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B6" w:rsidRPr="004774A5" w:rsidRDefault="009D2624" w:rsidP="00BD22B6">
      <w:pPr>
        <w:keepNext/>
        <w:keepLines/>
        <w:spacing w:before="200" w:after="0"/>
        <w:jc w:val="center"/>
        <w:outlineLvl w:val="1"/>
        <w:rPr>
          <w:rFonts w:ascii="Times New Roman" w:eastAsia="Times New Roman" w:hAnsi="Times New Roman"/>
          <w:bCs/>
          <w:sz w:val="28"/>
          <w:szCs w:val="28"/>
        </w:rPr>
      </w:pPr>
      <w:r>
        <w:rPr>
          <w:rFonts w:ascii="Times New Roman" w:eastAsia="Times New Roman" w:hAnsi="Times New Roman"/>
          <w:bCs/>
          <w:sz w:val="28"/>
          <w:szCs w:val="28"/>
        </w:rPr>
        <w:t>СО</w:t>
      </w:r>
      <w:r w:rsidR="00BD22B6" w:rsidRPr="004774A5">
        <w:rPr>
          <w:rFonts w:ascii="Times New Roman" w:eastAsia="Times New Roman" w:hAnsi="Times New Roman"/>
          <w:bCs/>
          <w:sz w:val="28"/>
          <w:szCs w:val="28"/>
        </w:rPr>
        <w:t>ДОКЛАД</w:t>
      </w:r>
      <w:r>
        <w:rPr>
          <w:rFonts w:ascii="Times New Roman" w:eastAsia="Times New Roman" w:hAnsi="Times New Roman"/>
          <w:bCs/>
          <w:sz w:val="28"/>
          <w:szCs w:val="28"/>
        </w:rPr>
        <w:t xml:space="preserve"> К ОТЧЕТУ ГЛАВЫ МО «ГОРОД СЕВЕРОБАЙКАЛЬСК»</w:t>
      </w:r>
    </w:p>
    <w:p w:rsidR="00BD22B6" w:rsidRPr="0051598B" w:rsidRDefault="00BD22B6" w:rsidP="00BD22B6">
      <w:pPr>
        <w:widowControl w:val="0"/>
        <w:spacing w:after="0"/>
        <w:ind w:firstLine="539"/>
        <w:contextualSpacing/>
        <w:jc w:val="center"/>
        <w:rPr>
          <w:rFonts w:ascii="Times New Roman" w:hAnsi="Times New Roman"/>
          <w:b/>
          <w:sz w:val="28"/>
          <w:szCs w:val="28"/>
        </w:rPr>
      </w:pPr>
    </w:p>
    <w:p w:rsidR="00BD22B6" w:rsidRPr="00526BD0" w:rsidRDefault="00BD22B6" w:rsidP="00BD22B6">
      <w:pPr>
        <w:jc w:val="center"/>
        <w:rPr>
          <w:rFonts w:ascii="Times New Roman" w:hAnsi="Times New Roman"/>
          <w:sz w:val="28"/>
          <w:szCs w:val="28"/>
        </w:rPr>
      </w:pPr>
      <w:r w:rsidRPr="0051598B">
        <w:rPr>
          <w:rFonts w:ascii="Times New Roman" w:hAnsi="Times New Roman"/>
          <w:sz w:val="28"/>
          <w:szCs w:val="28"/>
        </w:rPr>
        <w:t xml:space="preserve">СЛАЙД </w:t>
      </w:r>
      <w:r w:rsidR="006B3160" w:rsidRPr="0051598B">
        <w:rPr>
          <w:rFonts w:ascii="Times New Roman" w:hAnsi="Times New Roman"/>
          <w:sz w:val="28"/>
          <w:szCs w:val="28"/>
        </w:rPr>
        <w:t>1</w:t>
      </w:r>
    </w:p>
    <w:p w:rsidR="00BD22B6" w:rsidRPr="00A646CF" w:rsidRDefault="00921052" w:rsidP="00BD22B6">
      <w:pPr>
        <w:spacing w:after="0"/>
        <w:jc w:val="both"/>
        <w:rPr>
          <w:rFonts w:ascii="Times New Roman" w:hAnsi="Times New Roman"/>
          <w:color w:val="333333"/>
          <w:sz w:val="28"/>
          <w:szCs w:val="28"/>
          <w:shd w:val="clear" w:color="auto" w:fill="FFFFFF"/>
        </w:rPr>
      </w:pPr>
      <w:r>
        <w:rPr>
          <w:rFonts w:ascii="Times New Roman" w:hAnsi="Times New Roman"/>
          <w:sz w:val="28"/>
          <w:szCs w:val="28"/>
          <w:shd w:val="clear" w:color="auto" w:fill="FFFFFF"/>
        </w:rPr>
        <w:tab/>
      </w:r>
      <w:proofErr w:type="spellStart"/>
      <w:r w:rsidRPr="00765A63">
        <w:rPr>
          <w:rFonts w:ascii="Times New Roman" w:hAnsi="Times New Roman"/>
          <w:sz w:val="28"/>
          <w:szCs w:val="28"/>
          <w:shd w:val="clear" w:color="auto" w:fill="FFFFFF"/>
        </w:rPr>
        <w:t>Жилищно</w:t>
      </w:r>
      <w:proofErr w:type="spellEnd"/>
      <w:r w:rsidRPr="00765A63">
        <w:rPr>
          <w:rFonts w:ascii="Times New Roman" w:hAnsi="Times New Roman"/>
          <w:sz w:val="28"/>
          <w:szCs w:val="28"/>
          <w:shd w:val="clear" w:color="auto" w:fill="FFFFFF"/>
        </w:rPr>
        <w:t xml:space="preserve"> –</w:t>
      </w:r>
      <w:r w:rsidR="00765A63">
        <w:rPr>
          <w:rFonts w:ascii="Times New Roman" w:hAnsi="Times New Roman"/>
          <w:sz w:val="28"/>
          <w:szCs w:val="28"/>
          <w:shd w:val="clear" w:color="auto" w:fill="FFFFFF"/>
        </w:rPr>
        <w:t xml:space="preserve"> коммунальное</w:t>
      </w:r>
      <w:r w:rsidRPr="00765A63">
        <w:rPr>
          <w:rFonts w:ascii="Times New Roman" w:hAnsi="Times New Roman"/>
          <w:sz w:val="28"/>
          <w:szCs w:val="28"/>
          <w:shd w:val="clear" w:color="auto" w:fill="FFFFFF"/>
        </w:rPr>
        <w:t xml:space="preserve"> хозяйство является одной из важн</w:t>
      </w:r>
      <w:r w:rsidR="00A646CF">
        <w:rPr>
          <w:rFonts w:ascii="Times New Roman" w:hAnsi="Times New Roman"/>
          <w:sz w:val="28"/>
          <w:szCs w:val="28"/>
          <w:shd w:val="clear" w:color="auto" w:fill="FFFFFF"/>
        </w:rPr>
        <w:t>ых</w:t>
      </w:r>
      <w:r w:rsidRPr="00765A63">
        <w:rPr>
          <w:rFonts w:ascii="Times New Roman" w:hAnsi="Times New Roman"/>
          <w:sz w:val="28"/>
          <w:szCs w:val="28"/>
          <w:shd w:val="clear" w:color="auto" w:fill="FFFFFF"/>
        </w:rPr>
        <w:t xml:space="preserve"> сфер деятельно</w:t>
      </w:r>
      <w:r w:rsidR="00765A63">
        <w:rPr>
          <w:rFonts w:ascii="Times New Roman" w:hAnsi="Times New Roman"/>
          <w:sz w:val="28"/>
          <w:szCs w:val="28"/>
          <w:shd w:val="clear" w:color="auto" w:fill="FFFFFF"/>
        </w:rPr>
        <w:t>сти в муниципальном образовании,</w:t>
      </w:r>
      <w:r w:rsidRPr="00765A63">
        <w:rPr>
          <w:rFonts w:ascii="Times New Roman" w:hAnsi="Times New Roman"/>
          <w:sz w:val="28"/>
          <w:szCs w:val="28"/>
          <w:shd w:val="clear" w:color="auto" w:fill="FFFFFF"/>
        </w:rPr>
        <w:t xml:space="preserve"> </w:t>
      </w:r>
      <w:r w:rsidR="00765A63">
        <w:rPr>
          <w:rFonts w:ascii="Times New Roman" w:hAnsi="Times New Roman"/>
          <w:sz w:val="28"/>
          <w:szCs w:val="28"/>
          <w:shd w:val="clear" w:color="auto" w:fill="FFFFFF"/>
        </w:rPr>
        <w:t>п</w:t>
      </w:r>
      <w:r w:rsidR="00765A63" w:rsidRPr="00765A63">
        <w:rPr>
          <w:rFonts w:ascii="Times New Roman" w:hAnsi="Times New Roman"/>
          <w:sz w:val="28"/>
          <w:szCs w:val="28"/>
          <w:shd w:val="clear" w:color="auto" w:fill="FFFFFF"/>
        </w:rPr>
        <w:t xml:space="preserve">риоритетной задачей </w:t>
      </w:r>
      <w:r w:rsidR="00765A63">
        <w:rPr>
          <w:rFonts w:ascii="Times New Roman" w:hAnsi="Times New Roman"/>
          <w:sz w:val="28"/>
          <w:szCs w:val="28"/>
          <w:shd w:val="clear" w:color="auto" w:fill="FFFFFF"/>
        </w:rPr>
        <w:t xml:space="preserve">которого – это </w:t>
      </w:r>
      <w:r w:rsidR="00765A63" w:rsidRPr="00765A63">
        <w:rPr>
          <w:rFonts w:ascii="Times New Roman" w:hAnsi="Times New Roman"/>
          <w:color w:val="333333"/>
          <w:sz w:val="28"/>
          <w:szCs w:val="28"/>
          <w:shd w:val="clear" w:color="auto" w:fill="FFFFFF"/>
        </w:rPr>
        <w:t>своевременное и качественное оказание населению города коммунальных услуг.</w:t>
      </w:r>
    </w:p>
    <w:p w:rsidR="0051598B" w:rsidRPr="00526BD0" w:rsidRDefault="0051598B" w:rsidP="0051598B">
      <w:pPr>
        <w:spacing w:after="0"/>
        <w:jc w:val="center"/>
        <w:rPr>
          <w:rFonts w:ascii="Times New Roman" w:hAnsi="Times New Roman"/>
          <w:sz w:val="28"/>
          <w:szCs w:val="28"/>
          <w:shd w:val="clear" w:color="auto" w:fill="FFFFFF"/>
        </w:rPr>
      </w:pPr>
      <w:r>
        <w:rPr>
          <w:rFonts w:ascii="Times New Roman" w:hAnsi="Times New Roman"/>
          <w:sz w:val="28"/>
          <w:szCs w:val="28"/>
          <w:shd w:val="clear" w:color="auto" w:fill="FFFFFF"/>
        </w:rPr>
        <w:t xml:space="preserve">СЛАЙД </w:t>
      </w:r>
      <w:r w:rsidRPr="00526BD0">
        <w:rPr>
          <w:rFonts w:ascii="Times New Roman" w:hAnsi="Times New Roman"/>
          <w:sz w:val="28"/>
          <w:szCs w:val="28"/>
          <w:shd w:val="clear" w:color="auto" w:fill="FFFFFF"/>
        </w:rPr>
        <w:t>2</w:t>
      </w:r>
    </w:p>
    <w:p w:rsidR="00BD22B6" w:rsidRPr="00BD22B6" w:rsidRDefault="00BD22B6" w:rsidP="00BD22B6">
      <w:pPr>
        <w:spacing w:after="0"/>
        <w:ind w:firstLine="708"/>
        <w:jc w:val="both"/>
        <w:rPr>
          <w:rFonts w:ascii="Times New Roman" w:hAnsi="Times New Roman"/>
          <w:sz w:val="28"/>
          <w:szCs w:val="28"/>
          <w:shd w:val="clear" w:color="auto" w:fill="FFFFFF"/>
        </w:rPr>
      </w:pPr>
      <w:r w:rsidRPr="00BD22B6">
        <w:rPr>
          <w:rFonts w:ascii="Times New Roman" w:hAnsi="Times New Roman"/>
          <w:sz w:val="28"/>
          <w:szCs w:val="28"/>
          <w:shd w:val="clear" w:color="auto" w:fill="FFFFFF"/>
        </w:rPr>
        <w:t xml:space="preserve">Стабильная работа жилищно-коммунального комплекса в городе обеспечена деятельностью </w:t>
      </w:r>
      <w:r w:rsidR="00765A63">
        <w:rPr>
          <w:rFonts w:ascii="Times New Roman" w:hAnsi="Times New Roman"/>
          <w:sz w:val="28"/>
          <w:szCs w:val="28"/>
          <w:shd w:val="clear" w:color="auto" w:fill="FFFFFF"/>
        </w:rPr>
        <w:t xml:space="preserve">основных </w:t>
      </w:r>
      <w:r w:rsidRPr="00BD22B6">
        <w:rPr>
          <w:rFonts w:ascii="Times New Roman" w:hAnsi="Times New Roman"/>
          <w:sz w:val="28"/>
          <w:szCs w:val="28"/>
          <w:shd w:val="clear" w:color="auto" w:fill="FFFFFF"/>
        </w:rPr>
        <w:t>предприятий</w:t>
      </w:r>
      <w:r w:rsidR="00A646CF">
        <w:rPr>
          <w:rFonts w:ascii="Times New Roman" w:hAnsi="Times New Roman"/>
          <w:sz w:val="28"/>
          <w:szCs w:val="28"/>
          <w:shd w:val="clear" w:color="auto" w:fill="FFFFFF"/>
        </w:rPr>
        <w:t>:</w:t>
      </w:r>
      <w:r w:rsidRPr="00BD22B6">
        <w:rPr>
          <w:rFonts w:ascii="Times New Roman" w:hAnsi="Times New Roman"/>
          <w:sz w:val="28"/>
          <w:szCs w:val="28"/>
          <w:shd w:val="clear" w:color="auto" w:fill="FFFFFF"/>
        </w:rPr>
        <w:t xml:space="preserve"> МП «БВК» - комплекс теплоснабжения, МП «</w:t>
      </w:r>
      <w:proofErr w:type="spellStart"/>
      <w:r w:rsidRPr="00BD22B6">
        <w:rPr>
          <w:rFonts w:ascii="Times New Roman" w:hAnsi="Times New Roman"/>
          <w:sz w:val="28"/>
          <w:szCs w:val="28"/>
          <w:shd w:val="clear" w:color="auto" w:fill="FFFFFF"/>
        </w:rPr>
        <w:t>Байкалводоканал</w:t>
      </w:r>
      <w:proofErr w:type="spellEnd"/>
      <w:r w:rsidRPr="00BD22B6">
        <w:rPr>
          <w:rFonts w:ascii="Times New Roman" w:hAnsi="Times New Roman"/>
          <w:sz w:val="28"/>
          <w:szCs w:val="28"/>
          <w:shd w:val="clear" w:color="auto" w:fill="FFFFFF"/>
        </w:rPr>
        <w:t>» - комплекс системы водоснабжения и водоотведения</w:t>
      </w:r>
      <w:r w:rsidR="006B3160">
        <w:rPr>
          <w:rFonts w:ascii="Times New Roman" w:hAnsi="Times New Roman"/>
          <w:sz w:val="28"/>
          <w:szCs w:val="28"/>
          <w:shd w:val="clear" w:color="auto" w:fill="FFFFFF"/>
        </w:rPr>
        <w:t>,</w:t>
      </w:r>
      <w:r w:rsidR="00A646CF">
        <w:rPr>
          <w:rFonts w:ascii="Times New Roman" w:hAnsi="Times New Roman"/>
          <w:sz w:val="28"/>
          <w:szCs w:val="28"/>
          <w:shd w:val="clear" w:color="auto" w:fill="FFFFFF"/>
        </w:rPr>
        <w:t xml:space="preserve"> управляющая компания</w:t>
      </w:r>
      <w:r w:rsidRPr="00BD22B6">
        <w:rPr>
          <w:rFonts w:ascii="Times New Roman" w:hAnsi="Times New Roman"/>
          <w:sz w:val="28"/>
          <w:szCs w:val="28"/>
          <w:shd w:val="clear" w:color="auto" w:fill="FFFFFF"/>
        </w:rPr>
        <w:t xml:space="preserve"> «ОДИС» - управление и техническое содержание многоквартирных домов</w:t>
      </w:r>
      <w:r w:rsidR="006B3160">
        <w:rPr>
          <w:rFonts w:ascii="Times New Roman" w:hAnsi="Times New Roman"/>
          <w:sz w:val="28"/>
          <w:szCs w:val="28"/>
          <w:shd w:val="clear" w:color="auto" w:fill="FFFFFF"/>
        </w:rPr>
        <w:t>, а также товариществами собственников жилья</w:t>
      </w:r>
      <w:r w:rsidRPr="00BD22B6">
        <w:rPr>
          <w:rFonts w:ascii="Times New Roman" w:hAnsi="Times New Roman"/>
          <w:sz w:val="28"/>
          <w:szCs w:val="28"/>
          <w:shd w:val="clear" w:color="auto" w:fill="FFFFFF"/>
        </w:rPr>
        <w:t xml:space="preserve">. </w:t>
      </w:r>
    </w:p>
    <w:p w:rsidR="00BD22B6" w:rsidRPr="00BD22B6" w:rsidRDefault="00765A63" w:rsidP="00BD22B6">
      <w:pPr>
        <w:spacing w:after="0"/>
        <w:ind w:firstLine="708"/>
        <w:jc w:val="both"/>
        <w:rPr>
          <w:rFonts w:ascii="Times New Roman" w:hAnsi="Times New Roman"/>
          <w:sz w:val="28"/>
          <w:szCs w:val="28"/>
        </w:rPr>
      </w:pPr>
      <w:r>
        <w:rPr>
          <w:rFonts w:ascii="Times New Roman" w:hAnsi="Times New Roman"/>
          <w:sz w:val="28"/>
          <w:szCs w:val="28"/>
          <w:shd w:val="clear" w:color="auto" w:fill="FFFFFF"/>
        </w:rPr>
        <w:t>После расторжения концессионного соглашения, для обеспечения надежной и бесперебойной работы теплоснабжающего комплекса с</w:t>
      </w:r>
      <w:r w:rsidR="00BD22B6" w:rsidRPr="00BD22B6">
        <w:rPr>
          <w:rFonts w:ascii="Times New Roman" w:hAnsi="Times New Roman"/>
          <w:sz w:val="28"/>
          <w:szCs w:val="28"/>
          <w:shd w:val="clear" w:color="auto" w:fill="FFFFFF"/>
        </w:rPr>
        <w:t>татус</w:t>
      </w:r>
      <w:r>
        <w:rPr>
          <w:rFonts w:ascii="Times New Roman" w:hAnsi="Times New Roman"/>
          <w:sz w:val="28"/>
          <w:szCs w:val="28"/>
          <w:shd w:val="clear" w:color="auto" w:fill="FFFFFF"/>
        </w:rPr>
        <w:t xml:space="preserve">ом </w:t>
      </w:r>
      <w:r w:rsidR="00BD22B6" w:rsidRPr="00BD22B6">
        <w:rPr>
          <w:rFonts w:ascii="Times New Roman" w:hAnsi="Times New Roman"/>
          <w:sz w:val="28"/>
          <w:szCs w:val="28"/>
          <w:shd w:val="clear" w:color="auto" w:fill="FFFFFF"/>
        </w:rPr>
        <w:t xml:space="preserve"> единой теплоснабжающей организации </w:t>
      </w:r>
      <w:r w:rsidR="00F06D5B">
        <w:rPr>
          <w:rFonts w:ascii="Times New Roman" w:hAnsi="Times New Roman"/>
          <w:sz w:val="28"/>
          <w:szCs w:val="28"/>
          <w:shd w:val="clear" w:color="auto" w:fill="FFFFFF"/>
        </w:rPr>
        <w:t>было наделено муниципальное предприятие</w:t>
      </w:r>
      <w:r w:rsidR="00BD22B6" w:rsidRPr="00BD22B6">
        <w:rPr>
          <w:rFonts w:ascii="Times New Roman" w:hAnsi="Times New Roman"/>
          <w:sz w:val="28"/>
          <w:szCs w:val="28"/>
          <w:shd w:val="clear" w:color="auto" w:fill="FFFFFF"/>
        </w:rPr>
        <w:t xml:space="preserve"> «БВК».</w:t>
      </w:r>
      <w:r w:rsidR="00F06D5B">
        <w:rPr>
          <w:rFonts w:ascii="Times New Roman" w:hAnsi="Times New Roman"/>
          <w:sz w:val="28"/>
          <w:szCs w:val="28"/>
          <w:shd w:val="clear" w:color="auto" w:fill="FFFFFF"/>
        </w:rPr>
        <w:t xml:space="preserve"> </w:t>
      </w:r>
      <w:proofErr w:type="gramStart"/>
      <w:r w:rsidR="00F06D5B">
        <w:rPr>
          <w:rFonts w:ascii="Times New Roman" w:hAnsi="Times New Roman"/>
          <w:sz w:val="28"/>
          <w:szCs w:val="28"/>
          <w:shd w:val="clear" w:color="auto" w:fill="FFFFFF"/>
        </w:rPr>
        <w:t>В связи с тем, что передача теплоснабжающего комплекса произошла в отопительный сезон, это был непростой период для нового предприятия и муниципального образования в целом, но благодаря помощи Правительства Республики Бурятия, администрации</w:t>
      </w:r>
      <w:r w:rsidR="0007197C">
        <w:rPr>
          <w:rFonts w:ascii="Times New Roman" w:hAnsi="Times New Roman"/>
          <w:sz w:val="28"/>
          <w:szCs w:val="28"/>
          <w:shd w:val="clear" w:color="auto" w:fill="FFFFFF"/>
        </w:rPr>
        <w:t xml:space="preserve"> муниципального образования</w:t>
      </w:r>
      <w:r w:rsidR="00A646CF">
        <w:rPr>
          <w:rFonts w:ascii="Times New Roman" w:hAnsi="Times New Roman"/>
          <w:sz w:val="28"/>
          <w:szCs w:val="28"/>
          <w:shd w:val="clear" w:color="auto" w:fill="FFFFFF"/>
        </w:rPr>
        <w:t>,</w:t>
      </w:r>
      <w:r w:rsidR="0007197C">
        <w:rPr>
          <w:rFonts w:ascii="Times New Roman" w:hAnsi="Times New Roman"/>
          <w:sz w:val="28"/>
          <w:szCs w:val="28"/>
          <w:shd w:val="clear" w:color="auto" w:fill="FFFFFF"/>
        </w:rPr>
        <w:t xml:space="preserve">  профессиональной и слаженной работы </w:t>
      </w:r>
      <w:r w:rsidR="00F25055">
        <w:rPr>
          <w:rFonts w:ascii="Times New Roman" w:hAnsi="Times New Roman"/>
          <w:sz w:val="28"/>
          <w:szCs w:val="28"/>
          <w:shd w:val="clear" w:color="auto" w:fill="FFFFFF"/>
        </w:rPr>
        <w:t>МП «БВК» данный период  пройден</w:t>
      </w:r>
      <w:r w:rsidR="0007197C">
        <w:rPr>
          <w:rFonts w:ascii="Times New Roman" w:hAnsi="Times New Roman"/>
          <w:sz w:val="28"/>
          <w:szCs w:val="28"/>
          <w:shd w:val="clear" w:color="auto" w:fill="FFFFFF"/>
        </w:rPr>
        <w:t xml:space="preserve"> безаварийно и обеспечена необходимая подготовка к новому отопительному сезону. </w:t>
      </w:r>
      <w:proofErr w:type="gramEnd"/>
    </w:p>
    <w:p w:rsidR="00BD22B6" w:rsidRDefault="00BD22B6" w:rsidP="000B70BA">
      <w:pPr>
        <w:spacing w:after="0"/>
        <w:jc w:val="both"/>
        <w:rPr>
          <w:rFonts w:ascii="Times New Roman" w:hAnsi="Times New Roman"/>
          <w:sz w:val="28"/>
          <w:szCs w:val="28"/>
        </w:rPr>
      </w:pPr>
      <w:r w:rsidRPr="00BD22B6">
        <w:rPr>
          <w:rFonts w:ascii="Times New Roman" w:hAnsi="Times New Roman"/>
          <w:sz w:val="28"/>
          <w:szCs w:val="28"/>
        </w:rPr>
        <w:tab/>
      </w:r>
      <w:r w:rsidRPr="006B3160">
        <w:rPr>
          <w:rFonts w:ascii="Times New Roman" w:hAnsi="Times New Roman"/>
          <w:sz w:val="28"/>
          <w:szCs w:val="28"/>
        </w:rPr>
        <w:t xml:space="preserve">СЛАЙД </w:t>
      </w:r>
      <w:r w:rsidR="0051598B" w:rsidRPr="00526BD0">
        <w:rPr>
          <w:rFonts w:ascii="Times New Roman" w:hAnsi="Times New Roman"/>
          <w:sz w:val="28"/>
          <w:szCs w:val="28"/>
        </w:rPr>
        <w:t>3</w:t>
      </w:r>
    </w:p>
    <w:p w:rsidR="00F25055" w:rsidRPr="00BD22B6" w:rsidRDefault="00F25055" w:rsidP="00F25055">
      <w:pPr>
        <w:spacing w:after="0"/>
        <w:ind w:firstLine="708"/>
        <w:jc w:val="both"/>
        <w:rPr>
          <w:rFonts w:ascii="Times New Roman" w:hAnsi="Times New Roman"/>
          <w:sz w:val="28"/>
          <w:szCs w:val="28"/>
        </w:rPr>
      </w:pPr>
      <w:r w:rsidRPr="00BD22B6">
        <w:rPr>
          <w:rFonts w:ascii="Times New Roman" w:hAnsi="Times New Roman"/>
          <w:sz w:val="28"/>
          <w:szCs w:val="28"/>
        </w:rPr>
        <w:t xml:space="preserve">Подготовка к отопительному сезону предприятиями ЖКХ осуществляется в рамках средств, предусмотренных в тарифах на оказание услуг. </w:t>
      </w:r>
    </w:p>
    <w:p w:rsidR="00F25055" w:rsidRPr="00526BD0" w:rsidRDefault="00F25055" w:rsidP="00F25055">
      <w:pPr>
        <w:spacing w:after="0"/>
        <w:ind w:firstLine="708"/>
        <w:jc w:val="both"/>
        <w:rPr>
          <w:rFonts w:ascii="Times New Roman" w:hAnsi="Times New Roman"/>
          <w:sz w:val="28"/>
          <w:szCs w:val="28"/>
        </w:rPr>
      </w:pPr>
      <w:r w:rsidRPr="00BD22B6">
        <w:rPr>
          <w:rFonts w:ascii="Times New Roman" w:hAnsi="Times New Roman"/>
          <w:sz w:val="28"/>
          <w:szCs w:val="28"/>
        </w:rPr>
        <w:t>Кроме э</w:t>
      </w:r>
      <w:r>
        <w:rPr>
          <w:rFonts w:ascii="Times New Roman" w:hAnsi="Times New Roman"/>
          <w:sz w:val="28"/>
          <w:szCs w:val="28"/>
        </w:rPr>
        <w:t xml:space="preserve">того, оказывалась финансовая </w:t>
      </w:r>
      <w:r w:rsidRPr="00BD22B6">
        <w:rPr>
          <w:rFonts w:ascii="Times New Roman" w:hAnsi="Times New Roman"/>
          <w:sz w:val="28"/>
          <w:szCs w:val="28"/>
        </w:rPr>
        <w:t xml:space="preserve"> помощь в проведении работ Правительством Республики Бурятия и Администрацией муниципального образования «город Северобайкальск». </w:t>
      </w:r>
    </w:p>
    <w:p w:rsidR="00F25055" w:rsidRDefault="00F25055" w:rsidP="00F25055">
      <w:pPr>
        <w:spacing w:after="0"/>
        <w:ind w:firstLine="708"/>
        <w:jc w:val="both"/>
        <w:rPr>
          <w:rFonts w:ascii="Times New Roman" w:hAnsi="Times New Roman"/>
          <w:sz w:val="28"/>
          <w:szCs w:val="28"/>
        </w:rPr>
      </w:pPr>
      <w:r w:rsidRPr="00BD22B6">
        <w:rPr>
          <w:rFonts w:ascii="Times New Roman" w:hAnsi="Times New Roman"/>
          <w:sz w:val="28"/>
          <w:szCs w:val="28"/>
        </w:rPr>
        <w:t>В связи с аварийным состоянием металлической дымовой трубы №2</w:t>
      </w:r>
      <w:r>
        <w:rPr>
          <w:rFonts w:ascii="Times New Roman" w:hAnsi="Times New Roman"/>
          <w:sz w:val="28"/>
          <w:szCs w:val="28"/>
        </w:rPr>
        <w:t xml:space="preserve"> центральной котельной, на которой весной 2022 года уже происходило </w:t>
      </w:r>
      <w:r w:rsidR="00A646CF">
        <w:rPr>
          <w:rFonts w:ascii="Times New Roman" w:hAnsi="Times New Roman"/>
          <w:sz w:val="28"/>
          <w:szCs w:val="28"/>
        </w:rPr>
        <w:t>аварийная ситуация</w:t>
      </w:r>
      <w:r w:rsidR="001725CC">
        <w:rPr>
          <w:rFonts w:ascii="Times New Roman" w:hAnsi="Times New Roman"/>
          <w:sz w:val="28"/>
          <w:szCs w:val="28"/>
        </w:rPr>
        <w:t>,</w:t>
      </w:r>
      <w:r w:rsidRPr="00BD22B6">
        <w:rPr>
          <w:rFonts w:ascii="Times New Roman" w:hAnsi="Times New Roman"/>
          <w:sz w:val="28"/>
          <w:szCs w:val="28"/>
        </w:rPr>
        <w:t xml:space="preserve"> </w:t>
      </w:r>
      <w:r>
        <w:rPr>
          <w:rFonts w:ascii="Times New Roman" w:hAnsi="Times New Roman"/>
          <w:sz w:val="28"/>
          <w:szCs w:val="28"/>
        </w:rPr>
        <w:t xml:space="preserve">администрацией города  было </w:t>
      </w:r>
      <w:r w:rsidRPr="00BD22B6">
        <w:rPr>
          <w:rFonts w:ascii="Times New Roman" w:hAnsi="Times New Roman"/>
          <w:sz w:val="28"/>
          <w:szCs w:val="28"/>
        </w:rPr>
        <w:t xml:space="preserve">направлено обращение в Правительство Республики Бурятии </w:t>
      </w:r>
      <w:r>
        <w:rPr>
          <w:rFonts w:ascii="Times New Roman" w:hAnsi="Times New Roman"/>
          <w:sz w:val="28"/>
          <w:szCs w:val="28"/>
        </w:rPr>
        <w:t>о</w:t>
      </w:r>
      <w:r w:rsidRPr="00BD22B6">
        <w:rPr>
          <w:rFonts w:ascii="Times New Roman" w:hAnsi="Times New Roman"/>
          <w:sz w:val="28"/>
          <w:szCs w:val="28"/>
        </w:rPr>
        <w:t xml:space="preserve"> выделения дополнительной финансовой помощи на проведение её капитального ремонта. </w:t>
      </w:r>
      <w:r w:rsidRPr="00BD22B6">
        <w:rPr>
          <w:rFonts w:ascii="Times New Roman" w:hAnsi="Times New Roman"/>
          <w:sz w:val="28"/>
          <w:szCs w:val="28"/>
        </w:rPr>
        <w:lastRenderedPageBreak/>
        <w:t xml:space="preserve">Правительством Республики </w:t>
      </w:r>
      <w:r w:rsidR="007120E2">
        <w:rPr>
          <w:rFonts w:ascii="Times New Roman" w:hAnsi="Times New Roman"/>
          <w:sz w:val="28"/>
          <w:szCs w:val="28"/>
        </w:rPr>
        <w:t xml:space="preserve">Бурятия финансовая помощь </w:t>
      </w:r>
      <w:r w:rsidR="00792433">
        <w:rPr>
          <w:rFonts w:ascii="Times New Roman" w:hAnsi="Times New Roman"/>
          <w:sz w:val="28"/>
          <w:szCs w:val="28"/>
        </w:rPr>
        <w:t xml:space="preserve">была предоставлена. </w:t>
      </w:r>
      <w:r w:rsidRPr="00BD22B6">
        <w:rPr>
          <w:rFonts w:ascii="Times New Roman" w:hAnsi="Times New Roman"/>
          <w:sz w:val="28"/>
          <w:szCs w:val="28"/>
        </w:rPr>
        <w:t>Комитетом по у</w:t>
      </w:r>
      <w:r w:rsidR="00792433">
        <w:rPr>
          <w:rFonts w:ascii="Times New Roman" w:hAnsi="Times New Roman"/>
          <w:sz w:val="28"/>
          <w:szCs w:val="28"/>
        </w:rPr>
        <w:t>правлению городским хозяйством, по итогам конкурентных процедур</w:t>
      </w:r>
      <w:r w:rsidR="001725CC">
        <w:rPr>
          <w:rFonts w:ascii="Times New Roman" w:hAnsi="Times New Roman"/>
          <w:sz w:val="28"/>
          <w:szCs w:val="28"/>
        </w:rPr>
        <w:t>, с</w:t>
      </w:r>
      <w:r w:rsidRPr="00BD22B6">
        <w:rPr>
          <w:rFonts w:ascii="Times New Roman" w:hAnsi="Times New Roman"/>
          <w:sz w:val="28"/>
          <w:szCs w:val="28"/>
        </w:rPr>
        <w:t xml:space="preserve"> ООО «РЭСКОМ» г</w:t>
      </w:r>
      <w:proofErr w:type="gramStart"/>
      <w:r w:rsidRPr="00BD22B6">
        <w:rPr>
          <w:rFonts w:ascii="Times New Roman" w:hAnsi="Times New Roman"/>
          <w:sz w:val="28"/>
          <w:szCs w:val="28"/>
        </w:rPr>
        <w:t>.С</w:t>
      </w:r>
      <w:proofErr w:type="gramEnd"/>
      <w:r w:rsidRPr="00BD22B6">
        <w:rPr>
          <w:rFonts w:ascii="Times New Roman" w:hAnsi="Times New Roman"/>
          <w:sz w:val="28"/>
          <w:szCs w:val="28"/>
        </w:rPr>
        <w:t>анкт-Петербург заключен контракт и в 2022 году выполнен капитальный ремонт дымовой трубы № 2 на сумму 38,2 млн. рублей.</w:t>
      </w:r>
      <w:r w:rsidR="001725CC">
        <w:rPr>
          <w:rFonts w:ascii="Times New Roman" w:hAnsi="Times New Roman"/>
          <w:sz w:val="28"/>
          <w:szCs w:val="28"/>
        </w:rPr>
        <w:t xml:space="preserve"> Необходимо отметить, что подрядная организация добросовестно выполнило весь предусмотренный комплекс работ.</w:t>
      </w:r>
    </w:p>
    <w:p w:rsidR="007D0BAA"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4</w:t>
      </w:r>
    </w:p>
    <w:p w:rsidR="00CB03D4" w:rsidRDefault="000272B1" w:rsidP="00CB03D4">
      <w:pPr>
        <w:spacing w:after="0"/>
        <w:ind w:firstLine="708"/>
        <w:jc w:val="both"/>
        <w:rPr>
          <w:rFonts w:ascii="Times New Roman" w:hAnsi="Times New Roman"/>
          <w:sz w:val="28"/>
          <w:szCs w:val="28"/>
        </w:rPr>
      </w:pPr>
      <w:proofErr w:type="gramStart"/>
      <w:r>
        <w:rPr>
          <w:rFonts w:ascii="Times New Roman" w:hAnsi="Times New Roman"/>
          <w:sz w:val="28"/>
          <w:szCs w:val="28"/>
        </w:rPr>
        <w:t>Дополнительно, в мае 2022 года с начала деятельности муниципального предприятия «БВК», совместно с комитетом по управлению городским хозяйством и при участии Министерства строительства и модернизации жилищно-коммунального комплекса Республики Бурятия было проведено техническое обследование котельного оборудования, ц</w:t>
      </w:r>
      <w:r w:rsidR="00B76C2B">
        <w:rPr>
          <w:rFonts w:ascii="Times New Roman" w:hAnsi="Times New Roman"/>
          <w:sz w:val="28"/>
          <w:szCs w:val="28"/>
        </w:rPr>
        <w:t>ентральных тепловых пунктов</w:t>
      </w:r>
      <w:r>
        <w:rPr>
          <w:rFonts w:ascii="Times New Roman" w:hAnsi="Times New Roman"/>
          <w:sz w:val="28"/>
          <w:szCs w:val="28"/>
        </w:rPr>
        <w:t xml:space="preserve"> и непосредственно сетей теплоснабжения на предмет выявления необходимых ремонтных работ, без проведения которых прохождение отопительного сезона ставилось под вопрос.</w:t>
      </w:r>
      <w:proofErr w:type="gramEnd"/>
      <w:r>
        <w:rPr>
          <w:rFonts w:ascii="Times New Roman" w:hAnsi="Times New Roman"/>
          <w:sz w:val="28"/>
          <w:szCs w:val="28"/>
        </w:rPr>
        <w:t xml:space="preserve"> </w:t>
      </w:r>
      <w:r w:rsidR="00B76C2B">
        <w:rPr>
          <w:rFonts w:ascii="Times New Roman" w:hAnsi="Times New Roman"/>
          <w:sz w:val="28"/>
          <w:szCs w:val="28"/>
        </w:rPr>
        <w:t xml:space="preserve">После утверждения перечня мероприятий из средств бюджета Республики Бурятия и средств бюджета города была предоставлена финансовая помощь на проведение неотложных работ в размере </w:t>
      </w:r>
      <w:r w:rsidR="0051598B">
        <w:rPr>
          <w:rFonts w:ascii="Times New Roman" w:hAnsi="Times New Roman"/>
          <w:sz w:val="28"/>
          <w:szCs w:val="28"/>
        </w:rPr>
        <w:t>29,8 млн. рублей.</w:t>
      </w:r>
      <w:r w:rsidR="00B76C2B">
        <w:rPr>
          <w:rFonts w:ascii="Times New Roman" w:hAnsi="Times New Roman"/>
          <w:sz w:val="28"/>
          <w:szCs w:val="28"/>
        </w:rPr>
        <w:t xml:space="preserve"> </w:t>
      </w:r>
    </w:p>
    <w:p w:rsidR="008B0B9B" w:rsidRDefault="00B76C2B" w:rsidP="00CB03D4">
      <w:pPr>
        <w:spacing w:after="0"/>
        <w:ind w:firstLine="708"/>
        <w:jc w:val="both"/>
        <w:rPr>
          <w:rFonts w:ascii="Times New Roman" w:hAnsi="Times New Roman"/>
          <w:sz w:val="28"/>
          <w:szCs w:val="28"/>
        </w:rPr>
      </w:pPr>
      <w:r w:rsidRPr="0051598B">
        <w:rPr>
          <w:rFonts w:ascii="Times New Roman" w:hAnsi="Times New Roman"/>
          <w:sz w:val="28"/>
          <w:szCs w:val="28"/>
        </w:rPr>
        <w:t>Были выполнены такие работы как: капитальный ремонт первого и третьего котлов котельной №12; капитальный ремонт топки котла №4</w:t>
      </w:r>
      <w:r w:rsidR="00CB03D4">
        <w:rPr>
          <w:rFonts w:ascii="Times New Roman" w:hAnsi="Times New Roman"/>
          <w:sz w:val="28"/>
          <w:szCs w:val="28"/>
        </w:rPr>
        <w:t xml:space="preserve"> Центральной котельной</w:t>
      </w:r>
      <w:r w:rsidR="008B0B9B">
        <w:rPr>
          <w:rFonts w:ascii="Times New Roman" w:hAnsi="Times New Roman"/>
          <w:sz w:val="28"/>
          <w:szCs w:val="28"/>
        </w:rPr>
        <w:t>; замена возвратов</w:t>
      </w:r>
      <w:r w:rsidRPr="0051598B">
        <w:rPr>
          <w:rFonts w:ascii="Times New Roman" w:hAnsi="Times New Roman"/>
          <w:sz w:val="28"/>
          <w:szCs w:val="28"/>
        </w:rPr>
        <w:t xml:space="preserve"> </w:t>
      </w:r>
      <w:r w:rsidR="0051598B">
        <w:rPr>
          <w:rFonts w:ascii="Times New Roman" w:hAnsi="Times New Roman"/>
          <w:sz w:val="28"/>
          <w:szCs w:val="28"/>
        </w:rPr>
        <w:t>у</w:t>
      </w:r>
      <w:r w:rsidRPr="0051598B">
        <w:rPr>
          <w:rFonts w:ascii="Times New Roman" w:hAnsi="Times New Roman"/>
          <w:sz w:val="28"/>
          <w:szCs w:val="28"/>
        </w:rPr>
        <w:t xml:space="preserve">носа </w:t>
      </w:r>
      <w:r w:rsidR="008B0B9B">
        <w:rPr>
          <w:rFonts w:ascii="Times New Roman" w:hAnsi="Times New Roman"/>
          <w:sz w:val="28"/>
          <w:szCs w:val="28"/>
        </w:rPr>
        <w:t xml:space="preserve">и </w:t>
      </w:r>
      <w:proofErr w:type="gramStart"/>
      <w:r w:rsidR="008B0B9B">
        <w:rPr>
          <w:rFonts w:ascii="Times New Roman" w:hAnsi="Times New Roman"/>
          <w:sz w:val="28"/>
          <w:szCs w:val="28"/>
        </w:rPr>
        <w:t>другое</w:t>
      </w:r>
      <w:proofErr w:type="gramEnd"/>
      <w:r w:rsidR="008B0B9B">
        <w:rPr>
          <w:rFonts w:ascii="Times New Roman" w:hAnsi="Times New Roman"/>
          <w:sz w:val="28"/>
          <w:szCs w:val="28"/>
        </w:rPr>
        <w:t>. Произведен</w:t>
      </w:r>
      <w:r w:rsidR="0051598B">
        <w:rPr>
          <w:rFonts w:ascii="Times New Roman" w:hAnsi="Times New Roman"/>
          <w:sz w:val="28"/>
          <w:szCs w:val="28"/>
        </w:rPr>
        <w:t xml:space="preserve"> </w:t>
      </w:r>
      <w:r w:rsidR="00CB03D4">
        <w:rPr>
          <w:rFonts w:ascii="Times New Roman" w:hAnsi="Times New Roman"/>
          <w:sz w:val="28"/>
          <w:szCs w:val="28"/>
        </w:rPr>
        <w:t>к</w:t>
      </w:r>
      <w:r w:rsidR="00CB03D4" w:rsidRPr="00CB03D4">
        <w:rPr>
          <w:rFonts w:ascii="Times New Roman" w:hAnsi="Times New Roman"/>
          <w:sz w:val="28"/>
          <w:szCs w:val="28"/>
        </w:rPr>
        <w:t>апитальный ремонт сетей с заменой трубопровода</w:t>
      </w:r>
      <w:r w:rsidR="00CB03D4">
        <w:rPr>
          <w:rFonts w:ascii="Times New Roman" w:hAnsi="Times New Roman"/>
          <w:sz w:val="28"/>
          <w:szCs w:val="28"/>
        </w:rPr>
        <w:t xml:space="preserve"> </w:t>
      </w:r>
      <w:r w:rsidR="008B0B9B">
        <w:rPr>
          <w:rFonts w:ascii="Times New Roman" w:hAnsi="Times New Roman"/>
          <w:sz w:val="28"/>
          <w:szCs w:val="28"/>
        </w:rPr>
        <w:t>общей протяженностью – 439 погонных метров.</w:t>
      </w:r>
    </w:p>
    <w:p w:rsidR="00CB03D4" w:rsidRDefault="008B0B9B" w:rsidP="00CB03D4">
      <w:pPr>
        <w:spacing w:after="0"/>
        <w:ind w:firstLine="708"/>
        <w:jc w:val="both"/>
        <w:rPr>
          <w:rFonts w:ascii="Times New Roman" w:hAnsi="Times New Roman"/>
          <w:sz w:val="28"/>
          <w:szCs w:val="28"/>
        </w:rPr>
      </w:pPr>
      <w:r>
        <w:rPr>
          <w:rFonts w:ascii="Times New Roman" w:hAnsi="Times New Roman"/>
          <w:sz w:val="28"/>
          <w:szCs w:val="28"/>
        </w:rPr>
        <w:t xml:space="preserve"> </w:t>
      </w:r>
      <w:proofErr w:type="gramStart"/>
      <w:r w:rsidR="00CB03D4" w:rsidRPr="003C6BC6">
        <w:rPr>
          <w:rFonts w:ascii="Times New Roman" w:hAnsi="Times New Roman"/>
          <w:sz w:val="28"/>
          <w:szCs w:val="28"/>
          <w:highlight w:val="yellow"/>
        </w:rPr>
        <w:t>по адресам:</w:t>
      </w:r>
      <w:r w:rsidR="000B70BA">
        <w:rPr>
          <w:rFonts w:ascii="Times New Roman" w:hAnsi="Times New Roman"/>
          <w:sz w:val="28"/>
          <w:szCs w:val="28"/>
          <w:highlight w:val="yellow"/>
        </w:rPr>
        <w:t xml:space="preserve">  </w:t>
      </w:r>
      <w:r w:rsidR="00CB03D4" w:rsidRPr="003C6BC6">
        <w:rPr>
          <w:rFonts w:ascii="Times New Roman" w:hAnsi="Times New Roman"/>
          <w:sz w:val="28"/>
          <w:szCs w:val="28"/>
          <w:highlight w:val="yellow"/>
        </w:rPr>
        <w:t>ул. Проходчиков - 84 п.м.</w:t>
      </w:r>
      <w:r w:rsidR="000B70BA">
        <w:rPr>
          <w:rFonts w:ascii="Times New Roman" w:hAnsi="Times New Roman"/>
          <w:sz w:val="28"/>
          <w:szCs w:val="28"/>
          <w:highlight w:val="yellow"/>
        </w:rPr>
        <w:t xml:space="preserve">  </w:t>
      </w:r>
      <w:r w:rsidR="00CB03D4" w:rsidRPr="003C6BC6">
        <w:rPr>
          <w:rFonts w:ascii="Times New Roman" w:hAnsi="Times New Roman"/>
          <w:sz w:val="28"/>
          <w:szCs w:val="28"/>
          <w:highlight w:val="yellow"/>
        </w:rPr>
        <w:t>ул. Волкова - 20 п.м.</w:t>
      </w:r>
      <w:r w:rsidR="000B70BA">
        <w:rPr>
          <w:rFonts w:ascii="Times New Roman" w:hAnsi="Times New Roman"/>
          <w:sz w:val="28"/>
          <w:szCs w:val="28"/>
          <w:highlight w:val="yellow"/>
        </w:rPr>
        <w:t xml:space="preserve">  </w:t>
      </w:r>
      <w:r w:rsidR="00CB03D4" w:rsidRPr="003C6BC6">
        <w:rPr>
          <w:rFonts w:ascii="Times New Roman" w:hAnsi="Times New Roman"/>
          <w:sz w:val="28"/>
          <w:szCs w:val="28"/>
          <w:highlight w:val="yellow"/>
        </w:rPr>
        <w:t xml:space="preserve">ул. Мостостроителей - 30 п.м. </w:t>
      </w:r>
      <w:r w:rsidR="000B70BA">
        <w:rPr>
          <w:rFonts w:ascii="Times New Roman" w:hAnsi="Times New Roman"/>
          <w:sz w:val="28"/>
          <w:szCs w:val="28"/>
          <w:highlight w:val="yellow"/>
        </w:rPr>
        <w:t xml:space="preserve">  </w:t>
      </w:r>
      <w:r w:rsidR="00CB03D4" w:rsidRPr="003C6BC6">
        <w:rPr>
          <w:rFonts w:ascii="Times New Roman" w:hAnsi="Times New Roman"/>
          <w:sz w:val="28"/>
          <w:szCs w:val="28"/>
          <w:highlight w:val="yellow"/>
        </w:rPr>
        <w:t>ул. Космонавтов – 55п.м.</w:t>
      </w:r>
      <w:r w:rsidR="000B70BA">
        <w:rPr>
          <w:rFonts w:ascii="Times New Roman" w:hAnsi="Times New Roman"/>
          <w:sz w:val="28"/>
          <w:szCs w:val="28"/>
          <w:highlight w:val="yellow"/>
        </w:rPr>
        <w:t xml:space="preserve">  </w:t>
      </w:r>
      <w:r w:rsidR="00CB03D4" w:rsidRPr="003C6BC6">
        <w:rPr>
          <w:rFonts w:ascii="Times New Roman" w:hAnsi="Times New Roman"/>
          <w:sz w:val="28"/>
          <w:szCs w:val="28"/>
          <w:highlight w:val="yellow"/>
        </w:rPr>
        <w:t>пер. Солнечный -  250 п.м.</w:t>
      </w:r>
      <w:proofErr w:type="gramEnd"/>
    </w:p>
    <w:p w:rsidR="001725CC" w:rsidRDefault="00B76C2B" w:rsidP="00CB03D4">
      <w:pPr>
        <w:spacing w:after="0"/>
        <w:ind w:firstLine="708"/>
        <w:jc w:val="both"/>
        <w:rPr>
          <w:rFonts w:ascii="Times New Roman" w:hAnsi="Times New Roman"/>
          <w:sz w:val="28"/>
          <w:szCs w:val="28"/>
        </w:rPr>
      </w:pPr>
      <w:r>
        <w:rPr>
          <w:rFonts w:ascii="Times New Roman" w:hAnsi="Times New Roman"/>
          <w:sz w:val="28"/>
          <w:szCs w:val="28"/>
        </w:rPr>
        <w:t xml:space="preserve"> Выполнение указанных мероприятий позволило </w:t>
      </w:r>
      <w:r w:rsidR="00A646CF">
        <w:rPr>
          <w:rFonts w:ascii="Times New Roman" w:hAnsi="Times New Roman"/>
          <w:sz w:val="28"/>
          <w:szCs w:val="28"/>
        </w:rPr>
        <w:t xml:space="preserve">повысить надежность </w:t>
      </w:r>
      <w:r w:rsidR="003C6BC6">
        <w:rPr>
          <w:rFonts w:ascii="Times New Roman" w:hAnsi="Times New Roman"/>
          <w:sz w:val="28"/>
          <w:szCs w:val="28"/>
        </w:rPr>
        <w:t>теплоснабжения</w:t>
      </w:r>
      <w:r>
        <w:rPr>
          <w:rFonts w:ascii="Times New Roman" w:hAnsi="Times New Roman"/>
          <w:sz w:val="28"/>
          <w:szCs w:val="28"/>
        </w:rPr>
        <w:t xml:space="preserve"> нашего города в настоящий отопительный сезон. Несомненно</w:t>
      </w:r>
      <w:r w:rsidR="00171A58">
        <w:rPr>
          <w:rFonts w:ascii="Times New Roman" w:hAnsi="Times New Roman"/>
          <w:sz w:val="28"/>
          <w:szCs w:val="28"/>
        </w:rPr>
        <w:t>,</w:t>
      </w:r>
      <w:r>
        <w:rPr>
          <w:rFonts w:ascii="Times New Roman" w:hAnsi="Times New Roman"/>
          <w:sz w:val="28"/>
          <w:szCs w:val="28"/>
        </w:rPr>
        <w:t xml:space="preserve"> перед комплексом теплоснабжения стоит много задач, которые будут решаться </w:t>
      </w:r>
      <w:r w:rsidR="00171A58">
        <w:rPr>
          <w:rFonts w:ascii="Times New Roman" w:hAnsi="Times New Roman"/>
          <w:sz w:val="28"/>
          <w:szCs w:val="28"/>
        </w:rPr>
        <w:t xml:space="preserve">и при подготовке к </w:t>
      </w:r>
      <w:r>
        <w:rPr>
          <w:rFonts w:ascii="Times New Roman" w:hAnsi="Times New Roman"/>
          <w:sz w:val="28"/>
          <w:szCs w:val="28"/>
        </w:rPr>
        <w:t xml:space="preserve"> с</w:t>
      </w:r>
      <w:r w:rsidR="00171A58">
        <w:rPr>
          <w:rFonts w:ascii="Times New Roman" w:hAnsi="Times New Roman"/>
          <w:sz w:val="28"/>
          <w:szCs w:val="28"/>
        </w:rPr>
        <w:t>ледующему отопительному</w:t>
      </w:r>
      <w:r>
        <w:rPr>
          <w:rFonts w:ascii="Times New Roman" w:hAnsi="Times New Roman"/>
          <w:sz w:val="28"/>
          <w:szCs w:val="28"/>
        </w:rPr>
        <w:t xml:space="preserve"> сезон</w:t>
      </w:r>
      <w:r w:rsidR="00171A58">
        <w:rPr>
          <w:rFonts w:ascii="Times New Roman" w:hAnsi="Times New Roman"/>
          <w:sz w:val="28"/>
          <w:szCs w:val="28"/>
        </w:rPr>
        <w:t>у</w:t>
      </w:r>
      <w:r>
        <w:rPr>
          <w:rFonts w:ascii="Times New Roman" w:hAnsi="Times New Roman"/>
          <w:sz w:val="28"/>
          <w:szCs w:val="28"/>
        </w:rPr>
        <w:t xml:space="preserve"> и в последующие годы. </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5</w:t>
      </w:r>
    </w:p>
    <w:p w:rsidR="00F25055" w:rsidRDefault="00171A58" w:rsidP="00F25055">
      <w:pPr>
        <w:spacing w:after="0"/>
        <w:ind w:firstLine="708"/>
        <w:jc w:val="both"/>
        <w:rPr>
          <w:rFonts w:ascii="Times New Roman" w:hAnsi="Times New Roman"/>
          <w:sz w:val="28"/>
          <w:szCs w:val="28"/>
        </w:rPr>
      </w:pPr>
      <w:r>
        <w:rPr>
          <w:rFonts w:ascii="Times New Roman" w:hAnsi="Times New Roman"/>
          <w:sz w:val="28"/>
          <w:szCs w:val="28"/>
        </w:rPr>
        <w:t>В сфере водоснабжения</w:t>
      </w:r>
      <w:r w:rsidR="00F25055" w:rsidRPr="00BD22B6">
        <w:rPr>
          <w:rFonts w:ascii="Times New Roman" w:hAnsi="Times New Roman"/>
          <w:sz w:val="28"/>
          <w:szCs w:val="28"/>
        </w:rPr>
        <w:t xml:space="preserve">, одним из </w:t>
      </w:r>
      <w:r>
        <w:rPr>
          <w:rFonts w:ascii="Times New Roman" w:hAnsi="Times New Roman"/>
          <w:sz w:val="28"/>
          <w:szCs w:val="28"/>
        </w:rPr>
        <w:t>сложных</w:t>
      </w:r>
      <w:r w:rsidR="00F25055" w:rsidRPr="00BD22B6">
        <w:rPr>
          <w:rFonts w:ascii="Times New Roman" w:hAnsi="Times New Roman"/>
          <w:sz w:val="28"/>
          <w:szCs w:val="28"/>
        </w:rPr>
        <w:t xml:space="preserve"> вопросов является </w:t>
      </w:r>
      <w:r>
        <w:rPr>
          <w:rFonts w:ascii="Times New Roman" w:hAnsi="Times New Roman"/>
          <w:sz w:val="28"/>
          <w:szCs w:val="28"/>
        </w:rPr>
        <w:t xml:space="preserve">состояние </w:t>
      </w:r>
      <w:r w:rsidR="00F25055" w:rsidRPr="00BD22B6">
        <w:rPr>
          <w:rFonts w:ascii="Times New Roman" w:hAnsi="Times New Roman"/>
          <w:sz w:val="28"/>
          <w:szCs w:val="28"/>
        </w:rPr>
        <w:t xml:space="preserve">водоснабжение в микрорайоне </w:t>
      </w:r>
      <w:proofErr w:type="gramStart"/>
      <w:r w:rsidR="00F25055" w:rsidRPr="00BD22B6">
        <w:rPr>
          <w:rFonts w:ascii="Times New Roman" w:hAnsi="Times New Roman"/>
          <w:sz w:val="28"/>
          <w:szCs w:val="28"/>
        </w:rPr>
        <w:t>Заречный</w:t>
      </w:r>
      <w:proofErr w:type="gramEnd"/>
      <w:r w:rsidR="00F25055" w:rsidRPr="00BD22B6">
        <w:rPr>
          <w:rFonts w:ascii="Times New Roman" w:hAnsi="Times New Roman"/>
          <w:sz w:val="28"/>
          <w:szCs w:val="28"/>
        </w:rPr>
        <w:t xml:space="preserve">. Особую тревогу в системе водоснабжения микрорайона вызывало состояние напорного резервуара </w:t>
      </w:r>
      <w:r>
        <w:rPr>
          <w:rFonts w:ascii="Times New Roman" w:hAnsi="Times New Roman"/>
          <w:sz w:val="28"/>
          <w:szCs w:val="28"/>
        </w:rPr>
        <w:t xml:space="preserve">чистой </w:t>
      </w:r>
      <w:r w:rsidR="00F25055" w:rsidRPr="00BD22B6">
        <w:rPr>
          <w:rFonts w:ascii="Times New Roman" w:hAnsi="Times New Roman"/>
          <w:sz w:val="28"/>
          <w:szCs w:val="28"/>
        </w:rPr>
        <w:t xml:space="preserve">воды. Необходимо было срочно принимать меры по </w:t>
      </w:r>
      <w:r>
        <w:rPr>
          <w:rFonts w:ascii="Times New Roman" w:hAnsi="Times New Roman"/>
          <w:sz w:val="28"/>
          <w:szCs w:val="28"/>
        </w:rPr>
        <w:t>его замене</w:t>
      </w:r>
      <w:r w:rsidR="00F25055" w:rsidRPr="00BD22B6">
        <w:rPr>
          <w:rFonts w:ascii="Times New Roman" w:hAnsi="Times New Roman"/>
          <w:sz w:val="28"/>
          <w:szCs w:val="28"/>
        </w:rPr>
        <w:t xml:space="preserve">, так как имеющийся был в ветхом состоянии, ежемесячно </w:t>
      </w:r>
      <w:r w:rsidR="00F25055" w:rsidRPr="00BD22B6">
        <w:rPr>
          <w:rFonts w:ascii="Times New Roman" w:hAnsi="Times New Roman"/>
          <w:sz w:val="28"/>
          <w:szCs w:val="28"/>
        </w:rPr>
        <w:lastRenderedPageBreak/>
        <w:t xml:space="preserve">происходили аварийные </w:t>
      </w:r>
      <w:proofErr w:type="gramStart"/>
      <w:r w:rsidR="00F25055" w:rsidRPr="00BD22B6">
        <w:rPr>
          <w:rFonts w:ascii="Times New Roman" w:hAnsi="Times New Roman"/>
          <w:sz w:val="28"/>
          <w:szCs w:val="28"/>
        </w:rPr>
        <w:t>утечки</w:t>
      </w:r>
      <w:proofErr w:type="gramEnd"/>
      <w:r w:rsidR="00F25055" w:rsidRPr="00BD22B6">
        <w:rPr>
          <w:rFonts w:ascii="Times New Roman" w:hAnsi="Times New Roman"/>
          <w:sz w:val="28"/>
          <w:szCs w:val="28"/>
        </w:rPr>
        <w:t xml:space="preserve"> и требовалось систематическое «латание дыр».</w:t>
      </w:r>
    </w:p>
    <w:p w:rsidR="00F25055" w:rsidRDefault="00F25055" w:rsidP="00F25055">
      <w:pPr>
        <w:spacing w:after="0"/>
        <w:ind w:firstLine="708"/>
        <w:jc w:val="both"/>
        <w:rPr>
          <w:rFonts w:ascii="Times New Roman" w:hAnsi="Times New Roman"/>
          <w:sz w:val="28"/>
          <w:szCs w:val="28"/>
        </w:rPr>
      </w:pPr>
      <w:r w:rsidRPr="00BD22B6">
        <w:rPr>
          <w:rFonts w:ascii="Times New Roman" w:hAnsi="Times New Roman"/>
          <w:sz w:val="28"/>
          <w:szCs w:val="28"/>
        </w:rPr>
        <w:t xml:space="preserve">За счет средств субсидии из республиканского бюджета (10,4 млн. рублей) на реализацию первоочередных мероприятий по подготовке к отопительному сезону и средств местного бюджета (1,2 млн. рублей) между Комитетом по управлению городским хозяйством </w:t>
      </w:r>
      <w:proofErr w:type="gramStart"/>
      <w:r w:rsidRPr="00BD22B6">
        <w:rPr>
          <w:rFonts w:ascii="Times New Roman" w:hAnsi="Times New Roman"/>
          <w:sz w:val="28"/>
          <w:szCs w:val="28"/>
        </w:rPr>
        <w:t>и ООО</w:t>
      </w:r>
      <w:proofErr w:type="gramEnd"/>
      <w:r w:rsidRPr="00BD22B6">
        <w:rPr>
          <w:rFonts w:ascii="Times New Roman" w:hAnsi="Times New Roman"/>
          <w:sz w:val="28"/>
          <w:szCs w:val="28"/>
        </w:rPr>
        <w:t xml:space="preserve"> «АПС Технолоджи» (г. Тюмень) заключен муниципальный контракт на приобретение и установку водонапорной емкости.</w:t>
      </w:r>
      <w:r w:rsidR="00190509">
        <w:rPr>
          <w:rFonts w:ascii="Times New Roman" w:hAnsi="Times New Roman"/>
          <w:sz w:val="28"/>
          <w:szCs w:val="28"/>
        </w:rPr>
        <w:t xml:space="preserve"> Поставка и монтаж </w:t>
      </w:r>
      <w:proofErr w:type="gramStart"/>
      <w:r w:rsidR="00190509">
        <w:rPr>
          <w:rFonts w:ascii="Times New Roman" w:hAnsi="Times New Roman"/>
          <w:sz w:val="28"/>
          <w:szCs w:val="28"/>
        </w:rPr>
        <w:t>выполнены</w:t>
      </w:r>
      <w:proofErr w:type="gramEnd"/>
      <w:r w:rsidR="00190509">
        <w:rPr>
          <w:rFonts w:ascii="Times New Roman" w:hAnsi="Times New Roman"/>
          <w:sz w:val="28"/>
          <w:szCs w:val="28"/>
        </w:rPr>
        <w:t xml:space="preserve"> в полном объеме.</w:t>
      </w:r>
      <w:r w:rsidRPr="00BD22B6">
        <w:rPr>
          <w:rFonts w:ascii="Times New Roman" w:hAnsi="Times New Roman"/>
          <w:sz w:val="28"/>
          <w:szCs w:val="28"/>
        </w:rPr>
        <w:t xml:space="preserve"> </w:t>
      </w:r>
      <w:r w:rsidR="00A646CF">
        <w:rPr>
          <w:rFonts w:ascii="Times New Roman" w:hAnsi="Times New Roman"/>
          <w:sz w:val="28"/>
          <w:szCs w:val="28"/>
        </w:rPr>
        <w:t>В конце</w:t>
      </w:r>
      <w:r w:rsidRPr="00BD22B6">
        <w:rPr>
          <w:rFonts w:ascii="Times New Roman" w:hAnsi="Times New Roman"/>
          <w:sz w:val="28"/>
          <w:szCs w:val="28"/>
        </w:rPr>
        <w:t xml:space="preserve"> </w:t>
      </w:r>
      <w:r w:rsidR="00A646CF">
        <w:rPr>
          <w:rFonts w:ascii="Times New Roman" w:hAnsi="Times New Roman"/>
          <w:sz w:val="28"/>
          <w:szCs w:val="28"/>
        </w:rPr>
        <w:t>текущего месяца</w:t>
      </w:r>
      <w:r w:rsidRPr="00BD22B6">
        <w:rPr>
          <w:rFonts w:ascii="Times New Roman" w:hAnsi="Times New Roman"/>
          <w:sz w:val="28"/>
          <w:szCs w:val="28"/>
        </w:rPr>
        <w:t xml:space="preserve"> запланирован отбор проб на исследование ка</w:t>
      </w:r>
      <w:r w:rsidR="00190509">
        <w:rPr>
          <w:rFonts w:ascii="Times New Roman" w:hAnsi="Times New Roman"/>
          <w:sz w:val="28"/>
          <w:szCs w:val="28"/>
        </w:rPr>
        <w:t xml:space="preserve">чества воды в данном резервуаре и запуск в его эксплуатацию. Выполнение мероприятия позволит повысить надежность холодного водоснабжения в </w:t>
      </w:r>
      <w:proofErr w:type="gramStart"/>
      <w:r w:rsidR="00190509">
        <w:rPr>
          <w:rFonts w:ascii="Times New Roman" w:hAnsi="Times New Roman"/>
          <w:sz w:val="28"/>
          <w:szCs w:val="28"/>
        </w:rPr>
        <w:t>Заречном</w:t>
      </w:r>
      <w:proofErr w:type="gramEnd"/>
      <w:r w:rsidR="00190509">
        <w:rPr>
          <w:rFonts w:ascii="Times New Roman" w:hAnsi="Times New Roman"/>
          <w:sz w:val="28"/>
          <w:szCs w:val="28"/>
        </w:rPr>
        <w:t xml:space="preserve"> как в зимний, так в летний период.</w:t>
      </w:r>
    </w:p>
    <w:p w:rsidR="00190509" w:rsidRDefault="00190509" w:rsidP="00F25055">
      <w:pPr>
        <w:spacing w:after="0"/>
        <w:ind w:firstLine="708"/>
        <w:jc w:val="both"/>
        <w:rPr>
          <w:rFonts w:ascii="Times New Roman" w:hAnsi="Times New Roman"/>
          <w:sz w:val="28"/>
          <w:szCs w:val="28"/>
        </w:rPr>
      </w:pPr>
      <w:r>
        <w:rPr>
          <w:rFonts w:ascii="Times New Roman" w:hAnsi="Times New Roman"/>
          <w:sz w:val="28"/>
          <w:szCs w:val="28"/>
        </w:rPr>
        <w:t xml:space="preserve">Дополнительно в 2022 году было проведены предпроектные работы по </w:t>
      </w:r>
      <w:proofErr w:type="spellStart"/>
      <w:proofErr w:type="gramStart"/>
      <w:r>
        <w:rPr>
          <w:rFonts w:ascii="Times New Roman" w:hAnsi="Times New Roman"/>
          <w:sz w:val="28"/>
          <w:szCs w:val="28"/>
        </w:rPr>
        <w:t>технико</w:t>
      </w:r>
      <w:proofErr w:type="spellEnd"/>
      <w:r>
        <w:rPr>
          <w:rFonts w:ascii="Times New Roman" w:hAnsi="Times New Roman"/>
          <w:sz w:val="28"/>
          <w:szCs w:val="28"/>
        </w:rPr>
        <w:t xml:space="preserve"> – экономическому</w:t>
      </w:r>
      <w:proofErr w:type="gramEnd"/>
      <w:r>
        <w:rPr>
          <w:rFonts w:ascii="Times New Roman" w:hAnsi="Times New Roman"/>
          <w:sz w:val="28"/>
          <w:szCs w:val="28"/>
        </w:rPr>
        <w:t xml:space="preserve"> обоснованию способов строительства, реконструкции и капитального ремонта сетей водоснабжения в микрорайоне Заречный. В текущем году они станут основой для начала проектных работ, окончание которых запланировано в 2024 году.</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6</w:t>
      </w:r>
    </w:p>
    <w:p w:rsidR="00A05DD9" w:rsidRDefault="00190509" w:rsidP="00190509">
      <w:pPr>
        <w:ind w:firstLine="567"/>
        <w:jc w:val="both"/>
        <w:rPr>
          <w:rFonts w:ascii="Times New Roman" w:hAnsi="Times New Roman"/>
          <w:sz w:val="28"/>
          <w:szCs w:val="28"/>
        </w:rPr>
      </w:pPr>
      <w:r>
        <w:rPr>
          <w:rFonts w:ascii="Times New Roman" w:hAnsi="Times New Roman"/>
          <w:sz w:val="28"/>
          <w:szCs w:val="28"/>
        </w:rPr>
        <w:t xml:space="preserve">В 2022 году городу Северобайкальск из федерального бюджета в рамках </w:t>
      </w:r>
      <w:r w:rsidRPr="004774A5">
        <w:rPr>
          <w:rFonts w:ascii="Times New Roman" w:hAnsi="Times New Roman"/>
          <w:color w:val="000000"/>
          <w:sz w:val="28"/>
          <w:szCs w:val="28"/>
        </w:rPr>
        <w:t xml:space="preserve">федерального проекта «Чистая вода» национального проекта «Жилье и городская среда», предоставлена финансовая помощь в размере 124,6 млн. рублей </w:t>
      </w:r>
      <w:r w:rsidRPr="00BD22B6">
        <w:rPr>
          <w:rFonts w:ascii="Times New Roman" w:hAnsi="Times New Roman"/>
          <w:sz w:val="28"/>
          <w:szCs w:val="28"/>
        </w:rPr>
        <w:t>на строительство сетей водоснабжения в 15 микрорайоне</w:t>
      </w:r>
      <w:r w:rsidRPr="004774A5">
        <w:rPr>
          <w:rFonts w:ascii="Times New Roman" w:hAnsi="Times New Roman"/>
          <w:color w:val="000000"/>
          <w:sz w:val="28"/>
          <w:szCs w:val="28"/>
        </w:rPr>
        <w:t>.</w:t>
      </w:r>
      <w:r w:rsidR="00A05DD9" w:rsidRPr="004774A5">
        <w:rPr>
          <w:rFonts w:ascii="Times New Roman" w:hAnsi="Times New Roman"/>
          <w:color w:val="000000"/>
          <w:sz w:val="28"/>
          <w:szCs w:val="28"/>
        </w:rPr>
        <w:t xml:space="preserve"> Контракт со </w:t>
      </w:r>
      <w:r w:rsidR="00A05DD9" w:rsidRPr="00BD22B6">
        <w:rPr>
          <w:rFonts w:ascii="Times New Roman" w:hAnsi="Times New Roman"/>
          <w:sz w:val="28"/>
          <w:szCs w:val="28"/>
        </w:rPr>
        <w:t>сроком выпо</w:t>
      </w:r>
      <w:r w:rsidR="00A05DD9">
        <w:rPr>
          <w:rFonts w:ascii="Times New Roman" w:hAnsi="Times New Roman"/>
          <w:sz w:val="28"/>
          <w:szCs w:val="28"/>
        </w:rPr>
        <w:t>лнения работ до 01.07.2023 года заключен</w:t>
      </w:r>
      <w:r w:rsidR="00A05DD9" w:rsidRPr="00BD22B6">
        <w:rPr>
          <w:rFonts w:ascii="Times New Roman" w:hAnsi="Times New Roman"/>
          <w:sz w:val="28"/>
          <w:szCs w:val="28"/>
        </w:rPr>
        <w:t xml:space="preserve"> </w:t>
      </w:r>
      <w:r w:rsidR="00A05DD9" w:rsidRPr="004774A5">
        <w:rPr>
          <w:rFonts w:ascii="Times New Roman" w:hAnsi="Times New Roman"/>
          <w:color w:val="000000"/>
          <w:sz w:val="28"/>
          <w:szCs w:val="28"/>
        </w:rPr>
        <w:t xml:space="preserve"> </w:t>
      </w:r>
      <w:r w:rsidRPr="00BD22B6">
        <w:rPr>
          <w:rFonts w:ascii="Times New Roman" w:hAnsi="Times New Roman"/>
          <w:sz w:val="28"/>
          <w:szCs w:val="28"/>
        </w:rPr>
        <w:t>между Комитетом по управлению городским хозяйством и АО «</w:t>
      </w:r>
      <w:proofErr w:type="spellStart"/>
      <w:r w:rsidRPr="00BD22B6">
        <w:rPr>
          <w:rFonts w:ascii="Times New Roman" w:hAnsi="Times New Roman"/>
          <w:sz w:val="28"/>
          <w:szCs w:val="28"/>
        </w:rPr>
        <w:t>Регионстрой</w:t>
      </w:r>
      <w:proofErr w:type="spellEnd"/>
      <w:r w:rsidRPr="00BD22B6">
        <w:rPr>
          <w:rFonts w:ascii="Times New Roman" w:hAnsi="Times New Roman"/>
          <w:sz w:val="28"/>
          <w:szCs w:val="28"/>
        </w:rPr>
        <w:t>»</w:t>
      </w:r>
      <w:r w:rsidR="00A05DD9">
        <w:rPr>
          <w:rFonts w:ascii="Times New Roman" w:hAnsi="Times New Roman"/>
          <w:sz w:val="28"/>
          <w:szCs w:val="28"/>
        </w:rPr>
        <w:t>. До конца 2022 года было выполнено порядка 11% строительного объема, после внесения изменений в проектную документацию и наступления периода положительных температур работы будут продолжены.</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7</w:t>
      </w:r>
    </w:p>
    <w:p w:rsidR="00190509" w:rsidRDefault="00190509" w:rsidP="00190509">
      <w:pPr>
        <w:ind w:firstLine="567"/>
        <w:jc w:val="both"/>
        <w:rPr>
          <w:rFonts w:ascii="Times New Roman" w:hAnsi="Times New Roman"/>
          <w:sz w:val="28"/>
          <w:szCs w:val="28"/>
        </w:rPr>
      </w:pPr>
      <w:r w:rsidRPr="00BD22B6">
        <w:rPr>
          <w:rFonts w:ascii="Times New Roman" w:hAnsi="Times New Roman"/>
          <w:sz w:val="28"/>
          <w:szCs w:val="28"/>
        </w:rPr>
        <w:t xml:space="preserve"> </w:t>
      </w:r>
      <w:r w:rsidR="00A05DD9">
        <w:rPr>
          <w:rFonts w:ascii="Times New Roman" w:hAnsi="Times New Roman"/>
          <w:sz w:val="28"/>
          <w:szCs w:val="28"/>
        </w:rPr>
        <w:t xml:space="preserve">С 2017 года, в рамках исполнения поручения президента Российской Федерации, были начаты работы по разработке проектной документации на реконструкцию очистных сооружений. Реконструкция крайне необходима для приведения показателей сбрасываемых очищенных вод до требований действующего законодательства. Но процесс разработки был усложнен несколькими судебными разбирательствами, проведением независимых судебных экспертиз. И только в </w:t>
      </w:r>
      <w:r w:rsidR="00A05DD9" w:rsidRPr="004774A5">
        <w:rPr>
          <w:rFonts w:ascii="Times New Roman" w:hAnsi="Times New Roman"/>
          <w:color w:val="000000"/>
          <w:sz w:val="28"/>
          <w:szCs w:val="28"/>
        </w:rPr>
        <w:t xml:space="preserve"> 2022 году было окончено проектирование и пройдены техническая и экологическая экспертизы проекта</w:t>
      </w:r>
      <w:r w:rsidR="00577686" w:rsidRPr="004774A5">
        <w:rPr>
          <w:rFonts w:ascii="Times New Roman" w:hAnsi="Times New Roman"/>
          <w:color w:val="000000"/>
          <w:sz w:val="28"/>
          <w:szCs w:val="28"/>
        </w:rPr>
        <w:t xml:space="preserve">. И по итогам поданной заявки, в рамках федерального проекта «Сохранение озера Байкал» национального проекта «Экология» предоставлена </w:t>
      </w:r>
      <w:r w:rsidR="00577686" w:rsidRPr="006634C2">
        <w:rPr>
          <w:rFonts w:ascii="Times New Roman" w:hAnsi="Times New Roman"/>
          <w:color w:val="000000"/>
          <w:sz w:val="28"/>
          <w:szCs w:val="28"/>
        </w:rPr>
        <w:t xml:space="preserve">финансовая помощь в размере </w:t>
      </w:r>
      <w:r w:rsidR="00577686" w:rsidRPr="0040277E">
        <w:rPr>
          <w:rFonts w:ascii="Times New Roman" w:hAnsi="Times New Roman"/>
          <w:color w:val="000000"/>
          <w:sz w:val="28"/>
          <w:szCs w:val="28"/>
        </w:rPr>
        <w:t xml:space="preserve">3 млрд. </w:t>
      </w:r>
      <w:r w:rsidR="004774A5" w:rsidRPr="0040277E">
        <w:rPr>
          <w:rFonts w:ascii="Times New Roman" w:hAnsi="Times New Roman"/>
          <w:color w:val="000000"/>
          <w:sz w:val="28"/>
          <w:szCs w:val="28"/>
        </w:rPr>
        <w:t>184</w:t>
      </w:r>
      <w:r w:rsidR="00577686" w:rsidRPr="0040277E">
        <w:rPr>
          <w:rFonts w:ascii="Times New Roman" w:hAnsi="Times New Roman"/>
          <w:color w:val="000000"/>
          <w:sz w:val="28"/>
          <w:szCs w:val="28"/>
        </w:rPr>
        <w:t xml:space="preserve"> млн</w:t>
      </w:r>
      <w:proofErr w:type="gramStart"/>
      <w:r w:rsidR="00577686" w:rsidRPr="0040277E">
        <w:rPr>
          <w:rFonts w:ascii="Times New Roman" w:hAnsi="Times New Roman"/>
          <w:color w:val="000000"/>
          <w:sz w:val="28"/>
          <w:szCs w:val="28"/>
        </w:rPr>
        <w:t>.р</w:t>
      </w:r>
      <w:proofErr w:type="gramEnd"/>
      <w:r w:rsidR="00577686" w:rsidRPr="0040277E">
        <w:rPr>
          <w:rFonts w:ascii="Times New Roman" w:hAnsi="Times New Roman"/>
          <w:color w:val="000000"/>
          <w:sz w:val="28"/>
          <w:szCs w:val="28"/>
        </w:rPr>
        <w:t>уб</w:t>
      </w:r>
      <w:r w:rsidR="0040277E" w:rsidRPr="0040277E">
        <w:rPr>
          <w:rFonts w:ascii="Times New Roman" w:hAnsi="Times New Roman"/>
          <w:color w:val="000000"/>
          <w:sz w:val="28"/>
          <w:szCs w:val="28"/>
        </w:rPr>
        <w:t>лей</w:t>
      </w:r>
      <w:r w:rsidR="00577686" w:rsidRPr="006634C2">
        <w:rPr>
          <w:rFonts w:ascii="Times New Roman" w:hAnsi="Times New Roman"/>
          <w:color w:val="000000"/>
          <w:sz w:val="28"/>
          <w:szCs w:val="28"/>
        </w:rPr>
        <w:t>. Контракт</w:t>
      </w:r>
      <w:r w:rsidR="008B0B9B">
        <w:rPr>
          <w:rFonts w:ascii="Times New Roman" w:hAnsi="Times New Roman"/>
          <w:color w:val="000000"/>
          <w:sz w:val="28"/>
          <w:szCs w:val="28"/>
        </w:rPr>
        <w:t>, с учетом софинансирования</w:t>
      </w:r>
      <w:r w:rsidR="0040277E">
        <w:rPr>
          <w:rFonts w:ascii="Times New Roman" w:hAnsi="Times New Roman"/>
          <w:color w:val="000000"/>
          <w:sz w:val="28"/>
          <w:szCs w:val="28"/>
        </w:rPr>
        <w:t xml:space="preserve"> из </w:t>
      </w:r>
      <w:r w:rsidR="0040277E">
        <w:rPr>
          <w:rFonts w:ascii="Times New Roman" w:hAnsi="Times New Roman"/>
          <w:color w:val="000000"/>
          <w:sz w:val="28"/>
          <w:szCs w:val="28"/>
        </w:rPr>
        <w:lastRenderedPageBreak/>
        <w:t>республиканского и местного бюджета,</w:t>
      </w:r>
      <w:r w:rsidR="00577686" w:rsidRPr="004774A5">
        <w:rPr>
          <w:rFonts w:ascii="Times New Roman" w:hAnsi="Times New Roman"/>
          <w:color w:val="000000"/>
          <w:sz w:val="28"/>
          <w:szCs w:val="28"/>
        </w:rPr>
        <w:t xml:space="preserve"> со сроком выполнения работ до ноября 2025 года заключен между </w:t>
      </w:r>
      <w:r w:rsidR="00577686" w:rsidRPr="00BD22B6">
        <w:rPr>
          <w:rFonts w:ascii="Times New Roman" w:hAnsi="Times New Roman"/>
          <w:sz w:val="28"/>
          <w:szCs w:val="28"/>
        </w:rPr>
        <w:t>Комитетом по управлению городским хозяйством и</w:t>
      </w:r>
      <w:r w:rsidR="00577686">
        <w:rPr>
          <w:rFonts w:ascii="Times New Roman" w:hAnsi="Times New Roman"/>
          <w:sz w:val="28"/>
          <w:szCs w:val="28"/>
        </w:rPr>
        <w:t xml:space="preserve"> ФАУ «</w:t>
      </w:r>
      <w:proofErr w:type="spellStart"/>
      <w:r w:rsidR="00577686">
        <w:rPr>
          <w:rFonts w:ascii="Times New Roman" w:hAnsi="Times New Roman"/>
          <w:sz w:val="28"/>
          <w:szCs w:val="28"/>
        </w:rPr>
        <w:t>Роскапстрой</w:t>
      </w:r>
      <w:proofErr w:type="spellEnd"/>
      <w:r w:rsidR="00577686">
        <w:rPr>
          <w:rFonts w:ascii="Times New Roman" w:hAnsi="Times New Roman"/>
          <w:sz w:val="28"/>
          <w:szCs w:val="28"/>
        </w:rPr>
        <w:t>»</w:t>
      </w:r>
      <w:r w:rsidR="0040277E">
        <w:rPr>
          <w:rFonts w:ascii="Times New Roman" w:hAnsi="Times New Roman"/>
          <w:sz w:val="28"/>
          <w:szCs w:val="28"/>
        </w:rPr>
        <w:t xml:space="preserve"> на сумму 3 млрд. 224 млн. рублей</w:t>
      </w:r>
      <w:r w:rsidR="00577686">
        <w:rPr>
          <w:rFonts w:ascii="Times New Roman" w:hAnsi="Times New Roman"/>
          <w:sz w:val="28"/>
          <w:szCs w:val="28"/>
        </w:rPr>
        <w:t>. Начало работ – апрель текущего года.</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8</w:t>
      </w:r>
    </w:p>
    <w:p w:rsidR="004E6F86" w:rsidRDefault="003F61DF" w:rsidP="00685C57">
      <w:pPr>
        <w:pStyle w:val="a5"/>
        <w:ind w:left="0" w:firstLine="851"/>
        <w:jc w:val="both"/>
        <w:rPr>
          <w:rFonts w:ascii="Times New Roman" w:hAnsi="Times New Roman"/>
          <w:sz w:val="28"/>
          <w:szCs w:val="28"/>
        </w:rPr>
      </w:pPr>
      <w:r>
        <w:rPr>
          <w:rFonts w:ascii="Times New Roman" w:hAnsi="Times New Roman"/>
          <w:sz w:val="28"/>
          <w:szCs w:val="28"/>
        </w:rPr>
        <w:t xml:space="preserve">Отдельно необходимо отметить и </w:t>
      </w:r>
      <w:r w:rsidR="009909AA">
        <w:rPr>
          <w:rFonts w:ascii="Times New Roman" w:hAnsi="Times New Roman"/>
          <w:sz w:val="28"/>
          <w:szCs w:val="28"/>
        </w:rPr>
        <w:t>деятельность</w:t>
      </w:r>
      <w:r>
        <w:rPr>
          <w:rFonts w:ascii="Times New Roman" w:hAnsi="Times New Roman"/>
          <w:sz w:val="28"/>
          <w:szCs w:val="28"/>
        </w:rPr>
        <w:t xml:space="preserve"> Управляющей компании «ОДИС» и Т</w:t>
      </w:r>
      <w:r w:rsidR="009909AA">
        <w:rPr>
          <w:rFonts w:ascii="Times New Roman" w:hAnsi="Times New Roman"/>
          <w:sz w:val="28"/>
          <w:szCs w:val="28"/>
        </w:rPr>
        <w:t>овариществ собственников жилья, которые круглогодично выполняют</w:t>
      </w:r>
      <w:r w:rsidR="009909AA" w:rsidRPr="009909AA">
        <w:rPr>
          <w:rFonts w:ascii="Times New Roman" w:hAnsi="Times New Roman"/>
          <w:sz w:val="28"/>
          <w:szCs w:val="28"/>
        </w:rPr>
        <w:t xml:space="preserve"> работ</w:t>
      </w:r>
      <w:r w:rsidR="009909AA">
        <w:rPr>
          <w:rFonts w:ascii="Times New Roman" w:hAnsi="Times New Roman"/>
          <w:sz w:val="28"/>
          <w:szCs w:val="28"/>
        </w:rPr>
        <w:t>ы</w:t>
      </w:r>
      <w:r w:rsidR="009909AA" w:rsidRPr="009909AA">
        <w:rPr>
          <w:rFonts w:ascii="Times New Roman" w:hAnsi="Times New Roman"/>
          <w:sz w:val="28"/>
          <w:szCs w:val="28"/>
        </w:rPr>
        <w:t xml:space="preserve"> по надлежащему содержанию и ремонту общего</w:t>
      </w:r>
      <w:r w:rsidR="009909AA">
        <w:rPr>
          <w:rFonts w:ascii="Times New Roman" w:hAnsi="Times New Roman"/>
          <w:sz w:val="28"/>
          <w:szCs w:val="28"/>
        </w:rPr>
        <w:t xml:space="preserve"> </w:t>
      </w:r>
      <w:r w:rsidR="009909AA" w:rsidRPr="009909AA">
        <w:rPr>
          <w:rFonts w:ascii="Times New Roman" w:hAnsi="Times New Roman"/>
          <w:sz w:val="28"/>
          <w:szCs w:val="28"/>
        </w:rPr>
        <w:t>имущества в МКД</w:t>
      </w:r>
      <w:r w:rsidR="009909AA">
        <w:rPr>
          <w:rFonts w:ascii="Times New Roman" w:hAnsi="Times New Roman"/>
          <w:sz w:val="28"/>
          <w:szCs w:val="28"/>
        </w:rPr>
        <w:t>. Работа это не простая, требует постоянного, пристального внимания за обслуживаемыми объектами.</w:t>
      </w:r>
      <w:r w:rsidR="00685C57">
        <w:rPr>
          <w:rFonts w:ascii="Times New Roman" w:hAnsi="Times New Roman"/>
          <w:sz w:val="28"/>
          <w:szCs w:val="28"/>
        </w:rPr>
        <w:t xml:space="preserve"> В</w:t>
      </w:r>
      <w:r w:rsidR="00B6466B">
        <w:rPr>
          <w:rFonts w:ascii="Times New Roman" w:hAnsi="Times New Roman"/>
          <w:sz w:val="28"/>
          <w:szCs w:val="28"/>
        </w:rPr>
        <w:t xml:space="preserve">кратце, останавливаясь на </w:t>
      </w:r>
      <w:r w:rsidR="00685C57">
        <w:rPr>
          <w:rFonts w:ascii="Times New Roman" w:hAnsi="Times New Roman"/>
          <w:sz w:val="28"/>
          <w:szCs w:val="28"/>
        </w:rPr>
        <w:t xml:space="preserve">дополнительной </w:t>
      </w:r>
      <w:r w:rsidR="00B6466B">
        <w:rPr>
          <w:rFonts w:ascii="Times New Roman" w:hAnsi="Times New Roman"/>
          <w:sz w:val="28"/>
          <w:szCs w:val="28"/>
        </w:rPr>
        <w:t xml:space="preserve">деятельности управляющей компании «ОДИС», под управлением которой находится 117 МКД, необходимо отметить, что в 2022 году были проведены работы по восстановлению подъездов после пожара по </w:t>
      </w:r>
      <w:r w:rsidR="00B6466B">
        <w:rPr>
          <w:rFonts w:ascii="Times New Roman" w:hAnsi="Times New Roman" w:cs="Times New Roman"/>
          <w:sz w:val="28"/>
        </w:rPr>
        <w:t xml:space="preserve">ул. Космонавтов дом 5, </w:t>
      </w:r>
      <w:proofErr w:type="spellStart"/>
      <w:r w:rsidR="00B6466B">
        <w:rPr>
          <w:rFonts w:ascii="Times New Roman" w:hAnsi="Times New Roman" w:cs="Times New Roman"/>
          <w:sz w:val="28"/>
        </w:rPr>
        <w:t>п</w:t>
      </w:r>
      <w:r w:rsidR="00B6466B" w:rsidRPr="00FC4D74">
        <w:rPr>
          <w:rFonts w:ascii="Times New Roman" w:hAnsi="Times New Roman" w:cs="Times New Roman"/>
          <w:sz w:val="28"/>
        </w:rPr>
        <w:t>р</w:t>
      </w:r>
      <w:r w:rsidR="00B6466B">
        <w:rPr>
          <w:rFonts w:ascii="Times New Roman" w:hAnsi="Times New Roman" w:cs="Times New Roman"/>
          <w:sz w:val="28"/>
        </w:rPr>
        <w:t>-ту</w:t>
      </w:r>
      <w:proofErr w:type="spellEnd"/>
      <w:r w:rsidR="00B6466B">
        <w:rPr>
          <w:rFonts w:ascii="Times New Roman" w:hAnsi="Times New Roman" w:cs="Times New Roman"/>
          <w:sz w:val="28"/>
        </w:rPr>
        <w:t xml:space="preserve">. 60 лет СССР дом 26. </w:t>
      </w:r>
      <w:r w:rsidR="00685C57">
        <w:rPr>
          <w:rFonts w:ascii="Times New Roman" w:hAnsi="Times New Roman" w:cs="Times New Roman"/>
          <w:sz w:val="28"/>
        </w:rPr>
        <w:t>Произведено у</w:t>
      </w:r>
      <w:r w:rsidR="00B6466B" w:rsidRPr="00FC4D74">
        <w:rPr>
          <w:rFonts w:ascii="Times New Roman" w:hAnsi="Times New Roman" w:cs="Times New Roman"/>
          <w:sz w:val="28"/>
        </w:rPr>
        <w:t xml:space="preserve">тепление </w:t>
      </w:r>
      <w:proofErr w:type="spellStart"/>
      <w:r w:rsidR="00B6466B" w:rsidRPr="00FC4D74">
        <w:rPr>
          <w:rFonts w:ascii="Times New Roman" w:hAnsi="Times New Roman" w:cs="Times New Roman"/>
          <w:sz w:val="28"/>
        </w:rPr>
        <w:t>ме</w:t>
      </w:r>
      <w:r w:rsidR="00B6466B">
        <w:rPr>
          <w:rFonts w:ascii="Times New Roman" w:hAnsi="Times New Roman" w:cs="Times New Roman"/>
          <w:sz w:val="28"/>
        </w:rPr>
        <w:t>жсекционных</w:t>
      </w:r>
      <w:proofErr w:type="spellEnd"/>
      <w:r w:rsidR="00B6466B">
        <w:rPr>
          <w:rFonts w:ascii="Times New Roman" w:hAnsi="Times New Roman" w:cs="Times New Roman"/>
          <w:sz w:val="28"/>
        </w:rPr>
        <w:t xml:space="preserve"> и межпанельных швов </w:t>
      </w:r>
      <w:r w:rsidR="00685C57">
        <w:rPr>
          <w:rFonts w:ascii="Times New Roman" w:hAnsi="Times New Roman" w:cs="Times New Roman"/>
          <w:sz w:val="28"/>
        </w:rPr>
        <w:t xml:space="preserve">общей протяженностью более </w:t>
      </w:r>
      <w:r w:rsidR="00B6466B" w:rsidRPr="00FC4D74">
        <w:rPr>
          <w:rFonts w:ascii="Times New Roman" w:hAnsi="Times New Roman" w:cs="Times New Roman"/>
          <w:sz w:val="28"/>
        </w:rPr>
        <w:t xml:space="preserve"> 20</w:t>
      </w:r>
      <w:r w:rsidR="00685C57">
        <w:rPr>
          <w:rFonts w:ascii="Times New Roman" w:hAnsi="Times New Roman" w:cs="Times New Roman"/>
          <w:sz w:val="28"/>
        </w:rPr>
        <w:t>0</w:t>
      </w:r>
      <w:r w:rsidR="00B6466B" w:rsidRPr="00FC4D74">
        <w:rPr>
          <w:rFonts w:ascii="Times New Roman" w:hAnsi="Times New Roman" w:cs="Times New Roman"/>
          <w:sz w:val="28"/>
        </w:rPr>
        <w:t xml:space="preserve"> метров</w:t>
      </w:r>
      <w:r w:rsidR="00685C57">
        <w:rPr>
          <w:rFonts w:ascii="Times New Roman" w:hAnsi="Times New Roman" w:cs="Times New Roman"/>
          <w:sz w:val="28"/>
        </w:rPr>
        <w:t xml:space="preserve">. </w:t>
      </w:r>
      <w:r w:rsidR="00685C57" w:rsidRPr="0040277E">
        <w:rPr>
          <w:rFonts w:ascii="Times New Roman" w:hAnsi="Times New Roman" w:cs="Times New Roman"/>
          <w:sz w:val="28"/>
        </w:rPr>
        <w:t xml:space="preserve">Продолжена работа по устройству металлических ограждений для палисадников во дворах </w:t>
      </w:r>
      <w:r w:rsidR="0040277E" w:rsidRPr="0040277E">
        <w:rPr>
          <w:rFonts w:ascii="Times New Roman" w:hAnsi="Times New Roman" w:cs="Times New Roman"/>
          <w:sz w:val="28"/>
        </w:rPr>
        <w:t xml:space="preserve">многоквартирных </w:t>
      </w:r>
      <w:r w:rsidR="00685C57" w:rsidRPr="0040277E">
        <w:rPr>
          <w:rFonts w:ascii="Times New Roman" w:hAnsi="Times New Roman" w:cs="Times New Roman"/>
          <w:sz w:val="28"/>
        </w:rPr>
        <w:t>домов</w:t>
      </w:r>
      <w:proofErr w:type="gramStart"/>
      <w:r w:rsidR="0040277E" w:rsidRPr="0040277E">
        <w:rPr>
          <w:rFonts w:ascii="Times New Roman" w:hAnsi="Times New Roman" w:cs="Times New Roman"/>
          <w:sz w:val="28"/>
        </w:rPr>
        <w:t>.</w:t>
      </w:r>
      <w:r w:rsidR="0040277E">
        <w:rPr>
          <w:rFonts w:ascii="Times New Roman" w:hAnsi="Times New Roman" w:cs="Times New Roman"/>
          <w:sz w:val="28"/>
          <w:highlight w:val="yellow"/>
        </w:rPr>
        <w:t xml:space="preserve"> </w:t>
      </w:r>
      <w:r w:rsidR="00685C57" w:rsidRPr="003C6BC6">
        <w:rPr>
          <w:rFonts w:ascii="Times New Roman" w:hAnsi="Times New Roman" w:cs="Times New Roman"/>
          <w:sz w:val="28"/>
          <w:highlight w:val="yellow"/>
        </w:rPr>
        <w:t xml:space="preserve">: </w:t>
      </w:r>
      <w:proofErr w:type="spellStart"/>
      <w:proofErr w:type="gramEnd"/>
      <w:r w:rsidR="00685C57" w:rsidRPr="003C6BC6">
        <w:rPr>
          <w:rFonts w:ascii="Times New Roman" w:hAnsi="Times New Roman" w:cs="Times New Roman"/>
          <w:sz w:val="28"/>
          <w:highlight w:val="yellow"/>
        </w:rPr>
        <w:t>пр-кт</w:t>
      </w:r>
      <w:proofErr w:type="spellEnd"/>
      <w:r w:rsidR="00685C57" w:rsidRPr="003C6BC6">
        <w:rPr>
          <w:rFonts w:ascii="Times New Roman" w:hAnsi="Times New Roman" w:cs="Times New Roman"/>
          <w:sz w:val="28"/>
          <w:highlight w:val="yellow"/>
        </w:rPr>
        <w:t xml:space="preserve">. Ленинградский 5; ул. Ленина 13; ул. Ленина дом 15; </w:t>
      </w:r>
      <w:proofErr w:type="spellStart"/>
      <w:r w:rsidR="00685C57" w:rsidRPr="003C6BC6">
        <w:rPr>
          <w:rFonts w:ascii="Times New Roman" w:hAnsi="Times New Roman" w:cs="Times New Roman"/>
          <w:sz w:val="28"/>
          <w:highlight w:val="yellow"/>
        </w:rPr>
        <w:t>пр-кт</w:t>
      </w:r>
      <w:proofErr w:type="spellEnd"/>
      <w:r w:rsidR="00685C57" w:rsidRPr="003C6BC6">
        <w:rPr>
          <w:rFonts w:ascii="Times New Roman" w:hAnsi="Times New Roman" w:cs="Times New Roman"/>
          <w:sz w:val="28"/>
          <w:highlight w:val="yellow"/>
        </w:rPr>
        <w:t>. 60 лет СССР дом 32. Обустроена водоотводная система по ул. Студенческая, д. 8 и многое другое</w:t>
      </w:r>
      <w:r w:rsidR="00685C57">
        <w:rPr>
          <w:rFonts w:ascii="Times New Roman" w:hAnsi="Times New Roman" w:cs="Times New Roman"/>
          <w:sz w:val="28"/>
        </w:rPr>
        <w:t>.</w:t>
      </w:r>
    </w:p>
    <w:p w:rsidR="003F61DF" w:rsidRDefault="009909AA" w:rsidP="009909AA">
      <w:pPr>
        <w:ind w:firstLine="567"/>
        <w:jc w:val="both"/>
        <w:rPr>
          <w:rFonts w:ascii="Times New Roman" w:hAnsi="Times New Roman"/>
          <w:sz w:val="28"/>
          <w:szCs w:val="28"/>
        </w:rPr>
      </w:pPr>
      <w:r>
        <w:rPr>
          <w:rFonts w:ascii="Times New Roman" w:hAnsi="Times New Roman"/>
          <w:sz w:val="28"/>
          <w:szCs w:val="28"/>
        </w:rPr>
        <w:t>Хотелось бы отметить, что работа управляющей организации особо эффективна, когда налажено взаимодействие с активом дома. Когда в многоквартирном до</w:t>
      </w:r>
      <w:r w:rsidR="00685C57">
        <w:rPr>
          <w:rFonts w:ascii="Times New Roman" w:hAnsi="Times New Roman"/>
          <w:sz w:val="28"/>
          <w:szCs w:val="28"/>
        </w:rPr>
        <w:t xml:space="preserve">ме есть председатель, он не только  </w:t>
      </w:r>
      <w:r>
        <w:rPr>
          <w:rFonts w:ascii="Times New Roman" w:hAnsi="Times New Roman"/>
          <w:sz w:val="28"/>
          <w:szCs w:val="28"/>
        </w:rPr>
        <w:t xml:space="preserve">ведет </w:t>
      </w:r>
      <w:proofErr w:type="gramStart"/>
      <w:r>
        <w:rPr>
          <w:rFonts w:ascii="Times New Roman" w:hAnsi="Times New Roman"/>
          <w:sz w:val="28"/>
          <w:szCs w:val="28"/>
        </w:rPr>
        <w:t xml:space="preserve">контроль </w:t>
      </w:r>
      <w:r w:rsidR="00685C57">
        <w:rPr>
          <w:rFonts w:ascii="Times New Roman" w:hAnsi="Times New Roman"/>
          <w:sz w:val="28"/>
          <w:szCs w:val="28"/>
        </w:rPr>
        <w:t>за</w:t>
      </w:r>
      <w:proofErr w:type="gramEnd"/>
      <w:r w:rsidR="00685C57">
        <w:rPr>
          <w:rFonts w:ascii="Times New Roman" w:hAnsi="Times New Roman"/>
          <w:sz w:val="28"/>
          <w:szCs w:val="28"/>
        </w:rPr>
        <w:t xml:space="preserve"> выполнением управляющей организацией своих обязанностей, но</w:t>
      </w:r>
      <w:r>
        <w:rPr>
          <w:rFonts w:ascii="Times New Roman" w:hAnsi="Times New Roman"/>
          <w:sz w:val="28"/>
          <w:szCs w:val="28"/>
        </w:rPr>
        <w:t xml:space="preserve"> и осуществляет совместную работу, в том числе информационную. С 2021 года в мессенджере «Телеграмм» создана группа «Председатели МКД», в которой оперативно озвучиваются и решаются острые вопросы. Поэтому пользуясь, случаем, хотелось бы обратит</w:t>
      </w:r>
      <w:r w:rsidR="00F66D65">
        <w:rPr>
          <w:rFonts w:ascii="Times New Roman" w:hAnsi="Times New Roman"/>
          <w:sz w:val="28"/>
          <w:szCs w:val="28"/>
        </w:rPr>
        <w:t>ь</w:t>
      </w:r>
      <w:r>
        <w:rPr>
          <w:rFonts w:ascii="Times New Roman" w:hAnsi="Times New Roman"/>
          <w:sz w:val="28"/>
          <w:szCs w:val="28"/>
        </w:rPr>
        <w:t xml:space="preserve">ся к жителям многоквартирных домов о необходимости создания совета </w:t>
      </w:r>
      <w:r w:rsidR="00F66D65">
        <w:rPr>
          <w:rFonts w:ascii="Times New Roman" w:hAnsi="Times New Roman"/>
          <w:sz w:val="28"/>
          <w:szCs w:val="28"/>
        </w:rPr>
        <w:t xml:space="preserve">дома </w:t>
      </w:r>
      <w:r w:rsidR="00685C57">
        <w:rPr>
          <w:rFonts w:ascii="Times New Roman" w:hAnsi="Times New Roman"/>
          <w:sz w:val="28"/>
          <w:szCs w:val="28"/>
        </w:rPr>
        <w:t>и выбора председателя в целях более эффективного взаимодействия.</w:t>
      </w:r>
      <w:r w:rsidR="00F66D65">
        <w:rPr>
          <w:rFonts w:ascii="Times New Roman" w:hAnsi="Times New Roman"/>
          <w:sz w:val="28"/>
          <w:szCs w:val="28"/>
        </w:rPr>
        <w:t xml:space="preserve"> </w:t>
      </w:r>
    </w:p>
    <w:p w:rsidR="004774A5" w:rsidRPr="003C6BC6" w:rsidRDefault="00F66D65" w:rsidP="004774A5">
      <w:pPr>
        <w:ind w:firstLine="567"/>
        <w:jc w:val="both"/>
        <w:rPr>
          <w:rFonts w:ascii="Times New Roman" w:hAnsi="Times New Roman"/>
          <w:sz w:val="28"/>
          <w:szCs w:val="28"/>
          <w:highlight w:val="yellow"/>
        </w:rPr>
      </w:pPr>
      <w:r w:rsidRPr="006634C2">
        <w:rPr>
          <w:rFonts w:ascii="Times New Roman" w:hAnsi="Times New Roman"/>
          <w:sz w:val="28"/>
          <w:szCs w:val="28"/>
        </w:rPr>
        <w:t>В 2022 году за счет средств Фонда капитального ремонта</w:t>
      </w:r>
      <w:r w:rsidR="007F0702">
        <w:rPr>
          <w:rFonts w:ascii="Times New Roman" w:hAnsi="Times New Roman"/>
          <w:sz w:val="28"/>
          <w:szCs w:val="28"/>
        </w:rPr>
        <w:t xml:space="preserve"> </w:t>
      </w:r>
      <w:r w:rsidRPr="006634C2">
        <w:rPr>
          <w:rFonts w:ascii="Times New Roman" w:hAnsi="Times New Roman"/>
          <w:sz w:val="28"/>
          <w:szCs w:val="28"/>
        </w:rPr>
        <w:t xml:space="preserve"> проведены работы по капитальному ремонту </w:t>
      </w:r>
      <w:r w:rsidR="004774A5" w:rsidRPr="006634C2">
        <w:rPr>
          <w:rFonts w:ascii="Times New Roman" w:hAnsi="Times New Roman"/>
          <w:sz w:val="28"/>
          <w:szCs w:val="28"/>
        </w:rPr>
        <w:t xml:space="preserve">системы электроснабжения в </w:t>
      </w:r>
      <w:r w:rsidR="0040277E">
        <w:rPr>
          <w:rFonts w:ascii="Times New Roman" w:hAnsi="Times New Roman"/>
          <w:sz w:val="28"/>
          <w:szCs w:val="28"/>
        </w:rPr>
        <w:t xml:space="preserve">11 многоквартирных домах </w:t>
      </w:r>
      <w:r w:rsidR="0040277E" w:rsidRPr="0040277E">
        <w:rPr>
          <w:rFonts w:ascii="Times New Roman" w:hAnsi="Times New Roman"/>
          <w:sz w:val="28"/>
          <w:szCs w:val="28"/>
        </w:rPr>
        <w:t>и произведен ремонт фасада в двух домах.</w:t>
      </w:r>
      <w:r w:rsidR="0040277E">
        <w:rPr>
          <w:rFonts w:ascii="Times New Roman" w:hAnsi="Times New Roman"/>
          <w:sz w:val="28"/>
          <w:szCs w:val="28"/>
        </w:rPr>
        <w:t xml:space="preserve"> В текущем году работа будет продолжена.</w:t>
      </w:r>
    </w:p>
    <w:p w:rsidR="003F61DF" w:rsidRDefault="004774A5" w:rsidP="004774A5">
      <w:pPr>
        <w:ind w:firstLine="567"/>
        <w:jc w:val="both"/>
        <w:rPr>
          <w:rFonts w:ascii="Times New Roman" w:hAnsi="Times New Roman"/>
          <w:sz w:val="28"/>
          <w:szCs w:val="28"/>
        </w:rPr>
      </w:pPr>
      <w:r w:rsidRPr="003C6BC6">
        <w:rPr>
          <w:rFonts w:ascii="Times New Roman" w:hAnsi="Times New Roman"/>
          <w:sz w:val="28"/>
          <w:szCs w:val="28"/>
          <w:highlight w:val="yellow"/>
        </w:rPr>
        <w:t xml:space="preserve">пр-т. </w:t>
      </w:r>
      <w:proofErr w:type="gramStart"/>
      <w:r w:rsidRPr="003C6BC6">
        <w:rPr>
          <w:rFonts w:ascii="Times New Roman" w:hAnsi="Times New Roman"/>
          <w:sz w:val="28"/>
          <w:szCs w:val="28"/>
          <w:highlight w:val="yellow"/>
        </w:rPr>
        <w:t>Ленинградский № 19, ул. Парковая, д. № 4, д. № 5, д. № 13, д. № 17, ул. Полиграфистов, д. № 2, д. № 5, № 7, пр-т Ленинградский д. № 4, 60 лет СССР, д. № 10, д. № 26</w:t>
      </w:r>
      <w:r w:rsidR="0014093E" w:rsidRPr="003C6BC6">
        <w:rPr>
          <w:rFonts w:ascii="Times New Roman" w:hAnsi="Times New Roman"/>
          <w:sz w:val="28"/>
          <w:szCs w:val="28"/>
          <w:highlight w:val="yellow"/>
        </w:rPr>
        <w:t>.</w:t>
      </w:r>
      <w:proofErr w:type="gramEnd"/>
      <w:r w:rsidR="0014093E" w:rsidRPr="003C6BC6">
        <w:rPr>
          <w:rFonts w:ascii="Times New Roman" w:hAnsi="Times New Roman"/>
          <w:sz w:val="28"/>
          <w:szCs w:val="28"/>
          <w:highlight w:val="yellow"/>
        </w:rPr>
        <w:t xml:space="preserve"> Т</w:t>
      </w:r>
      <w:r w:rsidRPr="003C6BC6">
        <w:rPr>
          <w:rFonts w:ascii="Times New Roman" w:hAnsi="Times New Roman"/>
          <w:sz w:val="28"/>
          <w:szCs w:val="28"/>
          <w:highlight w:val="yellow"/>
        </w:rPr>
        <w:t>акже произведен ремонт фасада в многоквартирных домах: ул. 60 лет СССР, д. № 20, ул. 60 лет СССР, д. № 16.</w:t>
      </w:r>
      <w:r w:rsidRPr="004774A5">
        <w:rPr>
          <w:rFonts w:ascii="Times New Roman" w:hAnsi="Times New Roman"/>
          <w:sz w:val="28"/>
          <w:szCs w:val="28"/>
        </w:rPr>
        <w:t xml:space="preserve"> </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9</w:t>
      </w:r>
    </w:p>
    <w:p w:rsidR="00BD22B6" w:rsidRPr="00526BD0" w:rsidRDefault="00BD22B6" w:rsidP="00BD22B6">
      <w:pPr>
        <w:spacing w:after="0"/>
        <w:ind w:firstLine="567"/>
        <w:jc w:val="both"/>
        <w:rPr>
          <w:rFonts w:ascii="Times New Roman" w:hAnsi="Times New Roman"/>
          <w:color w:val="000000"/>
          <w:sz w:val="28"/>
          <w:szCs w:val="28"/>
        </w:rPr>
      </w:pPr>
      <w:r w:rsidRPr="004774A5">
        <w:rPr>
          <w:rFonts w:ascii="Times New Roman" w:hAnsi="Times New Roman"/>
          <w:color w:val="000000"/>
          <w:sz w:val="28"/>
          <w:szCs w:val="28"/>
        </w:rPr>
        <w:t xml:space="preserve">С 2017 года Администрация города участвует в реализации мероприятий федерального проекта «Формирование комфортной городской среды» национального проекта «Жилье и городская среда». Средства направляются на </w:t>
      </w:r>
      <w:r w:rsidR="003B094A" w:rsidRPr="004774A5">
        <w:rPr>
          <w:rFonts w:ascii="Times New Roman" w:hAnsi="Times New Roman"/>
          <w:color w:val="000000"/>
          <w:sz w:val="28"/>
          <w:szCs w:val="28"/>
        </w:rPr>
        <w:t>благоустройство дворовых</w:t>
      </w:r>
      <w:r w:rsidRPr="004774A5">
        <w:rPr>
          <w:rFonts w:ascii="Times New Roman" w:hAnsi="Times New Roman"/>
          <w:color w:val="000000"/>
          <w:sz w:val="28"/>
          <w:szCs w:val="28"/>
        </w:rPr>
        <w:t xml:space="preserve"> и общественны</w:t>
      </w:r>
      <w:r w:rsidR="003B094A" w:rsidRPr="004774A5">
        <w:rPr>
          <w:rFonts w:ascii="Times New Roman" w:hAnsi="Times New Roman"/>
          <w:color w:val="000000"/>
          <w:sz w:val="28"/>
          <w:szCs w:val="28"/>
        </w:rPr>
        <w:t>х</w:t>
      </w:r>
      <w:r w:rsidRPr="004774A5">
        <w:rPr>
          <w:rFonts w:ascii="Times New Roman" w:hAnsi="Times New Roman"/>
          <w:color w:val="000000"/>
          <w:sz w:val="28"/>
          <w:szCs w:val="28"/>
        </w:rPr>
        <w:t xml:space="preserve"> территории, причем на общественную территорию необходимо направлять не менее 40 % от утвержденного годового плана на эти цели.</w:t>
      </w:r>
      <w:r w:rsidR="00FB4221" w:rsidRPr="004774A5">
        <w:rPr>
          <w:rFonts w:ascii="Times New Roman" w:hAnsi="Times New Roman"/>
          <w:color w:val="000000"/>
          <w:sz w:val="28"/>
          <w:szCs w:val="28"/>
        </w:rPr>
        <w:t xml:space="preserve"> Выбор общественных территорий подлежащих благоустройству производится голосованием жителей на специальной платформе «</w:t>
      </w:r>
      <w:r w:rsidR="00826BCE">
        <w:rPr>
          <w:rFonts w:ascii="Times New Roman" w:hAnsi="Times New Roman"/>
          <w:color w:val="000000"/>
          <w:sz w:val="28"/>
          <w:szCs w:val="28"/>
        </w:rPr>
        <w:t>03.</w:t>
      </w:r>
      <w:proofErr w:type="spellStart"/>
      <w:r w:rsidR="00826BCE">
        <w:rPr>
          <w:rFonts w:ascii="Times New Roman" w:hAnsi="Times New Roman"/>
          <w:color w:val="000000"/>
          <w:sz w:val="28"/>
          <w:szCs w:val="28"/>
          <w:lang w:val="en-US"/>
        </w:rPr>
        <w:t>gorodsreda</w:t>
      </w:r>
      <w:proofErr w:type="spellEnd"/>
      <w:r w:rsidR="00826BCE" w:rsidRPr="00826BCE">
        <w:rPr>
          <w:rFonts w:ascii="Times New Roman" w:hAnsi="Times New Roman"/>
          <w:color w:val="000000"/>
          <w:sz w:val="28"/>
          <w:szCs w:val="28"/>
        </w:rPr>
        <w:t>.</w:t>
      </w:r>
      <w:proofErr w:type="spellStart"/>
      <w:r w:rsidR="00826BCE">
        <w:rPr>
          <w:rFonts w:ascii="Times New Roman" w:hAnsi="Times New Roman"/>
          <w:color w:val="000000"/>
          <w:sz w:val="28"/>
          <w:szCs w:val="28"/>
          <w:lang w:val="en-US"/>
        </w:rPr>
        <w:t>ru</w:t>
      </w:r>
      <w:proofErr w:type="spellEnd"/>
      <w:r w:rsidR="00FB4221" w:rsidRPr="004774A5">
        <w:rPr>
          <w:rFonts w:ascii="Times New Roman" w:hAnsi="Times New Roman"/>
          <w:color w:val="000000"/>
          <w:sz w:val="28"/>
          <w:szCs w:val="28"/>
        </w:rPr>
        <w:t xml:space="preserve">». Призываем всех </w:t>
      </w:r>
      <w:r w:rsidR="00405BC8" w:rsidRPr="004774A5">
        <w:rPr>
          <w:rFonts w:ascii="Times New Roman" w:hAnsi="Times New Roman"/>
          <w:color w:val="000000"/>
          <w:sz w:val="28"/>
          <w:szCs w:val="28"/>
        </w:rPr>
        <w:t>активно</w:t>
      </w:r>
      <w:r w:rsidR="00FB4221" w:rsidRPr="004774A5">
        <w:rPr>
          <w:rFonts w:ascii="Times New Roman" w:hAnsi="Times New Roman"/>
          <w:color w:val="000000"/>
          <w:sz w:val="28"/>
          <w:szCs w:val="28"/>
        </w:rPr>
        <w:t xml:space="preserve"> участвовать в голосовании и определить ту территорию, которую вы считаете наиболее приоритетной.</w:t>
      </w:r>
    </w:p>
    <w:p w:rsidR="00FB4221" w:rsidRDefault="00BD22B6" w:rsidP="00BD22B6">
      <w:pPr>
        <w:spacing w:after="0"/>
        <w:ind w:firstLine="708"/>
        <w:jc w:val="both"/>
        <w:rPr>
          <w:rFonts w:ascii="Times New Roman" w:hAnsi="Times New Roman"/>
          <w:sz w:val="28"/>
          <w:szCs w:val="28"/>
          <w:shd w:val="clear" w:color="auto" w:fill="FFFFFF"/>
        </w:rPr>
      </w:pPr>
      <w:r w:rsidRPr="00BD22B6">
        <w:rPr>
          <w:rFonts w:ascii="Times New Roman" w:hAnsi="Times New Roman"/>
          <w:sz w:val="28"/>
          <w:szCs w:val="28"/>
        </w:rPr>
        <w:t xml:space="preserve">В 2022 году </w:t>
      </w:r>
      <w:r w:rsidR="003B094A">
        <w:rPr>
          <w:rFonts w:ascii="Times New Roman" w:hAnsi="Times New Roman"/>
          <w:sz w:val="28"/>
          <w:szCs w:val="28"/>
        </w:rPr>
        <w:t xml:space="preserve"> продолжено </w:t>
      </w:r>
      <w:r w:rsidR="00FB4221">
        <w:rPr>
          <w:rFonts w:ascii="Times New Roman" w:hAnsi="Times New Roman"/>
          <w:sz w:val="28"/>
          <w:szCs w:val="28"/>
          <w:shd w:val="clear" w:color="auto" w:fill="FFFFFF"/>
        </w:rPr>
        <w:t xml:space="preserve">выполнение работ по благоустройству </w:t>
      </w:r>
      <w:r w:rsidR="00405BC8">
        <w:rPr>
          <w:rFonts w:ascii="Times New Roman" w:hAnsi="Times New Roman"/>
          <w:sz w:val="28"/>
          <w:szCs w:val="28"/>
          <w:shd w:val="clear" w:color="auto" w:fill="FFFFFF"/>
        </w:rPr>
        <w:t>«</w:t>
      </w:r>
      <w:r w:rsidR="00FB4221">
        <w:rPr>
          <w:rFonts w:ascii="Times New Roman" w:hAnsi="Times New Roman"/>
          <w:sz w:val="28"/>
          <w:szCs w:val="28"/>
          <w:shd w:val="clear" w:color="auto" w:fill="FFFFFF"/>
        </w:rPr>
        <w:t>Входной группы</w:t>
      </w:r>
      <w:r w:rsidR="00405BC8">
        <w:rPr>
          <w:rFonts w:ascii="Times New Roman" w:hAnsi="Times New Roman"/>
          <w:sz w:val="28"/>
          <w:szCs w:val="28"/>
          <w:shd w:val="clear" w:color="auto" w:fill="FFFFFF"/>
        </w:rPr>
        <w:t>»</w:t>
      </w:r>
      <w:r w:rsidR="00FB4221">
        <w:rPr>
          <w:rFonts w:ascii="Times New Roman" w:hAnsi="Times New Roman"/>
          <w:sz w:val="28"/>
          <w:szCs w:val="28"/>
          <w:shd w:val="clear" w:color="auto" w:fill="FFFFFF"/>
        </w:rPr>
        <w:t xml:space="preserve"> в парк, а именно произведено устройство пешеходного фонтана, который после наступления периода устойчивых температур будет введен в эксплуатацию. Стоит отметить, что в текущем году работы по благоустройству входной группы будут завершены устройством павильона с общественным круглогодичным туалетом.</w:t>
      </w:r>
    </w:p>
    <w:p w:rsidR="00405BC8" w:rsidRDefault="00405BC8" w:rsidP="00BD22B6">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Как доводилось ранее, в приоритете благоустройство дворовых территорий многоквартирных домов построенных в рамках программы переселения, которые подвергаются подтоплению талыми и дождевыми водами. В 2022 году была благоустроена дворовая территория по улице Мира 21,23. Обустроено твердое бетонное покрытие дворового проезда, парковок и тротуаров. Установлены лавочки и урны.</w:t>
      </w:r>
      <w:r w:rsidR="005977A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Произведена планировка территории. В текущем году будет произведено благоустройство соседней территории по адресу улица Космонавтов 3,5.</w:t>
      </w:r>
    </w:p>
    <w:p w:rsidR="00BD22B6" w:rsidRDefault="005977A1" w:rsidP="00BD22B6">
      <w:pPr>
        <w:spacing w:after="0"/>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Общий объем средств реализованных в рамках указанной программы составил </w:t>
      </w:r>
      <w:r w:rsidR="00BD22B6" w:rsidRPr="00BD22B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9,3 млн. рублей.</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10</w:t>
      </w:r>
    </w:p>
    <w:p w:rsidR="00526BD0" w:rsidRDefault="00526BD0" w:rsidP="00526BD0">
      <w:pPr>
        <w:ind w:firstLine="567"/>
        <w:jc w:val="both"/>
        <w:rPr>
          <w:rFonts w:ascii="Times New Roman" w:eastAsia="Times New Roman" w:hAnsi="Times New Roman"/>
          <w:sz w:val="28"/>
          <w:szCs w:val="28"/>
          <w:lang w:eastAsia="ru-RU"/>
        </w:rPr>
      </w:pPr>
      <w:r w:rsidRPr="00BD22B6">
        <w:rPr>
          <w:rFonts w:ascii="Times New Roman" w:eastAsia="Times New Roman" w:hAnsi="Times New Roman"/>
          <w:color w:val="000000"/>
          <w:sz w:val="28"/>
          <w:szCs w:val="28"/>
          <w:lang w:eastAsia="ru-RU"/>
        </w:rPr>
        <w:t xml:space="preserve">В 2022 году </w:t>
      </w:r>
      <w:r>
        <w:rPr>
          <w:rFonts w:ascii="Times New Roman" w:eastAsia="Times New Roman" w:hAnsi="Times New Roman"/>
          <w:color w:val="000000"/>
          <w:sz w:val="28"/>
          <w:szCs w:val="28"/>
          <w:lang w:eastAsia="ru-RU"/>
        </w:rPr>
        <w:t>произведены работы по первому этапу</w:t>
      </w:r>
      <w:r w:rsidRPr="00BD22B6">
        <w:rPr>
          <w:rFonts w:ascii="Times New Roman" w:eastAsia="Times New Roman" w:hAnsi="Times New Roman"/>
          <w:color w:val="000000"/>
          <w:sz w:val="28"/>
          <w:szCs w:val="28"/>
          <w:lang w:eastAsia="ru-RU"/>
        </w:rPr>
        <w:t xml:space="preserve"> благоустройства прибрежного парка на берегу озера Байкал в </w:t>
      </w:r>
      <w:r>
        <w:rPr>
          <w:rFonts w:ascii="Times New Roman" w:eastAsia="Times New Roman" w:hAnsi="Times New Roman"/>
          <w:color w:val="000000"/>
          <w:sz w:val="28"/>
          <w:szCs w:val="28"/>
          <w:lang w:eastAsia="ru-RU"/>
        </w:rPr>
        <w:t>городе Северобайкальск «Северное сияние Байкала»</w:t>
      </w:r>
      <w:r w:rsidRPr="00BD22B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BD22B6">
        <w:rPr>
          <w:rFonts w:ascii="Times New Roman" w:eastAsia="Times New Roman" w:hAnsi="Times New Roman"/>
          <w:color w:val="000000"/>
          <w:sz w:val="28"/>
          <w:szCs w:val="28"/>
          <w:lang w:eastAsia="ru-RU"/>
        </w:rPr>
        <w:t>В парке появились пешеходные зоны с тротуарами, освещением, деревянный пешеходный настил,  установлены детские и спортивные площадки, деревянные фигуры «Легенды Байкала», пункт проката</w:t>
      </w:r>
      <w:r>
        <w:rPr>
          <w:rFonts w:ascii="Times New Roman" w:eastAsia="Times New Roman" w:hAnsi="Times New Roman"/>
          <w:color w:val="000000"/>
          <w:sz w:val="28"/>
          <w:szCs w:val="28"/>
          <w:lang w:eastAsia="ru-RU"/>
        </w:rPr>
        <w:t xml:space="preserve"> и др. </w:t>
      </w:r>
      <w:r w:rsidRPr="00BD22B6">
        <w:rPr>
          <w:rFonts w:ascii="Times New Roman" w:eastAsia="Times New Roman" w:hAnsi="Times New Roman"/>
          <w:sz w:val="28"/>
          <w:szCs w:val="28"/>
          <w:lang w:eastAsia="ru-RU"/>
        </w:rPr>
        <w:t xml:space="preserve">В настоящее время разрабатывается проект 2 этапа благоустройства парка с дальнейшим участием в конкурсе благоустройства среди малых городов </w:t>
      </w:r>
      <w:r>
        <w:rPr>
          <w:rFonts w:ascii="Times New Roman" w:eastAsia="Times New Roman" w:hAnsi="Times New Roman"/>
          <w:sz w:val="28"/>
          <w:szCs w:val="28"/>
          <w:lang w:eastAsia="ru-RU"/>
        </w:rPr>
        <w:t>в Дальневосточном федеральном округе</w:t>
      </w:r>
      <w:r w:rsidRPr="00BD22B6">
        <w:rPr>
          <w:rFonts w:ascii="Times New Roman" w:eastAsia="Times New Roman" w:hAnsi="Times New Roman"/>
          <w:sz w:val="28"/>
          <w:szCs w:val="28"/>
          <w:lang w:eastAsia="ru-RU"/>
        </w:rPr>
        <w:t>.</w:t>
      </w:r>
    </w:p>
    <w:p w:rsidR="007D0BAA" w:rsidRPr="004774A5" w:rsidRDefault="007D0BAA" w:rsidP="007D0BAA">
      <w:pPr>
        <w:jc w:val="center"/>
        <w:rPr>
          <w:rFonts w:ascii="Times New Roman" w:hAnsi="Times New Roman"/>
          <w:color w:val="000000"/>
          <w:sz w:val="28"/>
          <w:szCs w:val="28"/>
          <w:highlight w:val="yellow"/>
        </w:rPr>
      </w:pPr>
      <w:r w:rsidRPr="006B3160">
        <w:rPr>
          <w:rFonts w:ascii="Times New Roman" w:hAnsi="Times New Roman"/>
          <w:sz w:val="28"/>
          <w:szCs w:val="28"/>
        </w:rPr>
        <w:t xml:space="preserve">СЛАЙД </w:t>
      </w:r>
      <w:r>
        <w:rPr>
          <w:rFonts w:ascii="Times New Roman" w:hAnsi="Times New Roman"/>
          <w:sz w:val="28"/>
          <w:szCs w:val="28"/>
        </w:rPr>
        <w:t>11</w:t>
      </w:r>
    </w:p>
    <w:p w:rsidR="005977A1" w:rsidRDefault="00BD22B6" w:rsidP="00BD22B6">
      <w:pPr>
        <w:ind w:firstLine="567"/>
        <w:jc w:val="both"/>
        <w:rPr>
          <w:rFonts w:ascii="Times New Roman" w:eastAsia="Times New Roman" w:hAnsi="Times New Roman"/>
          <w:color w:val="000000"/>
          <w:sz w:val="28"/>
          <w:szCs w:val="28"/>
          <w:lang w:eastAsia="ru-RU"/>
        </w:rPr>
      </w:pPr>
      <w:r w:rsidRPr="00BD22B6">
        <w:rPr>
          <w:rFonts w:ascii="Times New Roman" w:eastAsia="Times New Roman" w:hAnsi="Times New Roman"/>
          <w:color w:val="000000"/>
          <w:sz w:val="28"/>
          <w:szCs w:val="28"/>
          <w:lang w:eastAsia="ru-RU"/>
        </w:rPr>
        <w:t>В 2022 году появилась уникальная возможность устройства детских площадок на дворовых территориях за счет пр</w:t>
      </w:r>
      <w:r w:rsidR="005977A1">
        <w:rPr>
          <w:rFonts w:ascii="Times New Roman" w:eastAsia="Times New Roman" w:hAnsi="Times New Roman"/>
          <w:color w:val="000000"/>
          <w:sz w:val="28"/>
          <w:szCs w:val="28"/>
          <w:lang w:eastAsia="ru-RU"/>
        </w:rPr>
        <w:t>ограммы</w:t>
      </w:r>
      <w:r w:rsidRPr="00BD22B6">
        <w:rPr>
          <w:rFonts w:ascii="Times New Roman" w:eastAsia="Times New Roman" w:hAnsi="Times New Roman"/>
          <w:color w:val="000000"/>
          <w:sz w:val="28"/>
          <w:szCs w:val="28"/>
          <w:lang w:eastAsia="ru-RU"/>
        </w:rPr>
        <w:t xml:space="preserve"> «1000 дворов». </w:t>
      </w:r>
      <w:r w:rsidR="005977A1" w:rsidRPr="005977A1">
        <w:rPr>
          <w:rFonts w:ascii="Times New Roman" w:eastAsia="Times New Roman" w:hAnsi="Times New Roman"/>
          <w:color w:val="000000"/>
          <w:sz w:val="28"/>
          <w:szCs w:val="28"/>
          <w:lang w:eastAsia="ru-RU"/>
        </w:rPr>
        <w:t>Программа направлена на создание новых доступных простран</w:t>
      </w:r>
      <w:proofErr w:type="gramStart"/>
      <w:r w:rsidR="005977A1" w:rsidRPr="005977A1">
        <w:rPr>
          <w:rFonts w:ascii="Times New Roman" w:eastAsia="Times New Roman" w:hAnsi="Times New Roman"/>
          <w:color w:val="000000"/>
          <w:sz w:val="28"/>
          <w:szCs w:val="28"/>
          <w:lang w:eastAsia="ru-RU"/>
        </w:rPr>
        <w:t>ств дл</w:t>
      </w:r>
      <w:proofErr w:type="gramEnd"/>
      <w:r w:rsidR="005977A1" w:rsidRPr="005977A1">
        <w:rPr>
          <w:rFonts w:ascii="Times New Roman" w:eastAsia="Times New Roman" w:hAnsi="Times New Roman"/>
          <w:color w:val="000000"/>
          <w:sz w:val="28"/>
          <w:szCs w:val="28"/>
          <w:lang w:eastAsia="ru-RU"/>
        </w:rPr>
        <w:t>я отдыха рядом с домом, улучшение качества жизни граждан и повышение индекса качества городской среды.</w:t>
      </w:r>
    </w:p>
    <w:p w:rsidR="00BD22B6" w:rsidRPr="00BD22B6" w:rsidRDefault="00BD22B6" w:rsidP="00BD22B6">
      <w:pPr>
        <w:ind w:firstLine="567"/>
        <w:jc w:val="both"/>
        <w:rPr>
          <w:rFonts w:ascii="Times New Roman" w:eastAsia="Times New Roman" w:hAnsi="Times New Roman"/>
          <w:color w:val="000000"/>
          <w:sz w:val="28"/>
          <w:szCs w:val="28"/>
          <w:lang w:eastAsia="ru-RU"/>
        </w:rPr>
      </w:pPr>
      <w:r w:rsidRPr="00BD22B6">
        <w:rPr>
          <w:rFonts w:ascii="Times New Roman" w:eastAsia="Times New Roman" w:hAnsi="Times New Roman"/>
          <w:color w:val="000000"/>
          <w:sz w:val="28"/>
          <w:szCs w:val="28"/>
          <w:lang w:eastAsia="ru-RU"/>
        </w:rPr>
        <w:t xml:space="preserve">В городе построены </w:t>
      </w:r>
      <w:r w:rsidR="0040277E">
        <w:rPr>
          <w:rFonts w:ascii="Times New Roman" w:eastAsia="Times New Roman" w:hAnsi="Times New Roman"/>
          <w:color w:val="000000"/>
          <w:sz w:val="28"/>
          <w:szCs w:val="28"/>
          <w:lang w:eastAsia="ru-RU"/>
        </w:rPr>
        <w:t>пять дворовых площадок</w:t>
      </w:r>
      <w:r w:rsidRPr="00BD22B6">
        <w:rPr>
          <w:rFonts w:ascii="Times New Roman" w:eastAsia="Times New Roman" w:hAnsi="Times New Roman"/>
          <w:color w:val="000000"/>
          <w:sz w:val="28"/>
          <w:szCs w:val="28"/>
          <w:lang w:eastAsia="ru-RU"/>
        </w:rPr>
        <w:t xml:space="preserve"> </w:t>
      </w:r>
      <w:r w:rsidRPr="0040277E">
        <w:rPr>
          <w:rFonts w:ascii="Times New Roman" w:eastAsia="Times New Roman" w:hAnsi="Times New Roman"/>
          <w:color w:val="000000"/>
          <w:sz w:val="28"/>
          <w:szCs w:val="28"/>
          <w:highlight w:val="yellow"/>
          <w:lang w:eastAsia="ru-RU"/>
        </w:rPr>
        <w:t>по адресам:</w:t>
      </w:r>
      <w:r w:rsidR="005977A1" w:rsidRPr="0040277E">
        <w:rPr>
          <w:rFonts w:ascii="Times New Roman" w:eastAsia="Times New Roman" w:hAnsi="Times New Roman"/>
          <w:color w:val="000000"/>
          <w:sz w:val="28"/>
          <w:szCs w:val="28"/>
          <w:highlight w:val="yellow"/>
          <w:lang w:eastAsia="ru-RU"/>
        </w:rPr>
        <w:t xml:space="preserve"> </w:t>
      </w:r>
      <w:r w:rsidRPr="0040277E">
        <w:rPr>
          <w:rFonts w:ascii="Times New Roman" w:eastAsia="Times New Roman" w:hAnsi="Times New Roman"/>
          <w:color w:val="000000"/>
          <w:sz w:val="28"/>
          <w:szCs w:val="28"/>
          <w:highlight w:val="yellow"/>
          <w:lang w:eastAsia="ru-RU"/>
        </w:rPr>
        <w:t xml:space="preserve"> </w:t>
      </w:r>
      <w:proofErr w:type="gramStart"/>
      <w:r w:rsidRPr="00ED37DE">
        <w:rPr>
          <w:rFonts w:ascii="Times New Roman" w:eastAsia="Times New Roman" w:hAnsi="Times New Roman"/>
          <w:color w:val="000000"/>
          <w:sz w:val="28"/>
          <w:szCs w:val="28"/>
          <w:highlight w:val="yellow"/>
          <w:lang w:eastAsia="ru-RU"/>
        </w:rPr>
        <w:t>Парковая</w:t>
      </w:r>
      <w:proofErr w:type="gramEnd"/>
      <w:r w:rsidRPr="00ED37DE">
        <w:rPr>
          <w:rFonts w:ascii="Times New Roman" w:eastAsia="Times New Roman" w:hAnsi="Times New Roman"/>
          <w:color w:val="000000"/>
          <w:sz w:val="28"/>
          <w:szCs w:val="28"/>
          <w:highlight w:val="yellow"/>
          <w:lang w:eastAsia="ru-RU"/>
        </w:rPr>
        <w:t>, 4- Ленинградский 5;</w:t>
      </w:r>
      <w:r w:rsidR="005977A1" w:rsidRPr="00ED37DE">
        <w:rPr>
          <w:rFonts w:ascii="Times New Roman" w:eastAsia="Times New Roman" w:hAnsi="Times New Roman"/>
          <w:color w:val="000000"/>
          <w:sz w:val="28"/>
          <w:szCs w:val="28"/>
          <w:highlight w:val="yellow"/>
          <w:lang w:eastAsia="ru-RU"/>
        </w:rPr>
        <w:t xml:space="preserve">  60 лет СССР 8-10; </w:t>
      </w:r>
      <w:r w:rsidRPr="00ED37DE">
        <w:rPr>
          <w:rFonts w:ascii="Times New Roman" w:eastAsia="Times New Roman" w:hAnsi="Times New Roman"/>
          <w:color w:val="000000"/>
          <w:sz w:val="28"/>
          <w:szCs w:val="28"/>
          <w:highlight w:val="yellow"/>
          <w:lang w:eastAsia="ru-RU"/>
        </w:rPr>
        <w:t xml:space="preserve"> Труда 20-24;</w:t>
      </w:r>
      <w:r w:rsidR="005977A1" w:rsidRPr="00ED37DE">
        <w:rPr>
          <w:rFonts w:ascii="Times New Roman" w:eastAsia="Times New Roman" w:hAnsi="Times New Roman"/>
          <w:color w:val="000000"/>
          <w:sz w:val="28"/>
          <w:szCs w:val="28"/>
          <w:highlight w:val="yellow"/>
          <w:lang w:eastAsia="ru-RU"/>
        </w:rPr>
        <w:t xml:space="preserve"> </w:t>
      </w:r>
      <w:r w:rsidRPr="00ED37DE">
        <w:rPr>
          <w:rFonts w:ascii="Times New Roman" w:eastAsia="Times New Roman" w:hAnsi="Times New Roman"/>
          <w:color w:val="000000"/>
          <w:sz w:val="28"/>
          <w:szCs w:val="28"/>
          <w:highlight w:val="yellow"/>
          <w:lang w:eastAsia="ru-RU"/>
        </w:rPr>
        <w:t xml:space="preserve"> пр. </w:t>
      </w:r>
      <w:proofErr w:type="gramStart"/>
      <w:r w:rsidRPr="00ED37DE">
        <w:rPr>
          <w:rFonts w:ascii="Times New Roman" w:eastAsia="Times New Roman" w:hAnsi="Times New Roman"/>
          <w:color w:val="000000"/>
          <w:sz w:val="28"/>
          <w:szCs w:val="28"/>
          <w:highlight w:val="yellow"/>
          <w:lang w:eastAsia="ru-RU"/>
        </w:rPr>
        <w:t>Ленинградский</w:t>
      </w:r>
      <w:proofErr w:type="gramEnd"/>
      <w:r w:rsidRPr="00ED37DE">
        <w:rPr>
          <w:rFonts w:ascii="Times New Roman" w:eastAsia="Times New Roman" w:hAnsi="Times New Roman"/>
          <w:color w:val="000000"/>
          <w:sz w:val="28"/>
          <w:szCs w:val="28"/>
          <w:highlight w:val="yellow"/>
          <w:lang w:eastAsia="ru-RU"/>
        </w:rPr>
        <w:t>, 27-29;</w:t>
      </w:r>
      <w:r w:rsidR="005977A1" w:rsidRPr="00ED37DE">
        <w:rPr>
          <w:rFonts w:ascii="Times New Roman" w:eastAsia="Times New Roman" w:hAnsi="Times New Roman"/>
          <w:color w:val="000000"/>
          <w:sz w:val="28"/>
          <w:szCs w:val="28"/>
          <w:highlight w:val="yellow"/>
          <w:lang w:eastAsia="ru-RU"/>
        </w:rPr>
        <w:t xml:space="preserve"> </w:t>
      </w:r>
      <w:r w:rsidRPr="00ED37DE">
        <w:rPr>
          <w:rFonts w:ascii="Times New Roman" w:eastAsia="Times New Roman" w:hAnsi="Times New Roman"/>
          <w:color w:val="000000"/>
          <w:sz w:val="28"/>
          <w:szCs w:val="28"/>
          <w:highlight w:val="yellow"/>
          <w:lang w:eastAsia="ru-RU"/>
        </w:rPr>
        <w:t xml:space="preserve"> ул. Мира 1а-3.</w:t>
      </w:r>
      <w:r w:rsidR="005977A1">
        <w:rPr>
          <w:rFonts w:ascii="Times New Roman" w:eastAsia="Times New Roman" w:hAnsi="Times New Roman"/>
          <w:color w:val="000000"/>
          <w:sz w:val="28"/>
          <w:szCs w:val="28"/>
          <w:lang w:eastAsia="ru-RU"/>
        </w:rPr>
        <w:t xml:space="preserve"> </w:t>
      </w:r>
      <w:r w:rsidR="005971D1">
        <w:rPr>
          <w:rFonts w:ascii="Times New Roman" w:eastAsia="Times New Roman" w:hAnsi="Times New Roman"/>
          <w:color w:val="000000"/>
          <w:sz w:val="28"/>
          <w:szCs w:val="28"/>
          <w:lang w:eastAsia="ru-RU"/>
        </w:rPr>
        <w:t>Общий объем финансовых средств направленных на данное мероприятие составляет 29 млн</w:t>
      </w:r>
      <w:proofErr w:type="gramStart"/>
      <w:r w:rsidR="005971D1">
        <w:rPr>
          <w:rFonts w:ascii="Times New Roman" w:eastAsia="Times New Roman" w:hAnsi="Times New Roman"/>
          <w:color w:val="000000"/>
          <w:sz w:val="28"/>
          <w:szCs w:val="28"/>
          <w:lang w:eastAsia="ru-RU"/>
        </w:rPr>
        <w:t>.р</w:t>
      </w:r>
      <w:proofErr w:type="gramEnd"/>
      <w:r w:rsidR="005971D1">
        <w:rPr>
          <w:rFonts w:ascii="Times New Roman" w:eastAsia="Times New Roman" w:hAnsi="Times New Roman"/>
          <w:color w:val="000000"/>
          <w:sz w:val="28"/>
          <w:szCs w:val="28"/>
          <w:lang w:eastAsia="ru-RU"/>
        </w:rPr>
        <w:t xml:space="preserve">уб. </w:t>
      </w:r>
      <w:r w:rsidR="005977A1">
        <w:rPr>
          <w:rFonts w:ascii="Times New Roman" w:eastAsia="Times New Roman" w:hAnsi="Times New Roman"/>
          <w:color w:val="000000"/>
          <w:sz w:val="28"/>
          <w:szCs w:val="28"/>
          <w:lang w:eastAsia="ru-RU"/>
        </w:rPr>
        <w:t xml:space="preserve">В состав площадок включено детское оборудование для разных возрастных групп, спортивное оборудование и площадки </w:t>
      </w:r>
      <w:r w:rsidR="00F420C2">
        <w:rPr>
          <w:rFonts w:ascii="Times New Roman" w:eastAsia="Times New Roman" w:hAnsi="Times New Roman"/>
          <w:color w:val="000000"/>
          <w:sz w:val="28"/>
          <w:szCs w:val="28"/>
          <w:lang w:eastAsia="ru-RU"/>
        </w:rPr>
        <w:t>для занятием спортом. В связи с ландшафтными особенностями и наполняемостью МАФ</w:t>
      </w:r>
      <w:r w:rsidR="005977A1">
        <w:rPr>
          <w:rFonts w:ascii="Times New Roman" w:eastAsia="Times New Roman" w:hAnsi="Times New Roman"/>
          <w:color w:val="000000"/>
          <w:sz w:val="28"/>
          <w:szCs w:val="28"/>
          <w:lang w:eastAsia="ru-RU"/>
        </w:rPr>
        <w:t xml:space="preserve">, на двух территориях не установлены ограждения площадок для </w:t>
      </w:r>
      <w:proofErr w:type="spellStart"/>
      <w:r w:rsidR="005977A1">
        <w:rPr>
          <w:rFonts w:ascii="Times New Roman" w:eastAsia="Times New Roman" w:hAnsi="Times New Roman"/>
          <w:color w:val="000000"/>
          <w:sz w:val="28"/>
          <w:szCs w:val="28"/>
          <w:lang w:eastAsia="ru-RU"/>
        </w:rPr>
        <w:t>минифутбола</w:t>
      </w:r>
      <w:proofErr w:type="spellEnd"/>
      <w:r w:rsidR="005977A1">
        <w:rPr>
          <w:rFonts w:ascii="Times New Roman" w:eastAsia="Times New Roman" w:hAnsi="Times New Roman"/>
          <w:color w:val="000000"/>
          <w:sz w:val="28"/>
          <w:szCs w:val="28"/>
          <w:lang w:eastAsia="ru-RU"/>
        </w:rPr>
        <w:t>. Ограждения будут установлены в текущем году за счет средств местного бюджета.</w:t>
      </w:r>
    </w:p>
    <w:p w:rsidR="00BD22B6" w:rsidRPr="00BD22B6" w:rsidRDefault="00F420C2" w:rsidP="00BD22B6">
      <w:pPr>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BD22B6" w:rsidRPr="00BD22B6">
        <w:rPr>
          <w:rFonts w:ascii="Times New Roman" w:eastAsia="Times New Roman" w:hAnsi="Times New Roman"/>
          <w:color w:val="000000"/>
          <w:sz w:val="28"/>
          <w:szCs w:val="28"/>
          <w:lang w:eastAsia="ru-RU"/>
        </w:rPr>
        <w:t>еализация мероприятий</w:t>
      </w:r>
      <w:r>
        <w:rPr>
          <w:rFonts w:ascii="Times New Roman" w:eastAsia="Times New Roman" w:hAnsi="Times New Roman"/>
          <w:color w:val="000000"/>
          <w:sz w:val="28"/>
          <w:szCs w:val="28"/>
          <w:lang w:eastAsia="ru-RU"/>
        </w:rPr>
        <w:t xml:space="preserve"> программы «1000 дворов»</w:t>
      </w:r>
      <w:r w:rsidR="0040277E">
        <w:rPr>
          <w:rFonts w:ascii="Times New Roman" w:eastAsia="Times New Roman" w:hAnsi="Times New Roman"/>
          <w:color w:val="000000"/>
          <w:sz w:val="28"/>
          <w:szCs w:val="28"/>
          <w:lang w:eastAsia="ru-RU"/>
        </w:rPr>
        <w:t xml:space="preserve"> будет продолжена и в 2023 году, запланировано</w:t>
      </w:r>
      <w:r w:rsidR="00BD22B6" w:rsidRPr="00ED37DE">
        <w:rPr>
          <w:rFonts w:ascii="Times New Roman" w:eastAsia="Times New Roman" w:hAnsi="Times New Roman"/>
          <w:color w:val="000000"/>
          <w:sz w:val="28"/>
          <w:szCs w:val="28"/>
          <w:highlight w:val="yellow"/>
          <w:lang w:eastAsia="ru-RU"/>
        </w:rPr>
        <w:t xml:space="preserve"> устройство 3 </w:t>
      </w:r>
      <w:r w:rsidR="0040277E">
        <w:rPr>
          <w:rFonts w:ascii="Times New Roman" w:eastAsia="Times New Roman" w:hAnsi="Times New Roman"/>
          <w:color w:val="000000"/>
          <w:sz w:val="28"/>
          <w:szCs w:val="28"/>
          <w:highlight w:val="yellow"/>
          <w:lang w:eastAsia="ru-RU"/>
        </w:rPr>
        <w:t>дворовых</w:t>
      </w:r>
      <w:r w:rsidR="00BD22B6" w:rsidRPr="00ED37DE">
        <w:rPr>
          <w:rFonts w:ascii="Times New Roman" w:eastAsia="Times New Roman" w:hAnsi="Times New Roman"/>
          <w:color w:val="000000"/>
          <w:sz w:val="28"/>
          <w:szCs w:val="28"/>
          <w:highlight w:val="yellow"/>
          <w:lang w:eastAsia="ru-RU"/>
        </w:rPr>
        <w:t xml:space="preserve"> площа</w:t>
      </w:r>
      <w:r w:rsidR="0040277E">
        <w:rPr>
          <w:rFonts w:ascii="Times New Roman" w:eastAsia="Times New Roman" w:hAnsi="Times New Roman"/>
          <w:color w:val="000000"/>
          <w:sz w:val="28"/>
          <w:szCs w:val="28"/>
          <w:highlight w:val="yellow"/>
          <w:lang w:eastAsia="ru-RU"/>
        </w:rPr>
        <w:t>док</w:t>
      </w:r>
      <w:proofErr w:type="gramStart"/>
      <w:r w:rsidR="0040277E">
        <w:rPr>
          <w:rFonts w:ascii="Times New Roman" w:eastAsia="Times New Roman" w:hAnsi="Times New Roman"/>
          <w:color w:val="000000"/>
          <w:sz w:val="28"/>
          <w:szCs w:val="28"/>
          <w:highlight w:val="yellow"/>
          <w:lang w:eastAsia="ru-RU"/>
        </w:rPr>
        <w:t>.</w:t>
      </w:r>
      <w:proofErr w:type="gramEnd"/>
      <w:r w:rsidR="00BD22B6" w:rsidRPr="00ED37DE">
        <w:rPr>
          <w:rFonts w:ascii="Times New Roman" w:eastAsia="Times New Roman" w:hAnsi="Times New Roman"/>
          <w:color w:val="000000"/>
          <w:sz w:val="28"/>
          <w:szCs w:val="28"/>
          <w:highlight w:val="yellow"/>
          <w:lang w:eastAsia="ru-RU"/>
        </w:rPr>
        <w:t xml:space="preserve">  </w:t>
      </w:r>
      <w:proofErr w:type="gramStart"/>
      <w:r w:rsidR="00BD22B6" w:rsidRPr="00ED37DE">
        <w:rPr>
          <w:rFonts w:ascii="Times New Roman" w:eastAsia="Times New Roman" w:hAnsi="Times New Roman"/>
          <w:color w:val="000000"/>
          <w:sz w:val="28"/>
          <w:szCs w:val="28"/>
          <w:highlight w:val="yellow"/>
          <w:lang w:eastAsia="ru-RU"/>
        </w:rPr>
        <w:t>п</w:t>
      </w:r>
      <w:proofErr w:type="gramEnd"/>
      <w:r w:rsidR="00BD22B6" w:rsidRPr="00ED37DE">
        <w:rPr>
          <w:rFonts w:ascii="Times New Roman" w:eastAsia="Times New Roman" w:hAnsi="Times New Roman"/>
          <w:color w:val="000000"/>
          <w:sz w:val="28"/>
          <w:szCs w:val="28"/>
          <w:highlight w:val="yellow"/>
          <w:lang w:eastAsia="ru-RU"/>
        </w:rPr>
        <w:t>р. Ленинградский, 1 - 60 лет СССР, 26; микрорайон Заречный;</w:t>
      </w:r>
      <w:r w:rsidRPr="00ED37DE">
        <w:rPr>
          <w:rFonts w:ascii="Times New Roman" w:eastAsia="Times New Roman" w:hAnsi="Times New Roman"/>
          <w:color w:val="000000"/>
          <w:sz w:val="28"/>
          <w:szCs w:val="28"/>
          <w:highlight w:val="yellow"/>
          <w:lang w:eastAsia="ru-RU"/>
        </w:rPr>
        <w:t xml:space="preserve"> </w:t>
      </w:r>
      <w:r w:rsidR="00BD22B6" w:rsidRPr="00ED37DE">
        <w:rPr>
          <w:rFonts w:ascii="Times New Roman" w:eastAsia="Times New Roman" w:hAnsi="Times New Roman"/>
          <w:color w:val="000000"/>
          <w:sz w:val="28"/>
          <w:szCs w:val="28"/>
          <w:highlight w:val="yellow"/>
          <w:lang w:eastAsia="ru-RU"/>
        </w:rPr>
        <w:t xml:space="preserve"> ул. </w:t>
      </w:r>
      <w:proofErr w:type="gramStart"/>
      <w:r w:rsidR="00BD22B6" w:rsidRPr="00ED37DE">
        <w:rPr>
          <w:rFonts w:ascii="Times New Roman" w:eastAsia="Times New Roman" w:hAnsi="Times New Roman"/>
          <w:color w:val="000000"/>
          <w:sz w:val="28"/>
          <w:szCs w:val="28"/>
          <w:highlight w:val="yellow"/>
          <w:lang w:eastAsia="ru-RU"/>
        </w:rPr>
        <w:t>Промышленная</w:t>
      </w:r>
      <w:proofErr w:type="gramEnd"/>
      <w:r w:rsidR="00BD22B6" w:rsidRPr="00ED37DE">
        <w:rPr>
          <w:rFonts w:ascii="Times New Roman" w:eastAsia="Times New Roman" w:hAnsi="Times New Roman"/>
          <w:color w:val="000000"/>
          <w:sz w:val="28"/>
          <w:szCs w:val="28"/>
          <w:highlight w:val="yellow"/>
          <w:lang w:eastAsia="ru-RU"/>
        </w:rPr>
        <w:t>.</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12</w:t>
      </w:r>
    </w:p>
    <w:p w:rsidR="001119AB" w:rsidRDefault="0014093E" w:rsidP="001660A9">
      <w:pPr>
        <w:ind w:firstLine="708"/>
        <w:jc w:val="both"/>
        <w:rPr>
          <w:rFonts w:ascii="Times New Roman" w:hAnsi="Times New Roman"/>
          <w:sz w:val="28"/>
          <w:szCs w:val="28"/>
        </w:rPr>
      </w:pPr>
      <w:r>
        <w:rPr>
          <w:rFonts w:ascii="Times New Roman" w:hAnsi="Times New Roman"/>
          <w:sz w:val="28"/>
          <w:szCs w:val="28"/>
        </w:rPr>
        <w:t>З</w:t>
      </w:r>
      <w:r w:rsidR="001119AB" w:rsidRPr="001119AB">
        <w:rPr>
          <w:rFonts w:ascii="Times New Roman" w:hAnsi="Times New Roman"/>
          <w:sz w:val="28"/>
          <w:szCs w:val="28"/>
        </w:rPr>
        <w:t>а счет средств субсидии на развитие общественной инфраструктуры</w:t>
      </w:r>
      <w:r w:rsidR="00E14CA8">
        <w:rPr>
          <w:rFonts w:ascii="Times New Roman" w:hAnsi="Times New Roman"/>
          <w:sz w:val="28"/>
          <w:szCs w:val="28"/>
        </w:rPr>
        <w:t xml:space="preserve">, которая ежегодно предоставляется из республиканского бюджета, проведены работы по </w:t>
      </w:r>
      <w:r w:rsidR="001119AB" w:rsidRPr="001119AB">
        <w:rPr>
          <w:rFonts w:ascii="Times New Roman" w:hAnsi="Times New Roman"/>
          <w:sz w:val="28"/>
          <w:szCs w:val="28"/>
        </w:rPr>
        <w:t xml:space="preserve"> </w:t>
      </w:r>
      <w:r w:rsidR="00E14CA8">
        <w:rPr>
          <w:rFonts w:ascii="Times New Roman" w:hAnsi="Times New Roman"/>
          <w:sz w:val="28"/>
          <w:szCs w:val="28"/>
        </w:rPr>
        <w:t>устройству и капитальному ремонту уличного освещения</w:t>
      </w:r>
      <w:r w:rsidR="001119AB" w:rsidRPr="001119AB">
        <w:rPr>
          <w:rFonts w:ascii="Times New Roman" w:hAnsi="Times New Roman"/>
          <w:sz w:val="28"/>
          <w:szCs w:val="28"/>
        </w:rPr>
        <w:t xml:space="preserve"> </w:t>
      </w:r>
      <w:r w:rsidR="00E14CA8">
        <w:rPr>
          <w:rFonts w:ascii="Times New Roman" w:hAnsi="Times New Roman"/>
          <w:sz w:val="28"/>
          <w:szCs w:val="28"/>
        </w:rPr>
        <w:t xml:space="preserve">общей протяженность 1,1 километров по улице Ленинградской и улице </w:t>
      </w:r>
      <w:proofErr w:type="spellStart"/>
      <w:r w:rsidR="00E14CA8">
        <w:rPr>
          <w:rFonts w:ascii="Times New Roman" w:hAnsi="Times New Roman"/>
          <w:sz w:val="28"/>
          <w:szCs w:val="28"/>
        </w:rPr>
        <w:t>Даванской</w:t>
      </w:r>
      <w:proofErr w:type="spellEnd"/>
      <w:r w:rsidR="00E14CA8">
        <w:rPr>
          <w:rFonts w:ascii="Times New Roman" w:hAnsi="Times New Roman"/>
          <w:sz w:val="28"/>
          <w:szCs w:val="28"/>
        </w:rPr>
        <w:t xml:space="preserve"> </w:t>
      </w:r>
      <w:r w:rsidR="00E14CA8" w:rsidRPr="00E14CA8">
        <w:rPr>
          <w:rFonts w:ascii="Times New Roman" w:hAnsi="Times New Roman"/>
          <w:sz w:val="28"/>
          <w:szCs w:val="28"/>
        </w:rPr>
        <w:t>на общую сумму 1,6 млн.</w:t>
      </w:r>
      <w:r w:rsidR="00E14CA8">
        <w:rPr>
          <w:rFonts w:ascii="Times New Roman" w:hAnsi="Times New Roman"/>
          <w:sz w:val="28"/>
          <w:szCs w:val="28"/>
        </w:rPr>
        <w:t xml:space="preserve"> </w:t>
      </w:r>
      <w:r w:rsidR="00E14CA8" w:rsidRPr="00E14CA8">
        <w:rPr>
          <w:rFonts w:ascii="Times New Roman" w:hAnsi="Times New Roman"/>
          <w:sz w:val="28"/>
          <w:szCs w:val="28"/>
        </w:rPr>
        <w:t>рублей.</w:t>
      </w:r>
      <w:r w:rsidR="001660A9">
        <w:rPr>
          <w:rFonts w:ascii="Times New Roman" w:hAnsi="Times New Roman"/>
          <w:sz w:val="28"/>
          <w:szCs w:val="28"/>
        </w:rPr>
        <w:t xml:space="preserve"> Произведен капитальный ремонт </w:t>
      </w:r>
      <w:r w:rsidR="001660A9" w:rsidRPr="001660A9">
        <w:rPr>
          <w:rFonts w:ascii="Times New Roman" w:hAnsi="Times New Roman"/>
          <w:sz w:val="28"/>
          <w:szCs w:val="28"/>
        </w:rPr>
        <w:t>наружных сетей электроснабжения</w:t>
      </w:r>
      <w:r w:rsidR="001660A9">
        <w:rPr>
          <w:rFonts w:ascii="Times New Roman" w:hAnsi="Times New Roman"/>
          <w:sz w:val="28"/>
          <w:szCs w:val="28"/>
        </w:rPr>
        <w:t xml:space="preserve"> по улице Космонавтов на общую сумму 540 тыс.рублей. Произведена установка </w:t>
      </w:r>
      <w:r w:rsidR="001119AB" w:rsidRPr="001119AB">
        <w:rPr>
          <w:rFonts w:ascii="Times New Roman" w:hAnsi="Times New Roman"/>
          <w:sz w:val="28"/>
          <w:szCs w:val="28"/>
        </w:rPr>
        <w:t xml:space="preserve"> 20 контейнерных площадок </w:t>
      </w:r>
      <w:r w:rsidR="001660A9">
        <w:rPr>
          <w:rFonts w:ascii="Times New Roman" w:hAnsi="Times New Roman"/>
          <w:sz w:val="28"/>
          <w:szCs w:val="28"/>
        </w:rPr>
        <w:t>по</w:t>
      </w:r>
      <w:r w:rsidR="001119AB" w:rsidRPr="001119AB">
        <w:rPr>
          <w:rFonts w:ascii="Times New Roman" w:hAnsi="Times New Roman"/>
          <w:sz w:val="28"/>
          <w:szCs w:val="28"/>
        </w:rPr>
        <w:t xml:space="preserve"> </w:t>
      </w:r>
      <w:r w:rsidR="001660A9">
        <w:rPr>
          <w:rFonts w:ascii="Times New Roman" w:hAnsi="Times New Roman"/>
          <w:sz w:val="28"/>
          <w:szCs w:val="28"/>
        </w:rPr>
        <w:t>проспекту Ленинградскому, проспекту 60 лет СССР, улице Первомайской</w:t>
      </w:r>
      <w:r w:rsidR="001119AB" w:rsidRPr="001119AB">
        <w:rPr>
          <w:rFonts w:ascii="Times New Roman" w:hAnsi="Times New Roman"/>
          <w:sz w:val="28"/>
          <w:szCs w:val="28"/>
        </w:rPr>
        <w:t xml:space="preserve">, </w:t>
      </w:r>
      <w:r w:rsidR="001660A9">
        <w:rPr>
          <w:rFonts w:ascii="Times New Roman" w:hAnsi="Times New Roman"/>
          <w:sz w:val="28"/>
          <w:szCs w:val="28"/>
        </w:rPr>
        <w:t>улице  Парковой</w:t>
      </w:r>
      <w:r w:rsidR="001119AB" w:rsidRPr="001119AB">
        <w:rPr>
          <w:rFonts w:ascii="Times New Roman" w:hAnsi="Times New Roman"/>
          <w:sz w:val="28"/>
          <w:szCs w:val="28"/>
        </w:rPr>
        <w:t xml:space="preserve"> </w:t>
      </w:r>
      <w:r w:rsidR="001660A9">
        <w:rPr>
          <w:rFonts w:ascii="Times New Roman" w:hAnsi="Times New Roman"/>
          <w:sz w:val="28"/>
          <w:szCs w:val="28"/>
        </w:rPr>
        <w:t xml:space="preserve">и других на сумму 2 млн. рублей. Произведена установка детского игрового оборудования </w:t>
      </w:r>
      <w:r w:rsidR="001119AB" w:rsidRPr="001119AB">
        <w:rPr>
          <w:rFonts w:ascii="Times New Roman" w:hAnsi="Times New Roman"/>
          <w:sz w:val="28"/>
          <w:szCs w:val="28"/>
        </w:rPr>
        <w:t xml:space="preserve">на дворовой территории </w:t>
      </w:r>
      <w:r w:rsidR="001660A9">
        <w:rPr>
          <w:rFonts w:ascii="Times New Roman" w:hAnsi="Times New Roman"/>
          <w:sz w:val="28"/>
          <w:szCs w:val="28"/>
        </w:rPr>
        <w:t>по улице</w:t>
      </w:r>
      <w:r w:rsidR="001119AB" w:rsidRPr="001119AB">
        <w:rPr>
          <w:rFonts w:ascii="Times New Roman" w:hAnsi="Times New Roman"/>
          <w:sz w:val="28"/>
          <w:szCs w:val="28"/>
        </w:rPr>
        <w:t xml:space="preserve"> Парковая, 11 на сумму 1,4 млн. рублей.</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13</w:t>
      </w:r>
    </w:p>
    <w:p w:rsidR="000C1B10" w:rsidRDefault="000C1B10" w:rsidP="00836B4A">
      <w:pPr>
        <w:ind w:firstLine="708"/>
        <w:jc w:val="both"/>
        <w:rPr>
          <w:rFonts w:ascii="Times New Roman" w:hAnsi="Times New Roman"/>
          <w:sz w:val="28"/>
          <w:szCs w:val="28"/>
        </w:rPr>
      </w:pPr>
      <w:r>
        <w:rPr>
          <w:rFonts w:ascii="Times New Roman" w:hAnsi="Times New Roman"/>
          <w:sz w:val="28"/>
          <w:szCs w:val="28"/>
        </w:rPr>
        <w:t xml:space="preserve">Ежегодно за счет средств местного бюджета выполняются работы по содержанию озеленения нашего города. В 2022 году на эти цели было направлено </w:t>
      </w:r>
      <w:r w:rsidR="001119AB" w:rsidRPr="001119AB">
        <w:rPr>
          <w:rFonts w:ascii="Times New Roman" w:hAnsi="Times New Roman"/>
          <w:sz w:val="28"/>
          <w:szCs w:val="28"/>
        </w:rPr>
        <w:t>5,3 млн. рублей</w:t>
      </w:r>
      <w:r>
        <w:rPr>
          <w:rFonts w:ascii="Times New Roman" w:hAnsi="Times New Roman"/>
          <w:sz w:val="28"/>
          <w:szCs w:val="28"/>
        </w:rPr>
        <w:t>.</w:t>
      </w:r>
      <w:r w:rsidR="001119AB" w:rsidRPr="001119AB">
        <w:rPr>
          <w:rFonts w:ascii="Times New Roman" w:hAnsi="Times New Roman"/>
          <w:sz w:val="28"/>
          <w:szCs w:val="28"/>
        </w:rPr>
        <w:t xml:space="preserve"> </w:t>
      </w:r>
      <w:proofErr w:type="gramStart"/>
      <w:r>
        <w:rPr>
          <w:rFonts w:ascii="Times New Roman" w:hAnsi="Times New Roman"/>
          <w:sz w:val="28"/>
          <w:szCs w:val="28"/>
        </w:rPr>
        <w:t>В</w:t>
      </w:r>
      <w:r w:rsidR="001119AB" w:rsidRPr="001119AB">
        <w:rPr>
          <w:rFonts w:ascii="Times New Roman" w:hAnsi="Times New Roman"/>
          <w:sz w:val="28"/>
          <w:szCs w:val="28"/>
        </w:rPr>
        <w:t>ысажено 35 тыс. цветов, осуществлялось содержание 59,2 тыс. кв.м. газона, 2 тыс. пог</w:t>
      </w:r>
      <w:r>
        <w:rPr>
          <w:rFonts w:ascii="Times New Roman" w:hAnsi="Times New Roman"/>
          <w:sz w:val="28"/>
          <w:szCs w:val="28"/>
        </w:rPr>
        <w:t>онных ме</w:t>
      </w:r>
      <w:r w:rsidR="0040277E">
        <w:rPr>
          <w:rFonts w:ascii="Times New Roman" w:hAnsi="Times New Roman"/>
          <w:sz w:val="28"/>
          <w:szCs w:val="28"/>
        </w:rPr>
        <w:t>тров кустарников, 1522 дерева.</w:t>
      </w:r>
      <w:proofErr w:type="gramEnd"/>
      <w:r w:rsidR="0040277E">
        <w:rPr>
          <w:rFonts w:ascii="Times New Roman" w:hAnsi="Times New Roman"/>
          <w:sz w:val="28"/>
          <w:szCs w:val="28"/>
        </w:rPr>
        <w:t xml:space="preserve"> </w:t>
      </w:r>
      <w:r>
        <w:rPr>
          <w:rFonts w:ascii="Times New Roman" w:hAnsi="Times New Roman"/>
          <w:sz w:val="28"/>
          <w:szCs w:val="28"/>
        </w:rPr>
        <w:t xml:space="preserve">Огромное значение в улучшении </w:t>
      </w:r>
      <w:proofErr w:type="spellStart"/>
      <w:r>
        <w:rPr>
          <w:rFonts w:ascii="Times New Roman" w:hAnsi="Times New Roman"/>
          <w:sz w:val="28"/>
          <w:szCs w:val="28"/>
        </w:rPr>
        <w:t>озелененности</w:t>
      </w:r>
      <w:proofErr w:type="spellEnd"/>
      <w:r>
        <w:rPr>
          <w:rFonts w:ascii="Times New Roman" w:hAnsi="Times New Roman"/>
          <w:sz w:val="28"/>
          <w:szCs w:val="28"/>
        </w:rPr>
        <w:t xml:space="preserve"> нашего города имеет волонтерское движение, в котором принимают участие школьники, учащиеся техникума, сотрудники различных предприятий и учреждений</w:t>
      </w:r>
      <w:r w:rsidR="00836B4A">
        <w:rPr>
          <w:rFonts w:ascii="Times New Roman" w:hAnsi="Times New Roman"/>
          <w:sz w:val="28"/>
          <w:szCs w:val="28"/>
        </w:rPr>
        <w:t xml:space="preserve">, </w:t>
      </w:r>
      <w:proofErr w:type="spellStart"/>
      <w:r w:rsidR="00836B4A">
        <w:rPr>
          <w:rFonts w:ascii="Times New Roman" w:hAnsi="Times New Roman"/>
          <w:sz w:val="28"/>
          <w:szCs w:val="28"/>
        </w:rPr>
        <w:t>ТОСы</w:t>
      </w:r>
      <w:proofErr w:type="spellEnd"/>
      <w:r>
        <w:rPr>
          <w:rFonts w:ascii="Times New Roman" w:hAnsi="Times New Roman"/>
          <w:sz w:val="28"/>
          <w:szCs w:val="28"/>
        </w:rPr>
        <w:t xml:space="preserve">. За 2022 год в рамках организованных субботников высажено </w:t>
      </w:r>
      <w:r w:rsidRPr="001119AB">
        <w:rPr>
          <w:rFonts w:ascii="Times New Roman" w:hAnsi="Times New Roman"/>
          <w:sz w:val="28"/>
          <w:szCs w:val="28"/>
        </w:rPr>
        <w:t>419 деревьев</w:t>
      </w:r>
      <w:r w:rsidR="00836B4A">
        <w:rPr>
          <w:rFonts w:ascii="Times New Roman" w:hAnsi="Times New Roman"/>
          <w:sz w:val="28"/>
          <w:szCs w:val="28"/>
        </w:rPr>
        <w:t xml:space="preserve"> и </w:t>
      </w:r>
      <w:r w:rsidRPr="001119AB">
        <w:rPr>
          <w:rFonts w:ascii="Times New Roman" w:hAnsi="Times New Roman"/>
          <w:sz w:val="28"/>
          <w:szCs w:val="28"/>
        </w:rPr>
        <w:t xml:space="preserve"> 464 куста</w:t>
      </w:r>
      <w:r w:rsidR="00836B4A">
        <w:rPr>
          <w:rFonts w:ascii="Times New Roman" w:hAnsi="Times New Roman"/>
          <w:sz w:val="28"/>
          <w:szCs w:val="28"/>
        </w:rPr>
        <w:t xml:space="preserve">рника. </w:t>
      </w:r>
      <w:r w:rsidRPr="001119AB">
        <w:rPr>
          <w:rFonts w:ascii="Times New Roman" w:hAnsi="Times New Roman"/>
          <w:sz w:val="28"/>
          <w:szCs w:val="28"/>
        </w:rPr>
        <w:t>Специалистами Комитета по управлению городским хозяйством организовано 36 субботников.</w:t>
      </w:r>
      <w:r w:rsidR="005B7FD3">
        <w:rPr>
          <w:rFonts w:ascii="Times New Roman" w:hAnsi="Times New Roman"/>
          <w:sz w:val="28"/>
          <w:szCs w:val="28"/>
        </w:rPr>
        <w:t xml:space="preserve"> Осуществлялся покос травы в пределах городской черты, на </w:t>
      </w:r>
      <w:proofErr w:type="spellStart"/>
      <w:r w:rsidR="005B7FD3">
        <w:rPr>
          <w:rFonts w:ascii="Times New Roman" w:hAnsi="Times New Roman"/>
          <w:sz w:val="28"/>
          <w:szCs w:val="28"/>
        </w:rPr>
        <w:t>междворовых</w:t>
      </w:r>
      <w:proofErr w:type="spellEnd"/>
      <w:r w:rsidR="005B7FD3">
        <w:rPr>
          <w:rFonts w:ascii="Times New Roman" w:hAnsi="Times New Roman"/>
          <w:sz w:val="28"/>
          <w:szCs w:val="28"/>
        </w:rPr>
        <w:t xml:space="preserve"> территориях, проездах, пустырях, в том числе в рамках соблюдения пожарной безопасности. На эти цели было направлено 350 тыс</w:t>
      </w:r>
      <w:proofErr w:type="gramStart"/>
      <w:r w:rsidR="005B7FD3">
        <w:rPr>
          <w:rFonts w:ascii="Times New Roman" w:hAnsi="Times New Roman"/>
          <w:sz w:val="28"/>
          <w:szCs w:val="28"/>
        </w:rPr>
        <w:t>.р</w:t>
      </w:r>
      <w:proofErr w:type="gramEnd"/>
      <w:r w:rsidR="005B7FD3">
        <w:rPr>
          <w:rFonts w:ascii="Times New Roman" w:hAnsi="Times New Roman"/>
          <w:sz w:val="28"/>
          <w:szCs w:val="28"/>
        </w:rPr>
        <w:t xml:space="preserve">ублей. </w:t>
      </w:r>
    </w:p>
    <w:p w:rsidR="00836B4A" w:rsidRDefault="00836B4A" w:rsidP="00836B4A">
      <w:pPr>
        <w:ind w:firstLine="708"/>
        <w:jc w:val="both"/>
        <w:rPr>
          <w:rFonts w:ascii="Times New Roman" w:hAnsi="Times New Roman"/>
          <w:sz w:val="28"/>
          <w:szCs w:val="28"/>
        </w:rPr>
      </w:pPr>
      <w:r>
        <w:rPr>
          <w:rFonts w:ascii="Times New Roman" w:hAnsi="Times New Roman"/>
          <w:sz w:val="28"/>
          <w:szCs w:val="28"/>
        </w:rPr>
        <w:t>Проводилась работа и по ликвидации несанкционированных свалок. Общий объем средств на эти цели составил 1,8 млн</w:t>
      </w:r>
      <w:proofErr w:type="gramStart"/>
      <w:r>
        <w:rPr>
          <w:rFonts w:ascii="Times New Roman" w:hAnsi="Times New Roman"/>
          <w:sz w:val="28"/>
          <w:szCs w:val="28"/>
        </w:rPr>
        <w:t>.р</w:t>
      </w:r>
      <w:proofErr w:type="gramEnd"/>
      <w:r>
        <w:rPr>
          <w:rFonts w:ascii="Times New Roman" w:hAnsi="Times New Roman"/>
          <w:sz w:val="28"/>
          <w:szCs w:val="28"/>
        </w:rPr>
        <w:t xml:space="preserve">ублей. Ликвидирована большая несанкционированная свалка в лесном массиве за улицей Космонавтов. Общий объем собранного и вывезенного мусора составил более </w:t>
      </w:r>
      <w:r w:rsidR="005470C6">
        <w:rPr>
          <w:rFonts w:ascii="Times New Roman" w:hAnsi="Times New Roman"/>
          <w:sz w:val="28"/>
          <w:szCs w:val="28"/>
        </w:rPr>
        <w:t>6</w:t>
      </w:r>
      <w:r>
        <w:rPr>
          <w:rFonts w:ascii="Times New Roman" w:hAnsi="Times New Roman"/>
          <w:sz w:val="28"/>
          <w:szCs w:val="28"/>
        </w:rPr>
        <w:t xml:space="preserve"> тысяч кубических метров.</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14</w:t>
      </w:r>
    </w:p>
    <w:p w:rsidR="00FA1ED1" w:rsidRDefault="00FA1ED1" w:rsidP="00FA1ED1">
      <w:pPr>
        <w:ind w:firstLine="708"/>
        <w:jc w:val="both"/>
        <w:rPr>
          <w:rFonts w:ascii="Times New Roman" w:hAnsi="Times New Roman"/>
          <w:sz w:val="28"/>
          <w:szCs w:val="28"/>
        </w:rPr>
      </w:pPr>
      <w:r>
        <w:rPr>
          <w:rFonts w:ascii="Times New Roman" w:hAnsi="Times New Roman"/>
          <w:sz w:val="28"/>
          <w:szCs w:val="28"/>
        </w:rPr>
        <w:t>П</w:t>
      </w:r>
      <w:r w:rsidRPr="001119AB">
        <w:rPr>
          <w:rFonts w:ascii="Times New Roman" w:hAnsi="Times New Roman"/>
          <w:sz w:val="28"/>
          <w:szCs w:val="28"/>
        </w:rPr>
        <w:t xml:space="preserve">роизведен ремонт объектов благоустройства: </w:t>
      </w:r>
      <w:proofErr w:type="spellStart"/>
      <w:r w:rsidRPr="001119AB">
        <w:rPr>
          <w:rFonts w:ascii="Times New Roman" w:hAnsi="Times New Roman"/>
          <w:sz w:val="28"/>
          <w:szCs w:val="28"/>
        </w:rPr>
        <w:t>каслинског</w:t>
      </w:r>
      <w:r w:rsidR="00CB4AF3">
        <w:rPr>
          <w:rFonts w:ascii="Times New Roman" w:hAnsi="Times New Roman"/>
          <w:sz w:val="28"/>
          <w:szCs w:val="28"/>
        </w:rPr>
        <w:t>о</w:t>
      </w:r>
      <w:proofErr w:type="spellEnd"/>
      <w:r w:rsidR="00CB4AF3">
        <w:rPr>
          <w:rFonts w:ascii="Times New Roman" w:hAnsi="Times New Roman"/>
          <w:sz w:val="28"/>
          <w:szCs w:val="28"/>
        </w:rPr>
        <w:t xml:space="preserve"> литья, скамеек, урн, памятников</w:t>
      </w:r>
      <w:r w:rsidRPr="001119AB">
        <w:rPr>
          <w:rFonts w:ascii="Times New Roman" w:hAnsi="Times New Roman"/>
          <w:sz w:val="28"/>
          <w:szCs w:val="28"/>
        </w:rPr>
        <w:t xml:space="preserve"> ко дню Победы, ремонт светящихся фигур Новогоднего городка, детского оборудования во дворах многоквартирных домов,  работы по содержанию контейнерных площадок ТКО, произведено устройство пешеходного мостика к месту отдыха на 8 км на общую сумму 492 тыс. рублей.</w:t>
      </w:r>
    </w:p>
    <w:p w:rsidR="00F25E0A" w:rsidRDefault="00FA1ED1" w:rsidP="00F25E0A">
      <w:pPr>
        <w:ind w:firstLine="708"/>
        <w:jc w:val="both"/>
        <w:rPr>
          <w:rFonts w:ascii="Times New Roman" w:hAnsi="Times New Roman"/>
          <w:sz w:val="28"/>
          <w:szCs w:val="28"/>
        </w:rPr>
      </w:pPr>
      <w:r>
        <w:rPr>
          <w:rFonts w:ascii="Times New Roman" w:hAnsi="Times New Roman"/>
          <w:sz w:val="28"/>
          <w:szCs w:val="28"/>
        </w:rPr>
        <w:t xml:space="preserve">Так же осуществлялись работы по содержанию уличного освещения, </w:t>
      </w:r>
      <w:r w:rsidR="00287016">
        <w:rPr>
          <w:rFonts w:ascii="Times New Roman" w:hAnsi="Times New Roman"/>
          <w:sz w:val="28"/>
          <w:szCs w:val="28"/>
        </w:rPr>
        <w:t xml:space="preserve">содержанию объектов благоустройства, </w:t>
      </w:r>
      <w:r>
        <w:rPr>
          <w:rFonts w:ascii="Times New Roman" w:hAnsi="Times New Roman"/>
          <w:sz w:val="28"/>
          <w:szCs w:val="28"/>
        </w:rPr>
        <w:t xml:space="preserve">содержанию кладбищ, </w:t>
      </w:r>
      <w:r w:rsidRPr="001119AB">
        <w:rPr>
          <w:rFonts w:ascii="Times New Roman" w:hAnsi="Times New Roman"/>
          <w:sz w:val="28"/>
          <w:szCs w:val="28"/>
        </w:rPr>
        <w:t>осуществлялась противоклещевая обработка озелененных территорий города</w:t>
      </w:r>
      <w:r>
        <w:rPr>
          <w:rFonts w:ascii="Times New Roman" w:hAnsi="Times New Roman"/>
          <w:sz w:val="28"/>
          <w:szCs w:val="28"/>
        </w:rPr>
        <w:t>, производилось оформление города к праздникам, устраивался ледовый городок с новогодней елью и прочее. Общий размер средств направленный на эти цели составил 11,2 млн</w:t>
      </w:r>
      <w:proofErr w:type="gramStart"/>
      <w:r>
        <w:rPr>
          <w:rFonts w:ascii="Times New Roman" w:hAnsi="Times New Roman"/>
          <w:sz w:val="28"/>
          <w:szCs w:val="28"/>
        </w:rPr>
        <w:t>.р</w:t>
      </w:r>
      <w:proofErr w:type="gramEnd"/>
      <w:r>
        <w:rPr>
          <w:rFonts w:ascii="Times New Roman" w:hAnsi="Times New Roman"/>
          <w:sz w:val="28"/>
          <w:szCs w:val="28"/>
        </w:rPr>
        <w:t>ублей.</w:t>
      </w:r>
    </w:p>
    <w:p w:rsidR="007D0BAA" w:rsidRPr="00BD22B6" w:rsidRDefault="007D0BAA" w:rsidP="007D0BAA">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15</w:t>
      </w:r>
    </w:p>
    <w:p w:rsidR="00F25E0A" w:rsidRPr="00F80888" w:rsidRDefault="00F25E0A" w:rsidP="00F25E0A">
      <w:pPr>
        <w:ind w:firstLine="708"/>
        <w:jc w:val="both"/>
        <w:rPr>
          <w:rFonts w:ascii="Times New Roman" w:hAnsi="Times New Roman"/>
          <w:sz w:val="28"/>
          <w:szCs w:val="28"/>
        </w:rPr>
      </w:pPr>
      <w:r w:rsidRPr="00F80888">
        <w:rPr>
          <w:rFonts w:ascii="Times New Roman" w:hAnsi="Times New Roman"/>
          <w:sz w:val="28"/>
          <w:szCs w:val="28"/>
        </w:rPr>
        <w:t xml:space="preserve"> В городе Северобайкальск осуществляет свою деятельность приют для бездомных животных</w:t>
      </w:r>
      <w:r w:rsidR="00ED37DE" w:rsidRPr="00F80888">
        <w:rPr>
          <w:rFonts w:ascii="Times New Roman" w:hAnsi="Times New Roman"/>
          <w:sz w:val="28"/>
          <w:szCs w:val="28"/>
        </w:rPr>
        <w:t xml:space="preserve"> «</w:t>
      </w:r>
      <w:proofErr w:type="spellStart"/>
      <w:r w:rsidR="00ED37DE" w:rsidRPr="00F80888">
        <w:rPr>
          <w:rFonts w:ascii="Times New Roman" w:hAnsi="Times New Roman"/>
          <w:sz w:val="28"/>
          <w:szCs w:val="28"/>
        </w:rPr>
        <w:t>Мухтар</w:t>
      </w:r>
      <w:proofErr w:type="spellEnd"/>
      <w:r w:rsidR="00ED37DE" w:rsidRPr="00F80888">
        <w:rPr>
          <w:rFonts w:ascii="Times New Roman" w:hAnsi="Times New Roman"/>
          <w:sz w:val="28"/>
          <w:szCs w:val="28"/>
        </w:rPr>
        <w:t>»</w:t>
      </w:r>
      <w:r w:rsidRPr="00F80888">
        <w:rPr>
          <w:rFonts w:ascii="Times New Roman" w:hAnsi="Times New Roman"/>
          <w:sz w:val="28"/>
          <w:szCs w:val="28"/>
        </w:rPr>
        <w:t xml:space="preserve"> под руководством </w:t>
      </w:r>
      <w:proofErr w:type="spellStart"/>
      <w:r w:rsidRPr="00F80888">
        <w:rPr>
          <w:rFonts w:ascii="Times New Roman" w:hAnsi="Times New Roman"/>
          <w:sz w:val="28"/>
          <w:szCs w:val="28"/>
        </w:rPr>
        <w:t>Малюк</w:t>
      </w:r>
      <w:proofErr w:type="spellEnd"/>
      <w:r w:rsidRPr="00F80888">
        <w:rPr>
          <w:rFonts w:ascii="Times New Roman" w:hAnsi="Times New Roman"/>
          <w:sz w:val="28"/>
          <w:szCs w:val="28"/>
        </w:rPr>
        <w:t xml:space="preserve"> Елены Владимировны.</w:t>
      </w:r>
      <w:r w:rsidR="0017060F">
        <w:rPr>
          <w:rFonts w:ascii="Times New Roman" w:hAnsi="Times New Roman"/>
          <w:sz w:val="28"/>
          <w:szCs w:val="28"/>
        </w:rPr>
        <w:t xml:space="preserve"> </w:t>
      </w:r>
      <w:r w:rsidRPr="00F80888">
        <w:rPr>
          <w:rFonts w:ascii="Times New Roman" w:hAnsi="Times New Roman"/>
          <w:sz w:val="28"/>
          <w:szCs w:val="28"/>
        </w:rPr>
        <w:t xml:space="preserve"> </w:t>
      </w:r>
      <w:proofErr w:type="gramStart"/>
      <w:r w:rsidRPr="00F80888">
        <w:rPr>
          <w:rFonts w:ascii="Times New Roman" w:hAnsi="Times New Roman"/>
          <w:sz w:val="28"/>
          <w:szCs w:val="28"/>
        </w:rPr>
        <w:t>Благодаря</w:t>
      </w:r>
      <w:proofErr w:type="gramEnd"/>
      <w:r w:rsidRPr="00F80888">
        <w:rPr>
          <w:rFonts w:ascii="Times New Roman" w:hAnsi="Times New Roman"/>
          <w:sz w:val="28"/>
          <w:szCs w:val="28"/>
        </w:rPr>
        <w:t xml:space="preserve">, не побоюсь этого слова, самоотверженной работы коллектива приюта у нас в городе стабильная ситуация с безнадзорными животными.  </w:t>
      </w:r>
      <w:r w:rsidR="0040277E" w:rsidRPr="00F80888">
        <w:rPr>
          <w:rFonts w:ascii="Times New Roman" w:hAnsi="Times New Roman"/>
          <w:sz w:val="28"/>
          <w:szCs w:val="28"/>
        </w:rPr>
        <w:t>В 2022</w:t>
      </w:r>
      <w:r w:rsidRPr="00F80888">
        <w:rPr>
          <w:rFonts w:ascii="Times New Roman" w:hAnsi="Times New Roman"/>
          <w:sz w:val="28"/>
          <w:szCs w:val="28"/>
        </w:rPr>
        <w:t xml:space="preserve"> году</w:t>
      </w:r>
      <w:r w:rsidR="0040277E" w:rsidRPr="00F80888">
        <w:rPr>
          <w:rFonts w:ascii="Times New Roman" w:hAnsi="Times New Roman"/>
          <w:sz w:val="28"/>
          <w:szCs w:val="28"/>
        </w:rPr>
        <w:t xml:space="preserve"> отловлено 223 безнадзорных животных, части из которых</w:t>
      </w:r>
      <w:r w:rsidRPr="00F80888">
        <w:rPr>
          <w:rFonts w:ascii="Times New Roman" w:hAnsi="Times New Roman"/>
          <w:sz w:val="28"/>
          <w:szCs w:val="28"/>
        </w:rPr>
        <w:t xml:space="preserve"> </w:t>
      </w:r>
      <w:r w:rsidR="0040277E" w:rsidRPr="00F80888">
        <w:rPr>
          <w:rFonts w:ascii="Times New Roman" w:hAnsi="Times New Roman"/>
          <w:sz w:val="28"/>
          <w:szCs w:val="28"/>
        </w:rPr>
        <w:t xml:space="preserve"> были найдены владельцы. В настоящее время в приюте содержится 140 собак, действует приют и для кошек. В приюте созданы все условия, есть операционная, карантинная </w:t>
      </w:r>
      <w:r w:rsidR="00F80888" w:rsidRPr="00F80888">
        <w:rPr>
          <w:rFonts w:ascii="Times New Roman" w:hAnsi="Times New Roman"/>
          <w:sz w:val="28"/>
          <w:szCs w:val="28"/>
        </w:rPr>
        <w:t xml:space="preserve"> и прочее. В 2022 году </w:t>
      </w:r>
      <w:r w:rsidRPr="00F80888">
        <w:rPr>
          <w:rFonts w:ascii="Times New Roman" w:hAnsi="Times New Roman"/>
          <w:sz w:val="28"/>
          <w:szCs w:val="28"/>
        </w:rPr>
        <w:t xml:space="preserve">в городе было зафиксировано </w:t>
      </w:r>
      <w:r w:rsidR="00F80888" w:rsidRPr="00F80888">
        <w:rPr>
          <w:rFonts w:ascii="Times New Roman" w:hAnsi="Times New Roman"/>
          <w:sz w:val="28"/>
          <w:szCs w:val="28"/>
        </w:rPr>
        <w:t xml:space="preserve">27 </w:t>
      </w:r>
      <w:r w:rsidRPr="00F80888">
        <w:rPr>
          <w:rFonts w:ascii="Times New Roman" w:hAnsi="Times New Roman"/>
          <w:sz w:val="28"/>
          <w:szCs w:val="28"/>
        </w:rPr>
        <w:t xml:space="preserve"> укусов </w:t>
      </w:r>
      <w:r w:rsidR="00F80888" w:rsidRPr="00F80888">
        <w:rPr>
          <w:rFonts w:ascii="Times New Roman" w:hAnsi="Times New Roman"/>
          <w:sz w:val="28"/>
          <w:szCs w:val="28"/>
        </w:rPr>
        <w:t>людей,</w:t>
      </w:r>
      <w:r w:rsidRPr="00F80888">
        <w:rPr>
          <w:rFonts w:ascii="Times New Roman" w:hAnsi="Times New Roman"/>
          <w:sz w:val="28"/>
          <w:szCs w:val="28"/>
        </w:rPr>
        <w:t xml:space="preserve"> как домашними, так и безнадзорными и дикими</w:t>
      </w:r>
      <w:r w:rsidR="00F80888" w:rsidRPr="00F80888">
        <w:rPr>
          <w:rFonts w:ascii="Times New Roman" w:hAnsi="Times New Roman"/>
          <w:sz w:val="28"/>
          <w:szCs w:val="28"/>
        </w:rPr>
        <w:t xml:space="preserve"> животными, для сравнения в 2021 году - 4</w:t>
      </w:r>
      <w:r w:rsidRPr="00F80888">
        <w:rPr>
          <w:rFonts w:ascii="Times New Roman" w:hAnsi="Times New Roman"/>
          <w:sz w:val="28"/>
          <w:szCs w:val="28"/>
        </w:rPr>
        <w:t>8 укусов. В 202</w:t>
      </w:r>
      <w:r w:rsidR="00F80888">
        <w:rPr>
          <w:rFonts w:ascii="Times New Roman" w:hAnsi="Times New Roman"/>
          <w:sz w:val="28"/>
          <w:szCs w:val="28"/>
        </w:rPr>
        <w:t>2 году составлен</w:t>
      </w:r>
      <w:r w:rsidRPr="00F80888">
        <w:rPr>
          <w:rFonts w:ascii="Times New Roman" w:hAnsi="Times New Roman"/>
          <w:sz w:val="28"/>
          <w:szCs w:val="28"/>
        </w:rPr>
        <w:t xml:space="preserve"> </w:t>
      </w:r>
      <w:r w:rsidR="00F80888">
        <w:rPr>
          <w:rFonts w:ascii="Times New Roman" w:hAnsi="Times New Roman"/>
          <w:sz w:val="28"/>
          <w:szCs w:val="28"/>
        </w:rPr>
        <w:t>31 протокол</w:t>
      </w:r>
      <w:r w:rsidRPr="00F80888">
        <w:rPr>
          <w:rFonts w:ascii="Times New Roman" w:hAnsi="Times New Roman"/>
          <w:sz w:val="28"/>
          <w:szCs w:val="28"/>
        </w:rPr>
        <w:t>, в том числе по статье 4</w:t>
      </w:r>
      <w:r w:rsidR="00F80888">
        <w:rPr>
          <w:rFonts w:ascii="Times New Roman" w:hAnsi="Times New Roman"/>
          <w:sz w:val="28"/>
          <w:szCs w:val="28"/>
        </w:rPr>
        <w:t>7.1(нарушение правил выгула) -22 протокола</w:t>
      </w:r>
      <w:r w:rsidRPr="00F80888">
        <w:rPr>
          <w:rFonts w:ascii="Times New Roman" w:hAnsi="Times New Roman"/>
          <w:sz w:val="28"/>
          <w:szCs w:val="28"/>
        </w:rPr>
        <w:t xml:space="preserve">, 47.2 (регистрация) – </w:t>
      </w:r>
      <w:r w:rsidR="00F80888">
        <w:rPr>
          <w:rFonts w:ascii="Times New Roman" w:hAnsi="Times New Roman"/>
          <w:sz w:val="28"/>
          <w:szCs w:val="28"/>
        </w:rPr>
        <w:t>5</w:t>
      </w:r>
      <w:r w:rsidRPr="00F80888">
        <w:rPr>
          <w:rFonts w:ascii="Times New Roman" w:hAnsi="Times New Roman"/>
          <w:sz w:val="28"/>
          <w:szCs w:val="28"/>
        </w:rPr>
        <w:t xml:space="preserve"> протоколов, ст. 51 (нападение на человека) – </w:t>
      </w:r>
      <w:r w:rsidR="00F80888">
        <w:rPr>
          <w:rFonts w:ascii="Times New Roman" w:hAnsi="Times New Roman"/>
          <w:sz w:val="28"/>
          <w:szCs w:val="28"/>
        </w:rPr>
        <w:t>4</w:t>
      </w:r>
      <w:r w:rsidRPr="00F80888">
        <w:rPr>
          <w:rFonts w:ascii="Times New Roman" w:hAnsi="Times New Roman"/>
          <w:sz w:val="28"/>
          <w:szCs w:val="28"/>
        </w:rPr>
        <w:t xml:space="preserve"> проток</w:t>
      </w:r>
      <w:r w:rsidR="00F80888">
        <w:rPr>
          <w:rFonts w:ascii="Times New Roman" w:hAnsi="Times New Roman"/>
          <w:sz w:val="28"/>
          <w:szCs w:val="28"/>
        </w:rPr>
        <w:t>ола</w:t>
      </w:r>
      <w:r w:rsidRPr="00F80888">
        <w:rPr>
          <w:rFonts w:ascii="Times New Roman" w:hAnsi="Times New Roman"/>
          <w:sz w:val="28"/>
          <w:szCs w:val="28"/>
        </w:rPr>
        <w:t xml:space="preserve">. </w:t>
      </w:r>
    </w:p>
    <w:p w:rsidR="00F25E0A" w:rsidRDefault="00F25E0A" w:rsidP="00F80888">
      <w:pPr>
        <w:ind w:firstLine="708"/>
        <w:jc w:val="both"/>
        <w:rPr>
          <w:rFonts w:ascii="Times New Roman" w:hAnsi="Times New Roman"/>
          <w:sz w:val="28"/>
          <w:szCs w:val="28"/>
        </w:rPr>
      </w:pPr>
      <w:r w:rsidRPr="00F80888">
        <w:rPr>
          <w:rFonts w:ascii="Times New Roman" w:hAnsi="Times New Roman"/>
          <w:sz w:val="28"/>
          <w:szCs w:val="28"/>
        </w:rPr>
        <w:t>Слаженная работа работников приюта,</w:t>
      </w:r>
      <w:r w:rsidR="00F80888">
        <w:rPr>
          <w:rFonts w:ascii="Times New Roman" w:hAnsi="Times New Roman"/>
          <w:sz w:val="28"/>
          <w:szCs w:val="28"/>
        </w:rPr>
        <w:t xml:space="preserve"> ветеринарной службы,</w:t>
      </w:r>
      <w:r w:rsidRPr="00F80888">
        <w:rPr>
          <w:rFonts w:ascii="Times New Roman" w:hAnsi="Times New Roman"/>
          <w:sz w:val="28"/>
          <w:szCs w:val="28"/>
        </w:rPr>
        <w:t xml:space="preserve"> муниципального контроля и отдела полиции  оказывает положительную динамику на снижение численности безнадзорных животных на улицах города и нападений на людей.</w:t>
      </w:r>
    </w:p>
    <w:p w:rsidR="00DC521B" w:rsidRPr="00BD22B6" w:rsidRDefault="00DC521B" w:rsidP="00DC521B">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16</w:t>
      </w:r>
    </w:p>
    <w:p w:rsidR="001119AB" w:rsidRDefault="00287016" w:rsidP="00287016">
      <w:pPr>
        <w:ind w:firstLine="708"/>
        <w:jc w:val="both"/>
        <w:rPr>
          <w:rFonts w:ascii="Times New Roman" w:hAnsi="Times New Roman"/>
          <w:sz w:val="28"/>
          <w:szCs w:val="28"/>
        </w:rPr>
      </w:pPr>
      <w:r>
        <w:rPr>
          <w:rFonts w:ascii="Times New Roman" w:hAnsi="Times New Roman"/>
          <w:sz w:val="28"/>
          <w:szCs w:val="28"/>
        </w:rPr>
        <w:t xml:space="preserve">Еще одно важное направление – это дорожная деятельность, финансирование которой осуществляется за счет  дорожного фонда, который формируется из средств республиканского и местного бюджетов. В  2022 году были выполнены мероприятия по содержанию </w:t>
      </w:r>
      <w:r w:rsidR="001119AB" w:rsidRPr="001119AB">
        <w:rPr>
          <w:rFonts w:ascii="Times New Roman" w:hAnsi="Times New Roman"/>
          <w:sz w:val="28"/>
          <w:szCs w:val="28"/>
        </w:rPr>
        <w:t xml:space="preserve">улиц, тротуаров, проездов и площадей на </w:t>
      </w:r>
      <w:r>
        <w:rPr>
          <w:rFonts w:ascii="Times New Roman" w:hAnsi="Times New Roman"/>
          <w:sz w:val="28"/>
          <w:szCs w:val="28"/>
        </w:rPr>
        <w:t xml:space="preserve"> общую сумму </w:t>
      </w:r>
      <w:r w:rsidR="001119AB" w:rsidRPr="001119AB">
        <w:rPr>
          <w:rFonts w:ascii="Times New Roman" w:hAnsi="Times New Roman"/>
          <w:sz w:val="28"/>
          <w:szCs w:val="28"/>
        </w:rPr>
        <w:t xml:space="preserve"> 20,3 млн. рублей</w:t>
      </w:r>
      <w:r>
        <w:rPr>
          <w:rFonts w:ascii="Times New Roman" w:hAnsi="Times New Roman"/>
          <w:sz w:val="28"/>
          <w:szCs w:val="28"/>
        </w:rPr>
        <w:t>. В ве</w:t>
      </w:r>
      <w:r w:rsidR="001119AB" w:rsidRPr="001119AB">
        <w:rPr>
          <w:rFonts w:ascii="Times New Roman" w:hAnsi="Times New Roman"/>
          <w:sz w:val="28"/>
          <w:szCs w:val="28"/>
        </w:rPr>
        <w:t xml:space="preserve">сенне-летний период произведен ямочный </w:t>
      </w:r>
      <w:r>
        <w:rPr>
          <w:rFonts w:ascii="Times New Roman" w:hAnsi="Times New Roman"/>
          <w:sz w:val="28"/>
          <w:szCs w:val="28"/>
        </w:rPr>
        <w:t xml:space="preserve">ремонт на сумму 7,9 млн. рублей. Стоит отметить, что ямочный ремонт в прошлом году начался уже с апреля месяца. </w:t>
      </w:r>
      <w:proofErr w:type="gramStart"/>
      <w:r>
        <w:rPr>
          <w:rFonts w:ascii="Times New Roman" w:hAnsi="Times New Roman"/>
          <w:sz w:val="28"/>
          <w:szCs w:val="28"/>
        </w:rPr>
        <w:t>Разработана</w:t>
      </w:r>
      <w:proofErr w:type="gramEnd"/>
      <w:r w:rsidR="001119AB" w:rsidRPr="001119AB">
        <w:rPr>
          <w:rFonts w:ascii="Times New Roman" w:hAnsi="Times New Roman"/>
          <w:sz w:val="28"/>
          <w:szCs w:val="28"/>
        </w:rPr>
        <w:t xml:space="preserve"> ПСД на проведение капитального ремонта путепровода над железнодорожными путями по ул. Студенческа</w:t>
      </w:r>
      <w:r>
        <w:rPr>
          <w:rFonts w:ascii="Times New Roman" w:hAnsi="Times New Roman"/>
          <w:sz w:val="28"/>
          <w:szCs w:val="28"/>
        </w:rPr>
        <w:t>я на сумму 2,7 млн. рублей.</w:t>
      </w:r>
      <w:r w:rsidR="001119AB" w:rsidRPr="001119AB">
        <w:rPr>
          <w:rFonts w:ascii="Times New Roman" w:hAnsi="Times New Roman"/>
          <w:sz w:val="28"/>
          <w:szCs w:val="28"/>
        </w:rPr>
        <w:t xml:space="preserve"> </w:t>
      </w:r>
      <w:r>
        <w:rPr>
          <w:rFonts w:ascii="Times New Roman" w:hAnsi="Times New Roman"/>
          <w:sz w:val="28"/>
          <w:szCs w:val="28"/>
        </w:rPr>
        <w:t>Проведены</w:t>
      </w:r>
      <w:r w:rsidR="001119AB" w:rsidRPr="001119AB">
        <w:rPr>
          <w:rFonts w:ascii="Times New Roman" w:hAnsi="Times New Roman"/>
          <w:sz w:val="28"/>
          <w:szCs w:val="28"/>
        </w:rPr>
        <w:t xml:space="preserve"> работы по ремонту дворового проезда ул. Мира 21,23 (синхронизация с реализацией программы Формирование комфортной городской </w:t>
      </w:r>
      <w:r>
        <w:rPr>
          <w:rFonts w:ascii="Times New Roman" w:hAnsi="Times New Roman"/>
          <w:sz w:val="28"/>
          <w:szCs w:val="28"/>
        </w:rPr>
        <w:t>среды) на сумму 1,5 млн. рублей.  Р</w:t>
      </w:r>
      <w:r w:rsidR="001119AB" w:rsidRPr="001119AB">
        <w:rPr>
          <w:rFonts w:ascii="Times New Roman" w:hAnsi="Times New Roman"/>
          <w:sz w:val="28"/>
          <w:szCs w:val="28"/>
        </w:rPr>
        <w:t xml:space="preserve">азработан проект организации дорожного движения </w:t>
      </w:r>
      <w:r>
        <w:rPr>
          <w:rFonts w:ascii="Times New Roman" w:hAnsi="Times New Roman"/>
          <w:sz w:val="28"/>
          <w:szCs w:val="28"/>
        </w:rPr>
        <w:t>по улицам</w:t>
      </w:r>
      <w:r w:rsidR="001119AB" w:rsidRPr="001119AB">
        <w:rPr>
          <w:rFonts w:ascii="Times New Roman" w:hAnsi="Times New Roman"/>
          <w:sz w:val="28"/>
          <w:szCs w:val="28"/>
        </w:rPr>
        <w:t xml:space="preserve"> Космонавтов, Объездная, </w:t>
      </w:r>
      <w:proofErr w:type="spellStart"/>
      <w:r w:rsidR="001119AB" w:rsidRPr="001119AB">
        <w:rPr>
          <w:rFonts w:ascii="Times New Roman" w:hAnsi="Times New Roman"/>
          <w:sz w:val="28"/>
          <w:szCs w:val="28"/>
        </w:rPr>
        <w:t>Ольхонская</w:t>
      </w:r>
      <w:proofErr w:type="spellEnd"/>
      <w:r w:rsidR="001119AB" w:rsidRPr="001119AB">
        <w:rPr>
          <w:rFonts w:ascii="Times New Roman" w:hAnsi="Times New Roman"/>
          <w:sz w:val="28"/>
          <w:szCs w:val="28"/>
        </w:rPr>
        <w:t>, Промышленная, Первопроходцев, 40 лет Победы, Полиг</w:t>
      </w:r>
      <w:r>
        <w:rPr>
          <w:rFonts w:ascii="Times New Roman" w:hAnsi="Times New Roman"/>
          <w:sz w:val="28"/>
          <w:szCs w:val="28"/>
        </w:rPr>
        <w:t>рафистов, Строителей, Школьный.</w:t>
      </w:r>
      <w:r w:rsidR="007C77CD">
        <w:rPr>
          <w:rFonts w:ascii="Times New Roman" w:hAnsi="Times New Roman"/>
          <w:sz w:val="28"/>
          <w:szCs w:val="28"/>
        </w:rPr>
        <w:t xml:space="preserve"> Произведена работа по устройству и ремонту светофорных объектов, в том числе оснащение звуковыми сигналами, производилась очистка дворовых территорий от снега. Произведена покупка и частичная замена дорожных знаков и прочее. На указанные цели было направлено 1,7 млн</w:t>
      </w:r>
      <w:proofErr w:type="gramStart"/>
      <w:r w:rsidR="007C77CD">
        <w:rPr>
          <w:rFonts w:ascii="Times New Roman" w:hAnsi="Times New Roman"/>
          <w:sz w:val="28"/>
          <w:szCs w:val="28"/>
        </w:rPr>
        <w:t>.р</w:t>
      </w:r>
      <w:proofErr w:type="gramEnd"/>
      <w:r w:rsidR="007C77CD">
        <w:rPr>
          <w:rFonts w:ascii="Times New Roman" w:hAnsi="Times New Roman"/>
          <w:sz w:val="28"/>
          <w:szCs w:val="28"/>
        </w:rPr>
        <w:t xml:space="preserve">ублей. В завершающей стадии находится разработка проекта капитального ремонта автомобильных дорог ул. Объездная, ул. Студенческая. В </w:t>
      </w:r>
      <w:r w:rsidR="00ED37DE">
        <w:rPr>
          <w:rFonts w:ascii="Times New Roman" w:hAnsi="Times New Roman"/>
          <w:sz w:val="28"/>
          <w:szCs w:val="28"/>
        </w:rPr>
        <w:t>завершении</w:t>
      </w:r>
      <w:r w:rsidR="007C77CD">
        <w:rPr>
          <w:rFonts w:ascii="Times New Roman" w:hAnsi="Times New Roman"/>
          <w:sz w:val="28"/>
          <w:szCs w:val="28"/>
        </w:rPr>
        <w:t xml:space="preserve"> 2022 года администрацией сформирован и направлен перечень автомобильных дорог местного значения, по которым необходим первоочередной ремонт. Общая протяженность составила 34 километра. В настоящее время указанный переч</w:t>
      </w:r>
      <w:r w:rsidR="00147F78">
        <w:rPr>
          <w:rFonts w:ascii="Times New Roman" w:hAnsi="Times New Roman"/>
          <w:sz w:val="28"/>
          <w:szCs w:val="28"/>
        </w:rPr>
        <w:t>ен</w:t>
      </w:r>
      <w:r w:rsidR="007C77CD">
        <w:rPr>
          <w:rFonts w:ascii="Times New Roman" w:hAnsi="Times New Roman"/>
          <w:sz w:val="28"/>
          <w:szCs w:val="28"/>
        </w:rPr>
        <w:t>ь согласован Министерством транспорта Республики Бурятия для включения в реализацию программы капитального ремонта автомобильных дорог Северобайкальской агломерации с 2025 года.</w:t>
      </w:r>
      <w:r w:rsidR="00B27DBF">
        <w:rPr>
          <w:rFonts w:ascii="Times New Roman" w:hAnsi="Times New Roman"/>
          <w:sz w:val="28"/>
          <w:szCs w:val="28"/>
        </w:rPr>
        <w:t xml:space="preserve"> Также проведено четыре заседания комиссии по безопасности дорожного движения, на которых рассмотрено 25 вопросов, которые переданы к исполнению.</w:t>
      </w:r>
    </w:p>
    <w:p w:rsidR="00DC521B" w:rsidRPr="00BD22B6" w:rsidRDefault="00DC521B" w:rsidP="00DC521B">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17</w:t>
      </w:r>
    </w:p>
    <w:p w:rsidR="001119AB" w:rsidRPr="001119AB" w:rsidRDefault="001119AB" w:rsidP="00A37412">
      <w:pPr>
        <w:ind w:firstLine="708"/>
        <w:jc w:val="both"/>
        <w:rPr>
          <w:rFonts w:ascii="Times New Roman" w:hAnsi="Times New Roman"/>
          <w:sz w:val="28"/>
          <w:szCs w:val="28"/>
        </w:rPr>
      </w:pPr>
      <w:proofErr w:type="gramStart"/>
      <w:r w:rsidRPr="001119AB">
        <w:rPr>
          <w:rFonts w:ascii="Times New Roman" w:hAnsi="Times New Roman"/>
          <w:sz w:val="28"/>
          <w:szCs w:val="28"/>
        </w:rPr>
        <w:t xml:space="preserve">В 2022 году на реализацию мероприятия по подпрограмме «Переселение граждан из жилых помещений, расположенных в зоне БАМа, признанных непригодными для проживания, и из жилых домов, признанными аварийными и не подлежащими реконструкции» выделено 60,8 млн. руб. </w:t>
      </w:r>
      <w:r w:rsidR="00A37412">
        <w:rPr>
          <w:rFonts w:ascii="Times New Roman" w:hAnsi="Times New Roman"/>
          <w:sz w:val="28"/>
          <w:szCs w:val="28"/>
        </w:rPr>
        <w:t>Р</w:t>
      </w:r>
      <w:r w:rsidRPr="001119AB">
        <w:rPr>
          <w:rFonts w:ascii="Times New Roman" w:hAnsi="Times New Roman"/>
          <w:sz w:val="28"/>
          <w:szCs w:val="28"/>
        </w:rPr>
        <w:t>асселено 17 семей, «Бамовцы» – 3 семьи, 9 семей проживающих в многоквартирном доме по ул. Ленинградская 16 и 5 семей проживающих в непригодном жилье (балки, вагоны</w:t>
      </w:r>
      <w:proofErr w:type="gramEnd"/>
      <w:r w:rsidRPr="001119AB">
        <w:rPr>
          <w:rFonts w:ascii="Times New Roman" w:hAnsi="Times New Roman"/>
          <w:sz w:val="28"/>
          <w:szCs w:val="28"/>
        </w:rPr>
        <w:t>).</w:t>
      </w:r>
      <w:r w:rsidR="00A37412">
        <w:rPr>
          <w:rFonts w:ascii="Times New Roman" w:hAnsi="Times New Roman"/>
          <w:sz w:val="28"/>
          <w:szCs w:val="28"/>
        </w:rPr>
        <w:t xml:space="preserve"> </w:t>
      </w:r>
      <w:r w:rsidRPr="001119AB">
        <w:rPr>
          <w:rFonts w:ascii="Times New Roman" w:hAnsi="Times New Roman"/>
          <w:sz w:val="28"/>
          <w:szCs w:val="28"/>
        </w:rPr>
        <w:t>В 2023 году на реализацию мероприятия по переселению граждан направлено 58,6 млн</w:t>
      </w:r>
      <w:proofErr w:type="gramStart"/>
      <w:r w:rsidRPr="001119AB">
        <w:rPr>
          <w:rFonts w:ascii="Times New Roman" w:hAnsi="Times New Roman"/>
          <w:sz w:val="28"/>
          <w:szCs w:val="28"/>
        </w:rPr>
        <w:t>.р</w:t>
      </w:r>
      <w:proofErr w:type="gramEnd"/>
      <w:r w:rsidRPr="001119AB">
        <w:rPr>
          <w:rFonts w:ascii="Times New Roman" w:hAnsi="Times New Roman"/>
          <w:sz w:val="28"/>
          <w:szCs w:val="28"/>
        </w:rPr>
        <w:t xml:space="preserve">уб., планируется расселить 11 семей. </w:t>
      </w:r>
    </w:p>
    <w:p w:rsidR="001119AB" w:rsidRPr="001119AB" w:rsidRDefault="001119AB" w:rsidP="001119AB">
      <w:pPr>
        <w:jc w:val="both"/>
        <w:rPr>
          <w:rFonts w:ascii="Times New Roman" w:hAnsi="Times New Roman"/>
          <w:sz w:val="28"/>
          <w:szCs w:val="28"/>
        </w:rPr>
      </w:pPr>
      <w:r w:rsidRPr="001119AB">
        <w:rPr>
          <w:rFonts w:ascii="Times New Roman" w:hAnsi="Times New Roman"/>
          <w:sz w:val="28"/>
          <w:szCs w:val="28"/>
        </w:rPr>
        <w:t xml:space="preserve">       Постановлением  Правительства Республики Бурятия от 05.04.2019 № 170 утверждена Региональная адресная программа Республики Бурятия по переселению граждан из аварийного жилищного фонда, признанного таковым до 1 января 2017 года, на период 2019 - 2024 годов», в </w:t>
      </w:r>
      <w:proofErr w:type="gramStart"/>
      <w:r w:rsidRPr="001119AB">
        <w:rPr>
          <w:rFonts w:ascii="Times New Roman" w:hAnsi="Times New Roman"/>
          <w:sz w:val="28"/>
          <w:szCs w:val="28"/>
        </w:rPr>
        <w:t>которую</w:t>
      </w:r>
      <w:proofErr w:type="gramEnd"/>
      <w:r w:rsidRPr="001119AB">
        <w:rPr>
          <w:rFonts w:ascii="Times New Roman" w:hAnsi="Times New Roman"/>
          <w:sz w:val="28"/>
          <w:szCs w:val="28"/>
        </w:rPr>
        <w:t xml:space="preserve"> вошел</w:t>
      </w:r>
      <w:r w:rsidR="00A37412">
        <w:rPr>
          <w:rFonts w:ascii="Times New Roman" w:hAnsi="Times New Roman"/>
          <w:sz w:val="28"/>
          <w:szCs w:val="28"/>
        </w:rPr>
        <w:t xml:space="preserve"> и город</w:t>
      </w:r>
      <w:r w:rsidRPr="001119AB">
        <w:rPr>
          <w:rFonts w:ascii="Times New Roman" w:hAnsi="Times New Roman"/>
          <w:sz w:val="28"/>
          <w:szCs w:val="28"/>
        </w:rPr>
        <w:t xml:space="preserve"> Северобайкальск. На реализацию программы выделено 963,8 млн. руб</w:t>
      </w:r>
      <w:r w:rsidR="00A37412">
        <w:rPr>
          <w:rFonts w:ascii="Times New Roman" w:hAnsi="Times New Roman"/>
          <w:sz w:val="28"/>
          <w:szCs w:val="28"/>
        </w:rPr>
        <w:t>лей.</w:t>
      </w:r>
    </w:p>
    <w:p w:rsidR="001119AB" w:rsidRPr="001119AB" w:rsidRDefault="001119AB" w:rsidP="001119AB">
      <w:pPr>
        <w:jc w:val="both"/>
        <w:rPr>
          <w:rFonts w:ascii="Times New Roman" w:hAnsi="Times New Roman"/>
          <w:sz w:val="28"/>
          <w:szCs w:val="28"/>
        </w:rPr>
      </w:pPr>
      <w:r w:rsidRPr="001119AB">
        <w:rPr>
          <w:rFonts w:ascii="Times New Roman" w:hAnsi="Times New Roman"/>
          <w:sz w:val="28"/>
          <w:szCs w:val="28"/>
        </w:rPr>
        <w:t xml:space="preserve">         В  данную программу включено 42 дома, общей площадью 12803,32 кв.м., в которых проживают 582 человека,  или 252 семьи. </w:t>
      </w:r>
    </w:p>
    <w:p w:rsidR="001119AB" w:rsidRPr="001119AB" w:rsidRDefault="001119AB" w:rsidP="001119AB">
      <w:pPr>
        <w:jc w:val="both"/>
        <w:rPr>
          <w:rFonts w:ascii="Times New Roman" w:hAnsi="Times New Roman"/>
          <w:sz w:val="28"/>
          <w:szCs w:val="28"/>
        </w:rPr>
      </w:pPr>
      <w:r w:rsidRPr="001119AB">
        <w:rPr>
          <w:rFonts w:ascii="Times New Roman" w:hAnsi="Times New Roman"/>
          <w:sz w:val="28"/>
          <w:szCs w:val="28"/>
        </w:rPr>
        <w:t xml:space="preserve">         По состоянию на 01 января 2023 года расселено 5889,9 кв.м. Начато строительство </w:t>
      </w:r>
      <w:r w:rsidR="00A37412">
        <w:rPr>
          <w:rFonts w:ascii="Times New Roman" w:hAnsi="Times New Roman"/>
          <w:sz w:val="28"/>
          <w:szCs w:val="28"/>
        </w:rPr>
        <w:t>двух</w:t>
      </w:r>
      <w:r w:rsidRPr="001119AB">
        <w:rPr>
          <w:rFonts w:ascii="Times New Roman" w:hAnsi="Times New Roman"/>
          <w:sz w:val="28"/>
          <w:szCs w:val="28"/>
        </w:rPr>
        <w:t xml:space="preserve"> </w:t>
      </w:r>
      <w:r w:rsidR="00A37412">
        <w:rPr>
          <w:rFonts w:ascii="Times New Roman" w:hAnsi="Times New Roman"/>
          <w:sz w:val="28"/>
          <w:szCs w:val="28"/>
        </w:rPr>
        <w:t xml:space="preserve">девятиэтажных </w:t>
      </w:r>
      <w:r w:rsidRPr="001119AB">
        <w:rPr>
          <w:rFonts w:ascii="Times New Roman" w:hAnsi="Times New Roman"/>
          <w:sz w:val="28"/>
          <w:szCs w:val="28"/>
        </w:rPr>
        <w:t>многоквартирных домов, общей площадью 6135 кв.м., в которых будет проживать 137 семей.</w:t>
      </w:r>
      <w:r w:rsidR="00A37412">
        <w:rPr>
          <w:rFonts w:ascii="Times New Roman" w:hAnsi="Times New Roman"/>
          <w:sz w:val="28"/>
          <w:szCs w:val="28"/>
        </w:rPr>
        <w:t xml:space="preserve"> Дома будут располагаться на улице Космонавтов, недалеко от магазина «Планета». Тип домов – монолитный железобетонный, с обязательным наличием всей коммунальной инфраструктуры и благоустройством дворовой территории.</w:t>
      </w:r>
      <w:r w:rsidRPr="001119AB">
        <w:rPr>
          <w:rFonts w:ascii="Times New Roman" w:hAnsi="Times New Roman"/>
          <w:sz w:val="28"/>
          <w:szCs w:val="28"/>
        </w:rPr>
        <w:t xml:space="preserve"> </w:t>
      </w:r>
    </w:p>
    <w:p w:rsidR="001119AB" w:rsidRPr="001119AB" w:rsidRDefault="00A37412" w:rsidP="00A37412">
      <w:pPr>
        <w:ind w:firstLine="708"/>
        <w:jc w:val="both"/>
        <w:rPr>
          <w:rFonts w:ascii="Times New Roman" w:hAnsi="Times New Roman"/>
          <w:sz w:val="28"/>
          <w:szCs w:val="28"/>
        </w:rPr>
      </w:pPr>
      <w:r>
        <w:rPr>
          <w:rFonts w:ascii="Times New Roman" w:hAnsi="Times New Roman"/>
          <w:sz w:val="28"/>
          <w:szCs w:val="28"/>
        </w:rPr>
        <w:t>Также п</w:t>
      </w:r>
      <w:r w:rsidR="001119AB" w:rsidRPr="001119AB">
        <w:rPr>
          <w:rFonts w:ascii="Times New Roman" w:hAnsi="Times New Roman"/>
          <w:sz w:val="28"/>
          <w:szCs w:val="28"/>
        </w:rPr>
        <w:t xml:space="preserve">редоставлено 4 жилых помещения из муниципального жилищного фонда по договорам социального найма гражданам, состоящим на учете в качестве нуждающихся в жилых помещениях, в категории «инвалиды» страдающие тяжелыми формами хронических заболеваний. </w:t>
      </w:r>
    </w:p>
    <w:p w:rsidR="001119AB" w:rsidRDefault="00B27DBF" w:rsidP="00B27DBF">
      <w:pPr>
        <w:ind w:firstLine="708"/>
        <w:jc w:val="both"/>
        <w:rPr>
          <w:rFonts w:ascii="Times New Roman" w:hAnsi="Times New Roman"/>
          <w:sz w:val="28"/>
          <w:szCs w:val="28"/>
        </w:rPr>
      </w:pPr>
      <w:r>
        <w:rPr>
          <w:rFonts w:ascii="Times New Roman" w:hAnsi="Times New Roman"/>
          <w:sz w:val="28"/>
          <w:szCs w:val="28"/>
        </w:rPr>
        <w:t>В</w:t>
      </w:r>
      <w:r w:rsidR="001119AB" w:rsidRPr="001119AB">
        <w:rPr>
          <w:rFonts w:ascii="Times New Roman" w:hAnsi="Times New Roman"/>
          <w:sz w:val="28"/>
          <w:szCs w:val="28"/>
        </w:rPr>
        <w:t>ыдано 4 сертификата,   участникам подпрограммы «Обеспечение жильем молодых семей» государственной программы  «Обеспечение доступным и комфортным жильем и коммунальными услугами граждан РФ» на общую сумму 6 070 495,84 руб</w:t>
      </w:r>
      <w:r>
        <w:rPr>
          <w:rFonts w:ascii="Times New Roman" w:hAnsi="Times New Roman"/>
          <w:sz w:val="28"/>
          <w:szCs w:val="28"/>
        </w:rPr>
        <w:t>лей</w:t>
      </w:r>
      <w:r w:rsidR="001119AB" w:rsidRPr="001119AB">
        <w:rPr>
          <w:rFonts w:ascii="Times New Roman" w:hAnsi="Times New Roman"/>
          <w:sz w:val="28"/>
          <w:szCs w:val="28"/>
        </w:rPr>
        <w:t>. Все 4 семьи успешно реализовали  социальные выплаты и улучшили жилищные условия. В 2023 год</w:t>
      </w:r>
      <w:r>
        <w:rPr>
          <w:rFonts w:ascii="Times New Roman" w:hAnsi="Times New Roman"/>
          <w:sz w:val="28"/>
          <w:szCs w:val="28"/>
        </w:rPr>
        <w:t>у</w:t>
      </w:r>
      <w:r w:rsidR="001119AB" w:rsidRPr="001119AB">
        <w:rPr>
          <w:rFonts w:ascii="Times New Roman" w:hAnsi="Times New Roman"/>
          <w:sz w:val="28"/>
          <w:szCs w:val="28"/>
        </w:rPr>
        <w:t xml:space="preserve"> запланировано и уже выдано 4 сертификата молодым семьям на общую сумму 7,419 498,8 рублей.</w:t>
      </w:r>
    </w:p>
    <w:p w:rsidR="00B838CF" w:rsidRPr="001119AB" w:rsidRDefault="00B838CF" w:rsidP="00B27DBF">
      <w:pPr>
        <w:ind w:firstLine="708"/>
        <w:jc w:val="both"/>
        <w:rPr>
          <w:rFonts w:ascii="Times New Roman" w:hAnsi="Times New Roman"/>
          <w:sz w:val="28"/>
          <w:szCs w:val="28"/>
        </w:rPr>
      </w:pPr>
      <w:r>
        <w:rPr>
          <w:rFonts w:ascii="Times New Roman" w:hAnsi="Times New Roman"/>
          <w:sz w:val="28"/>
          <w:szCs w:val="28"/>
        </w:rPr>
        <w:t xml:space="preserve">Проведено 13 заседаний </w:t>
      </w:r>
      <w:proofErr w:type="spellStart"/>
      <w:proofErr w:type="gramStart"/>
      <w:r>
        <w:rPr>
          <w:rFonts w:ascii="Times New Roman" w:hAnsi="Times New Roman"/>
          <w:sz w:val="28"/>
          <w:szCs w:val="28"/>
        </w:rPr>
        <w:t>жилищно</w:t>
      </w:r>
      <w:proofErr w:type="spellEnd"/>
      <w:r>
        <w:rPr>
          <w:rFonts w:ascii="Times New Roman" w:hAnsi="Times New Roman"/>
          <w:sz w:val="28"/>
          <w:szCs w:val="28"/>
        </w:rPr>
        <w:t xml:space="preserve"> – бытовой</w:t>
      </w:r>
      <w:proofErr w:type="gramEnd"/>
      <w:r>
        <w:rPr>
          <w:rFonts w:ascii="Times New Roman" w:hAnsi="Times New Roman"/>
          <w:sz w:val="28"/>
          <w:szCs w:val="28"/>
        </w:rPr>
        <w:t xml:space="preserve"> комиссии, на которых рассмотрено 132 вопроса.</w:t>
      </w:r>
    </w:p>
    <w:p w:rsidR="00DC521B" w:rsidRPr="00BD22B6" w:rsidRDefault="00DC521B" w:rsidP="00DC521B">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18</w:t>
      </w:r>
    </w:p>
    <w:p w:rsidR="001119AB" w:rsidRPr="001119AB" w:rsidRDefault="00B838CF" w:rsidP="00B838CF">
      <w:pPr>
        <w:ind w:firstLine="708"/>
        <w:jc w:val="both"/>
        <w:rPr>
          <w:rFonts w:ascii="Times New Roman" w:hAnsi="Times New Roman"/>
          <w:sz w:val="28"/>
          <w:szCs w:val="28"/>
        </w:rPr>
      </w:pPr>
      <w:r>
        <w:rPr>
          <w:rFonts w:ascii="Times New Roman" w:hAnsi="Times New Roman"/>
          <w:sz w:val="28"/>
          <w:szCs w:val="28"/>
        </w:rPr>
        <w:t>Еще одно важное направление деятельности – это з</w:t>
      </w:r>
      <w:r w:rsidR="001119AB" w:rsidRPr="001119AB">
        <w:rPr>
          <w:rFonts w:ascii="Times New Roman" w:hAnsi="Times New Roman"/>
          <w:sz w:val="28"/>
          <w:szCs w:val="28"/>
        </w:rPr>
        <w:t>ащита от чрезвычайных ситуаций,</w:t>
      </w:r>
      <w:r>
        <w:rPr>
          <w:rFonts w:ascii="Times New Roman" w:hAnsi="Times New Roman"/>
          <w:sz w:val="28"/>
          <w:szCs w:val="28"/>
        </w:rPr>
        <w:t xml:space="preserve"> </w:t>
      </w:r>
      <w:r w:rsidR="001119AB" w:rsidRPr="001119AB">
        <w:rPr>
          <w:rFonts w:ascii="Times New Roman" w:hAnsi="Times New Roman"/>
          <w:sz w:val="28"/>
          <w:szCs w:val="28"/>
        </w:rPr>
        <w:t>смягчение их последствий, пожарная безопасность</w:t>
      </w:r>
      <w:r>
        <w:rPr>
          <w:rFonts w:ascii="Times New Roman" w:hAnsi="Times New Roman"/>
          <w:sz w:val="28"/>
          <w:szCs w:val="28"/>
        </w:rPr>
        <w:t>.</w:t>
      </w:r>
    </w:p>
    <w:p w:rsidR="001119AB" w:rsidRPr="001119AB" w:rsidRDefault="001119AB" w:rsidP="00B838CF">
      <w:pPr>
        <w:ind w:firstLine="708"/>
        <w:jc w:val="both"/>
        <w:rPr>
          <w:rFonts w:ascii="Times New Roman" w:hAnsi="Times New Roman"/>
          <w:sz w:val="28"/>
          <w:szCs w:val="28"/>
        </w:rPr>
      </w:pPr>
      <w:r w:rsidRPr="001119AB">
        <w:rPr>
          <w:rFonts w:ascii="Times New Roman" w:hAnsi="Times New Roman"/>
          <w:sz w:val="28"/>
          <w:szCs w:val="28"/>
        </w:rPr>
        <w:t xml:space="preserve"> Всего </w:t>
      </w:r>
      <w:r w:rsidR="009E404C">
        <w:rPr>
          <w:rFonts w:ascii="Times New Roman" w:hAnsi="Times New Roman"/>
          <w:sz w:val="28"/>
          <w:szCs w:val="28"/>
        </w:rPr>
        <w:t>на территории города в течение</w:t>
      </w:r>
      <w:r w:rsidRPr="001119AB">
        <w:rPr>
          <w:rFonts w:ascii="Times New Roman" w:hAnsi="Times New Roman"/>
          <w:sz w:val="28"/>
          <w:szCs w:val="28"/>
        </w:rPr>
        <w:t xml:space="preserve"> 2022 года режим чрезвычайной ситуации вводился 1 раз из-за возгорания </w:t>
      </w:r>
      <w:r w:rsidR="00ED37DE">
        <w:rPr>
          <w:rFonts w:ascii="Times New Roman" w:hAnsi="Times New Roman"/>
          <w:sz w:val="28"/>
          <w:szCs w:val="28"/>
        </w:rPr>
        <w:t>в подъезде</w:t>
      </w:r>
      <w:r w:rsidRPr="001119AB">
        <w:rPr>
          <w:rFonts w:ascii="Times New Roman" w:hAnsi="Times New Roman"/>
          <w:sz w:val="28"/>
          <w:szCs w:val="28"/>
        </w:rPr>
        <w:t xml:space="preserve"> пятиэтажного многоквартирного дом</w:t>
      </w:r>
      <w:r w:rsidR="00B838CF">
        <w:rPr>
          <w:rFonts w:ascii="Times New Roman" w:hAnsi="Times New Roman"/>
          <w:sz w:val="28"/>
          <w:szCs w:val="28"/>
        </w:rPr>
        <w:t>а.</w:t>
      </w:r>
      <w:r w:rsidR="00B838CF">
        <w:rPr>
          <w:rFonts w:ascii="Times New Roman" w:hAnsi="Times New Roman"/>
          <w:sz w:val="28"/>
          <w:szCs w:val="28"/>
        </w:rPr>
        <w:tab/>
        <w:t>Ситуация с пожарами в течение</w:t>
      </w:r>
      <w:r w:rsidRPr="001119AB">
        <w:rPr>
          <w:rFonts w:ascii="Times New Roman" w:hAnsi="Times New Roman"/>
          <w:sz w:val="28"/>
          <w:szCs w:val="28"/>
        </w:rPr>
        <w:t xml:space="preserve"> 2022 года выглядит следующим образом:</w:t>
      </w:r>
      <w:r w:rsidR="00B838CF">
        <w:rPr>
          <w:rFonts w:ascii="Times New Roman" w:hAnsi="Times New Roman"/>
          <w:sz w:val="28"/>
          <w:szCs w:val="28"/>
        </w:rPr>
        <w:t xml:space="preserve"> з</w:t>
      </w:r>
      <w:r w:rsidRPr="001119AB">
        <w:rPr>
          <w:rFonts w:ascii="Times New Roman" w:hAnsi="Times New Roman"/>
          <w:sz w:val="28"/>
          <w:szCs w:val="28"/>
        </w:rPr>
        <w:t>а 12 месяцев 2022 г. произошло 95 пожаров (за аналогичный период прошлого года (АППГ) – 129, -26%), погибших нет (АППГ-1), травмированных нет (АППГ-0). Зарегистрированный материальный уще</w:t>
      </w:r>
      <w:r w:rsidR="00B838CF">
        <w:rPr>
          <w:rFonts w:ascii="Times New Roman" w:hAnsi="Times New Roman"/>
          <w:sz w:val="28"/>
          <w:szCs w:val="28"/>
        </w:rPr>
        <w:t xml:space="preserve">рб составляет 14 698 715 рублей. </w:t>
      </w:r>
      <w:r w:rsidRPr="001119AB">
        <w:rPr>
          <w:rFonts w:ascii="Times New Roman" w:hAnsi="Times New Roman"/>
          <w:sz w:val="28"/>
          <w:szCs w:val="28"/>
        </w:rPr>
        <w:t>Основными причинами пожаров являются</w:t>
      </w:r>
      <w:r w:rsidR="00B838CF">
        <w:rPr>
          <w:rFonts w:ascii="Times New Roman" w:hAnsi="Times New Roman"/>
          <w:sz w:val="28"/>
          <w:szCs w:val="28"/>
        </w:rPr>
        <w:t>:</w:t>
      </w:r>
      <w:r w:rsidRPr="001119AB">
        <w:rPr>
          <w:rFonts w:ascii="Times New Roman" w:hAnsi="Times New Roman"/>
          <w:sz w:val="28"/>
          <w:szCs w:val="28"/>
        </w:rPr>
        <w:t xml:space="preserve"> Неосторожное обращение с огнем – 61 пожар (АППГ – 89), детская</w:t>
      </w:r>
      <w:r w:rsidR="00B838CF">
        <w:rPr>
          <w:rFonts w:ascii="Times New Roman" w:hAnsi="Times New Roman"/>
          <w:sz w:val="28"/>
          <w:szCs w:val="28"/>
        </w:rPr>
        <w:t xml:space="preserve"> шалость – 2 (АППГ – 1, +100 %),</w:t>
      </w:r>
      <w:r w:rsidRPr="001119AB">
        <w:rPr>
          <w:rFonts w:ascii="Times New Roman" w:hAnsi="Times New Roman"/>
          <w:sz w:val="28"/>
          <w:szCs w:val="28"/>
        </w:rPr>
        <w:t xml:space="preserve"> Аварийный режим работы электрических сетей и оборудования – 16 (АППГ-16)</w:t>
      </w:r>
      <w:r w:rsidR="00B838CF">
        <w:rPr>
          <w:rFonts w:ascii="Times New Roman" w:hAnsi="Times New Roman"/>
          <w:sz w:val="28"/>
          <w:szCs w:val="28"/>
        </w:rPr>
        <w:t>, н</w:t>
      </w:r>
      <w:r w:rsidRPr="001119AB">
        <w:rPr>
          <w:rFonts w:ascii="Times New Roman" w:hAnsi="Times New Roman"/>
          <w:sz w:val="28"/>
          <w:szCs w:val="28"/>
        </w:rPr>
        <w:t>арушение правил устройства и эксплуатации печного оборудования –</w:t>
      </w:r>
      <w:r w:rsidR="00B838CF">
        <w:rPr>
          <w:rFonts w:ascii="Times New Roman" w:hAnsi="Times New Roman"/>
          <w:sz w:val="28"/>
          <w:szCs w:val="28"/>
        </w:rPr>
        <w:t xml:space="preserve"> 11 (АППГ – 19, -42%), п</w:t>
      </w:r>
      <w:r w:rsidRPr="001119AB">
        <w:rPr>
          <w:rFonts w:ascii="Times New Roman" w:hAnsi="Times New Roman"/>
          <w:sz w:val="28"/>
          <w:szCs w:val="28"/>
        </w:rPr>
        <w:t>оджог – 7 (АППГ – 5, +40%).</w:t>
      </w:r>
      <w:r w:rsidR="00B838CF">
        <w:rPr>
          <w:rFonts w:ascii="Times New Roman" w:hAnsi="Times New Roman"/>
          <w:sz w:val="28"/>
          <w:szCs w:val="28"/>
        </w:rPr>
        <w:t xml:space="preserve"> </w:t>
      </w:r>
      <w:r w:rsidR="009E404C">
        <w:rPr>
          <w:rFonts w:ascii="Times New Roman" w:hAnsi="Times New Roman"/>
          <w:sz w:val="28"/>
          <w:szCs w:val="28"/>
        </w:rPr>
        <w:t>Проводилась работа по профилактике пожаров, в том числе устройство противопожарных разрывов, мин</w:t>
      </w:r>
      <w:proofErr w:type="gramStart"/>
      <w:r w:rsidR="009E404C">
        <w:rPr>
          <w:rFonts w:ascii="Times New Roman" w:hAnsi="Times New Roman"/>
          <w:sz w:val="28"/>
          <w:szCs w:val="28"/>
        </w:rPr>
        <w:t>.п</w:t>
      </w:r>
      <w:proofErr w:type="gramEnd"/>
      <w:r w:rsidR="009E404C">
        <w:rPr>
          <w:rFonts w:ascii="Times New Roman" w:hAnsi="Times New Roman"/>
          <w:sz w:val="28"/>
          <w:szCs w:val="28"/>
        </w:rPr>
        <w:t xml:space="preserve">олос. </w:t>
      </w:r>
      <w:r w:rsidR="00B838CF">
        <w:rPr>
          <w:rFonts w:ascii="Times New Roman" w:hAnsi="Times New Roman"/>
          <w:sz w:val="28"/>
          <w:szCs w:val="28"/>
        </w:rPr>
        <w:t>Уже третий год проводится работ</w:t>
      </w:r>
      <w:r w:rsidR="008B0B9B">
        <w:rPr>
          <w:rFonts w:ascii="Times New Roman" w:hAnsi="Times New Roman"/>
          <w:sz w:val="28"/>
          <w:szCs w:val="28"/>
        </w:rPr>
        <w:t>а</w:t>
      </w:r>
      <w:r w:rsidR="00B838CF">
        <w:rPr>
          <w:rFonts w:ascii="Times New Roman" w:hAnsi="Times New Roman"/>
          <w:sz w:val="28"/>
          <w:szCs w:val="28"/>
        </w:rPr>
        <w:t xml:space="preserve"> в многоквартирных домах по ликвидации захламлений на местах общего пользования. За 2022 год </w:t>
      </w:r>
      <w:r w:rsidR="00300212">
        <w:rPr>
          <w:rFonts w:ascii="Times New Roman" w:hAnsi="Times New Roman"/>
          <w:sz w:val="28"/>
          <w:szCs w:val="28"/>
        </w:rPr>
        <w:t>13 человек привлечено к административной ответственности. Как показывает отрицательная практика, именно наличие разного рода вещей и предметов на местах общего пользования в</w:t>
      </w:r>
      <w:r w:rsidR="008B0B9B">
        <w:rPr>
          <w:rFonts w:ascii="Times New Roman" w:hAnsi="Times New Roman"/>
          <w:sz w:val="28"/>
          <w:szCs w:val="28"/>
        </w:rPr>
        <w:t>лияет на распространение пожара</w:t>
      </w:r>
      <w:r w:rsidR="00300212">
        <w:rPr>
          <w:rFonts w:ascii="Times New Roman" w:hAnsi="Times New Roman"/>
          <w:sz w:val="28"/>
          <w:szCs w:val="28"/>
        </w:rPr>
        <w:t xml:space="preserve">  в подъездах.</w:t>
      </w:r>
    </w:p>
    <w:p w:rsidR="001119AB" w:rsidRPr="001119AB" w:rsidRDefault="00B838CF" w:rsidP="00B838CF">
      <w:pPr>
        <w:ind w:firstLine="708"/>
        <w:jc w:val="both"/>
        <w:rPr>
          <w:rFonts w:ascii="Times New Roman" w:hAnsi="Times New Roman"/>
          <w:sz w:val="28"/>
          <w:szCs w:val="28"/>
        </w:rPr>
      </w:pPr>
      <w:r>
        <w:rPr>
          <w:rFonts w:ascii="Times New Roman" w:hAnsi="Times New Roman"/>
          <w:sz w:val="28"/>
          <w:szCs w:val="28"/>
        </w:rPr>
        <w:t>У</w:t>
      </w:r>
      <w:r w:rsidR="001119AB" w:rsidRPr="001119AB">
        <w:rPr>
          <w:rFonts w:ascii="Times New Roman" w:hAnsi="Times New Roman"/>
          <w:sz w:val="28"/>
          <w:szCs w:val="28"/>
        </w:rPr>
        <w:t xml:space="preserve">спешно решает возложенные задачи Единая дежурно-диспетчерская служба или служба </w:t>
      </w:r>
      <w:proofErr w:type="gramStart"/>
      <w:r w:rsidR="001119AB" w:rsidRPr="001119AB">
        <w:rPr>
          <w:rFonts w:ascii="Times New Roman" w:hAnsi="Times New Roman"/>
          <w:sz w:val="28"/>
          <w:szCs w:val="28"/>
        </w:rPr>
        <w:t>112</w:t>
      </w:r>
      <w:proofErr w:type="gramEnd"/>
      <w:r w:rsidR="001119AB" w:rsidRPr="001119AB">
        <w:rPr>
          <w:rFonts w:ascii="Times New Roman" w:hAnsi="Times New Roman"/>
          <w:sz w:val="28"/>
          <w:szCs w:val="28"/>
        </w:rPr>
        <w:t xml:space="preserve">  куда любой житель города имеет возможность обратиться по телефонам: 112 (со всех операторов бесплатно), 2-36-51, для решения вопросов по оказанию помощи в чрезвычайных ситуациях и первоочередному жизнеобеспечению, включая вопросы качества оказан</w:t>
      </w:r>
      <w:r>
        <w:rPr>
          <w:rFonts w:ascii="Times New Roman" w:hAnsi="Times New Roman"/>
          <w:sz w:val="28"/>
          <w:szCs w:val="28"/>
        </w:rPr>
        <w:t>ия коммунальных услуг. В течение</w:t>
      </w:r>
      <w:r w:rsidR="001119AB" w:rsidRPr="001119AB">
        <w:rPr>
          <w:rFonts w:ascii="Times New Roman" w:hAnsi="Times New Roman"/>
          <w:sz w:val="28"/>
          <w:szCs w:val="28"/>
        </w:rPr>
        <w:t xml:space="preserve"> 2022 года поступило 26 997 сообщений,  взято на контроль 15 243 обращений жителей,  принято от служб города и предприятий жизнеобеспечения 459 заявок. Для лучшего информирования населения и получения «обратной связи» от жителей города </w:t>
      </w:r>
      <w:r>
        <w:rPr>
          <w:rFonts w:ascii="Times New Roman" w:hAnsi="Times New Roman"/>
          <w:sz w:val="28"/>
          <w:szCs w:val="28"/>
        </w:rPr>
        <w:t>действует</w:t>
      </w:r>
      <w:r w:rsidR="001119AB" w:rsidRPr="001119AB">
        <w:rPr>
          <w:rFonts w:ascii="Times New Roman" w:hAnsi="Times New Roman"/>
          <w:sz w:val="28"/>
          <w:szCs w:val="28"/>
        </w:rPr>
        <w:t xml:space="preserve"> </w:t>
      </w:r>
      <w:proofErr w:type="spellStart"/>
      <w:r w:rsidR="001119AB" w:rsidRPr="001119AB">
        <w:rPr>
          <w:rFonts w:ascii="Times New Roman" w:hAnsi="Times New Roman"/>
          <w:sz w:val="28"/>
          <w:szCs w:val="28"/>
        </w:rPr>
        <w:t>аккаунт</w:t>
      </w:r>
      <w:proofErr w:type="spellEnd"/>
      <w:r w:rsidR="001119AB" w:rsidRPr="001119AB">
        <w:rPr>
          <w:rFonts w:ascii="Times New Roman" w:hAnsi="Times New Roman"/>
          <w:sz w:val="28"/>
          <w:szCs w:val="28"/>
        </w:rPr>
        <w:t xml:space="preserve"> </w:t>
      </w:r>
      <w:proofErr w:type="spellStart"/>
      <w:r w:rsidR="001119AB" w:rsidRPr="001119AB">
        <w:rPr>
          <w:rFonts w:ascii="Times New Roman" w:hAnsi="Times New Roman"/>
          <w:sz w:val="28"/>
          <w:szCs w:val="28"/>
        </w:rPr>
        <w:t>ЕДДС-Северобайкальск</w:t>
      </w:r>
      <w:proofErr w:type="spellEnd"/>
      <w:r w:rsidR="001119AB" w:rsidRPr="001119AB">
        <w:rPr>
          <w:rFonts w:ascii="Times New Roman" w:hAnsi="Times New Roman"/>
          <w:sz w:val="28"/>
          <w:szCs w:val="28"/>
        </w:rPr>
        <w:t xml:space="preserve"> в социальной сети одноклассники, где </w:t>
      </w:r>
      <w:r w:rsidR="00300212">
        <w:rPr>
          <w:rFonts w:ascii="Times New Roman" w:hAnsi="Times New Roman"/>
          <w:sz w:val="28"/>
          <w:szCs w:val="28"/>
        </w:rPr>
        <w:t>публикуются</w:t>
      </w:r>
      <w:r w:rsidR="001119AB" w:rsidRPr="001119AB">
        <w:rPr>
          <w:rFonts w:ascii="Times New Roman" w:hAnsi="Times New Roman"/>
          <w:sz w:val="28"/>
          <w:szCs w:val="28"/>
        </w:rPr>
        <w:t xml:space="preserve"> сведения о плановых работах связанных с отключением электроэнергии и тепла, информацию о поиске потерявшихся людей и другие сведения которые необходимо оперативно донести до жителей города. По состоянию на январь месяц в </w:t>
      </w:r>
      <w:proofErr w:type="gramStart"/>
      <w:r w:rsidR="001119AB" w:rsidRPr="001119AB">
        <w:rPr>
          <w:rFonts w:ascii="Times New Roman" w:hAnsi="Times New Roman"/>
          <w:sz w:val="28"/>
          <w:szCs w:val="28"/>
        </w:rPr>
        <w:t>данном</w:t>
      </w:r>
      <w:proofErr w:type="gramEnd"/>
      <w:r w:rsidR="001119AB" w:rsidRPr="001119AB">
        <w:rPr>
          <w:rFonts w:ascii="Times New Roman" w:hAnsi="Times New Roman"/>
          <w:sz w:val="28"/>
          <w:szCs w:val="28"/>
        </w:rPr>
        <w:t xml:space="preserve"> аккаунте более 5600 человек являются нашими подписчиками. </w:t>
      </w:r>
    </w:p>
    <w:p w:rsidR="001119AB" w:rsidRPr="001119AB" w:rsidRDefault="001119AB" w:rsidP="0014093E">
      <w:pPr>
        <w:ind w:firstLine="708"/>
        <w:jc w:val="both"/>
        <w:rPr>
          <w:rFonts w:ascii="Times New Roman" w:hAnsi="Times New Roman"/>
          <w:sz w:val="28"/>
          <w:szCs w:val="28"/>
        </w:rPr>
      </w:pPr>
      <w:r w:rsidRPr="001119AB">
        <w:rPr>
          <w:rFonts w:ascii="Times New Roman" w:hAnsi="Times New Roman"/>
          <w:sz w:val="28"/>
          <w:szCs w:val="28"/>
        </w:rPr>
        <w:t xml:space="preserve">Всего за 2022 год проведено 23 заседания комиссии по чрезвычайным ситуациям и обеспечению пожарной безопасности, на которых рассматривались  вопросы обеспечения поставок угля для нужд котельных, обеспечения </w:t>
      </w:r>
      <w:proofErr w:type="spellStart"/>
      <w:r w:rsidRPr="001119AB">
        <w:rPr>
          <w:rFonts w:ascii="Times New Roman" w:hAnsi="Times New Roman"/>
          <w:sz w:val="28"/>
          <w:szCs w:val="28"/>
        </w:rPr>
        <w:t>противогололёдных</w:t>
      </w:r>
      <w:proofErr w:type="spellEnd"/>
      <w:r w:rsidRPr="001119AB">
        <w:rPr>
          <w:rFonts w:ascii="Times New Roman" w:hAnsi="Times New Roman"/>
          <w:sz w:val="28"/>
          <w:szCs w:val="28"/>
        </w:rPr>
        <w:t xml:space="preserve"> мероприятий, </w:t>
      </w:r>
      <w:proofErr w:type="spellStart"/>
      <w:r w:rsidRPr="001119AB">
        <w:rPr>
          <w:rFonts w:ascii="Times New Roman" w:hAnsi="Times New Roman"/>
          <w:sz w:val="28"/>
          <w:szCs w:val="28"/>
        </w:rPr>
        <w:t>противопаводковых</w:t>
      </w:r>
      <w:proofErr w:type="spellEnd"/>
      <w:r w:rsidRPr="001119AB">
        <w:rPr>
          <w:rFonts w:ascii="Times New Roman" w:hAnsi="Times New Roman"/>
          <w:sz w:val="28"/>
          <w:szCs w:val="28"/>
        </w:rPr>
        <w:t xml:space="preserve"> мероприятий, пожарной безопасности и другие вопросы.</w:t>
      </w:r>
      <w:r w:rsidRPr="001119AB">
        <w:rPr>
          <w:rFonts w:ascii="Times New Roman" w:hAnsi="Times New Roman"/>
          <w:sz w:val="28"/>
          <w:szCs w:val="28"/>
        </w:rPr>
        <w:tab/>
      </w:r>
    </w:p>
    <w:p w:rsidR="001119AB" w:rsidRPr="001119AB" w:rsidRDefault="001119AB" w:rsidP="001119AB">
      <w:pPr>
        <w:jc w:val="both"/>
        <w:rPr>
          <w:rFonts w:ascii="Times New Roman" w:hAnsi="Times New Roman"/>
          <w:sz w:val="28"/>
          <w:szCs w:val="28"/>
        </w:rPr>
      </w:pPr>
      <w:r w:rsidRPr="001119AB">
        <w:rPr>
          <w:rFonts w:ascii="Times New Roman" w:hAnsi="Times New Roman"/>
          <w:sz w:val="28"/>
          <w:szCs w:val="28"/>
        </w:rPr>
        <w:tab/>
        <w:t>В прошедшем году продолжала свою работу антитеррористическая комиссия, на заседаниях которой рассмотрены вопросы по защите жилого сектора, объектов связи и транспорта города, проведен ряд учений и проверок антитеррористической защищенности объектов (проверены школы, детские дошкольные и внешкольные учреждения, объекты жизнеобеспечения и транспорта).</w:t>
      </w:r>
    </w:p>
    <w:p w:rsidR="001119AB" w:rsidRDefault="001119AB" w:rsidP="001119AB">
      <w:pPr>
        <w:jc w:val="both"/>
        <w:rPr>
          <w:rFonts w:ascii="Times New Roman" w:hAnsi="Times New Roman"/>
          <w:sz w:val="28"/>
          <w:szCs w:val="28"/>
        </w:rPr>
      </w:pPr>
      <w:r w:rsidRPr="001119AB">
        <w:rPr>
          <w:rFonts w:ascii="Times New Roman" w:hAnsi="Times New Roman"/>
          <w:sz w:val="28"/>
          <w:szCs w:val="28"/>
        </w:rPr>
        <w:tab/>
        <w:t>В целом исполнение администрацией города возложенных задач в обл</w:t>
      </w:r>
      <w:r w:rsidR="0014093E">
        <w:rPr>
          <w:rFonts w:ascii="Times New Roman" w:hAnsi="Times New Roman"/>
          <w:sz w:val="28"/>
          <w:szCs w:val="28"/>
        </w:rPr>
        <w:t>асти ГО и ЧС позволяет в течение</w:t>
      </w:r>
      <w:r w:rsidRPr="001119AB">
        <w:rPr>
          <w:rFonts w:ascii="Times New Roman" w:hAnsi="Times New Roman"/>
          <w:sz w:val="28"/>
          <w:szCs w:val="28"/>
        </w:rPr>
        <w:t xml:space="preserve"> последних лет прочно занимать лидирующие места в Республике Бурятия. </w:t>
      </w:r>
    </w:p>
    <w:p w:rsidR="00DC521B" w:rsidRPr="00BD22B6" w:rsidRDefault="00DC521B" w:rsidP="00DC521B">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19</w:t>
      </w:r>
    </w:p>
    <w:p w:rsidR="001119AB" w:rsidRPr="0031599E" w:rsidRDefault="001119AB" w:rsidP="001119AB">
      <w:pPr>
        <w:spacing w:after="0" w:line="240" w:lineRule="auto"/>
        <w:ind w:firstLine="708"/>
        <w:jc w:val="both"/>
        <w:rPr>
          <w:rFonts w:ascii="Times New Roman" w:hAnsi="Times New Roman"/>
          <w:sz w:val="28"/>
          <w:szCs w:val="28"/>
        </w:rPr>
      </w:pPr>
      <w:r w:rsidRPr="0031599E">
        <w:rPr>
          <w:rFonts w:ascii="Times New Roman" w:hAnsi="Times New Roman"/>
          <w:sz w:val="28"/>
          <w:szCs w:val="28"/>
        </w:rPr>
        <w:t>Каждый день и прямо сейчас мы меняем мир вокруг, и начинаем с себя и нашего дома – с нашего города! И достичь чего-то м</w:t>
      </w:r>
      <w:r w:rsidRPr="0031599E">
        <w:rPr>
          <w:rFonts w:ascii="Times New Roman" w:hAnsi="Times New Roman"/>
          <w:sz w:val="28"/>
          <w:szCs w:val="28"/>
          <w:shd w:val="clear" w:color="auto" w:fill="FFFFFF"/>
        </w:rPr>
        <w:t xml:space="preserve">ы сможем только вместе с вами, уважаемые жители города, с теми, кто здесь живёт и работает, кто любит свой город и готов трудиться во имя его блага. </w:t>
      </w:r>
    </w:p>
    <w:p w:rsidR="001119AB" w:rsidRPr="0031599E" w:rsidRDefault="001119AB" w:rsidP="001119AB">
      <w:pPr>
        <w:spacing w:after="0" w:line="240" w:lineRule="auto"/>
        <w:ind w:firstLine="708"/>
        <w:jc w:val="both"/>
        <w:rPr>
          <w:rFonts w:ascii="Times New Roman" w:hAnsi="Times New Roman"/>
          <w:sz w:val="28"/>
          <w:szCs w:val="28"/>
          <w:shd w:val="clear" w:color="auto" w:fill="FFFFFF"/>
        </w:rPr>
      </w:pPr>
      <w:r w:rsidRPr="0031599E">
        <w:rPr>
          <w:rFonts w:ascii="Times New Roman" w:hAnsi="Times New Roman"/>
          <w:sz w:val="28"/>
          <w:szCs w:val="28"/>
          <w:shd w:val="clear" w:color="auto" w:fill="FFFFFF"/>
        </w:rPr>
        <w:t xml:space="preserve">Одним из самых эффективных способов совместного решения вопросов местного значения является </w:t>
      </w:r>
      <w:proofErr w:type="spellStart"/>
      <w:r w:rsidRPr="0031599E">
        <w:rPr>
          <w:rFonts w:ascii="Times New Roman" w:hAnsi="Times New Roman"/>
          <w:sz w:val="28"/>
          <w:szCs w:val="28"/>
          <w:shd w:val="clear" w:color="auto" w:fill="FFFFFF"/>
        </w:rPr>
        <w:t>ТОСовское</w:t>
      </w:r>
      <w:proofErr w:type="spellEnd"/>
      <w:r w:rsidRPr="0031599E">
        <w:rPr>
          <w:rFonts w:ascii="Times New Roman" w:hAnsi="Times New Roman"/>
          <w:sz w:val="28"/>
          <w:szCs w:val="28"/>
          <w:shd w:val="clear" w:color="auto" w:fill="FFFFFF"/>
        </w:rPr>
        <w:t xml:space="preserve"> движение, которое уже на протяжении 11 лет успешно реализуется в Северобайкальске. На сего</w:t>
      </w:r>
      <w:r w:rsidR="004A51DF" w:rsidRPr="0031599E">
        <w:rPr>
          <w:rFonts w:ascii="Times New Roman" w:hAnsi="Times New Roman"/>
          <w:sz w:val="28"/>
          <w:szCs w:val="28"/>
          <w:shd w:val="clear" w:color="auto" w:fill="FFFFFF"/>
        </w:rPr>
        <w:t>дняшний день в городе создано 24</w:t>
      </w:r>
      <w:r w:rsidRPr="0031599E">
        <w:rPr>
          <w:rFonts w:ascii="Times New Roman" w:hAnsi="Times New Roman"/>
          <w:sz w:val="28"/>
          <w:szCs w:val="28"/>
          <w:shd w:val="clear" w:color="auto" w:fill="FFFFFF"/>
        </w:rPr>
        <w:t xml:space="preserve"> </w:t>
      </w:r>
      <w:proofErr w:type="spellStart"/>
      <w:r w:rsidRPr="0031599E">
        <w:rPr>
          <w:rFonts w:ascii="Times New Roman" w:hAnsi="Times New Roman"/>
          <w:sz w:val="28"/>
          <w:szCs w:val="28"/>
          <w:shd w:val="clear" w:color="auto" w:fill="FFFFFF"/>
        </w:rPr>
        <w:t>ТОСа</w:t>
      </w:r>
      <w:proofErr w:type="spellEnd"/>
      <w:r w:rsidRPr="0031599E">
        <w:rPr>
          <w:rFonts w:ascii="Times New Roman" w:hAnsi="Times New Roman"/>
          <w:sz w:val="28"/>
          <w:szCs w:val="28"/>
          <w:shd w:val="clear" w:color="auto" w:fill="FFFFFF"/>
        </w:rPr>
        <w:t xml:space="preserve">, таким образом, в деятельность вовлечено более 2000 горожан. Кроме </w:t>
      </w:r>
      <w:r w:rsidR="009D2624" w:rsidRPr="0031599E">
        <w:rPr>
          <w:rFonts w:ascii="Times New Roman" w:hAnsi="Times New Roman"/>
          <w:sz w:val="28"/>
          <w:szCs w:val="28"/>
          <w:shd w:val="clear" w:color="auto" w:fill="FFFFFF"/>
        </w:rPr>
        <w:t>постоянного</w:t>
      </w:r>
      <w:r w:rsidRPr="0031599E">
        <w:rPr>
          <w:rFonts w:ascii="Times New Roman" w:hAnsi="Times New Roman"/>
          <w:sz w:val="28"/>
          <w:szCs w:val="28"/>
          <w:shd w:val="clear" w:color="auto" w:fill="FFFFFF"/>
        </w:rPr>
        <w:t xml:space="preserve"> взаимодействия и совместного решения вопросов, проводит</w:t>
      </w:r>
      <w:r w:rsidR="009D2624" w:rsidRPr="0031599E">
        <w:rPr>
          <w:rFonts w:ascii="Times New Roman" w:hAnsi="Times New Roman"/>
          <w:sz w:val="28"/>
          <w:szCs w:val="28"/>
          <w:shd w:val="clear" w:color="auto" w:fill="FFFFFF"/>
        </w:rPr>
        <w:t>ся</w:t>
      </w:r>
      <w:r w:rsidRPr="0031599E">
        <w:rPr>
          <w:rFonts w:ascii="Times New Roman" w:hAnsi="Times New Roman"/>
          <w:sz w:val="28"/>
          <w:szCs w:val="28"/>
          <w:shd w:val="clear" w:color="auto" w:fill="FFFFFF"/>
        </w:rPr>
        <w:t xml:space="preserve"> муниципальный конкурс </w:t>
      </w:r>
      <w:proofErr w:type="spellStart"/>
      <w:r w:rsidRPr="0031599E">
        <w:rPr>
          <w:rFonts w:ascii="Times New Roman" w:hAnsi="Times New Roman"/>
          <w:sz w:val="28"/>
          <w:szCs w:val="28"/>
          <w:shd w:val="clear" w:color="auto" w:fill="FFFFFF"/>
        </w:rPr>
        <w:t>ТОСов</w:t>
      </w:r>
      <w:proofErr w:type="spellEnd"/>
      <w:r w:rsidRPr="0031599E">
        <w:rPr>
          <w:rFonts w:ascii="Times New Roman" w:hAnsi="Times New Roman"/>
          <w:sz w:val="28"/>
          <w:szCs w:val="28"/>
          <w:shd w:val="clear" w:color="auto" w:fill="FFFFFF"/>
        </w:rPr>
        <w:t xml:space="preserve">. В </w:t>
      </w:r>
      <w:r w:rsidR="009D2624" w:rsidRPr="0031599E">
        <w:rPr>
          <w:rFonts w:ascii="Times New Roman" w:hAnsi="Times New Roman"/>
          <w:sz w:val="28"/>
          <w:szCs w:val="28"/>
          <w:shd w:val="clear" w:color="auto" w:fill="FFFFFF"/>
        </w:rPr>
        <w:t>2022</w:t>
      </w:r>
      <w:r w:rsidR="00254E66" w:rsidRPr="0031599E">
        <w:rPr>
          <w:rFonts w:ascii="Times New Roman" w:hAnsi="Times New Roman"/>
          <w:sz w:val="28"/>
          <w:szCs w:val="28"/>
          <w:shd w:val="clear" w:color="auto" w:fill="FFFFFF"/>
        </w:rPr>
        <w:t xml:space="preserve"> </w:t>
      </w:r>
      <w:r w:rsidRPr="0031599E">
        <w:rPr>
          <w:rFonts w:ascii="Times New Roman" w:hAnsi="Times New Roman"/>
          <w:sz w:val="28"/>
          <w:szCs w:val="28"/>
          <w:shd w:val="clear" w:color="auto" w:fill="FFFFFF"/>
        </w:rPr>
        <w:t xml:space="preserve">году на конкурс из бюджета города был выделен 1 миллион 140 тысяч рублей. Всего в конкурсе приняли участие 14 </w:t>
      </w:r>
      <w:proofErr w:type="spellStart"/>
      <w:r w:rsidRPr="0031599E">
        <w:rPr>
          <w:rFonts w:ascii="Times New Roman" w:hAnsi="Times New Roman"/>
          <w:sz w:val="28"/>
          <w:szCs w:val="28"/>
          <w:shd w:val="clear" w:color="auto" w:fill="FFFFFF"/>
        </w:rPr>
        <w:t>ТОСов</w:t>
      </w:r>
      <w:proofErr w:type="spellEnd"/>
      <w:r w:rsidRPr="0031599E">
        <w:rPr>
          <w:rFonts w:ascii="Times New Roman" w:hAnsi="Times New Roman"/>
          <w:sz w:val="28"/>
          <w:szCs w:val="28"/>
          <w:shd w:val="clear" w:color="auto" w:fill="FFFFFF"/>
        </w:rPr>
        <w:t xml:space="preserve">, все участники получили денежное вознаграждение, которое направили на благоустройство своих территорий.  </w:t>
      </w:r>
    </w:p>
    <w:p w:rsidR="001119AB" w:rsidRPr="0031599E" w:rsidRDefault="001119AB" w:rsidP="001119AB">
      <w:pPr>
        <w:spacing w:after="0" w:line="240" w:lineRule="auto"/>
        <w:ind w:firstLine="708"/>
        <w:jc w:val="both"/>
        <w:rPr>
          <w:rFonts w:ascii="Times New Roman" w:hAnsi="Times New Roman"/>
          <w:sz w:val="28"/>
          <w:szCs w:val="28"/>
          <w:shd w:val="clear" w:color="auto" w:fill="FFFFFF"/>
        </w:rPr>
      </w:pPr>
      <w:r w:rsidRPr="0031599E">
        <w:rPr>
          <w:rFonts w:ascii="Times New Roman" w:hAnsi="Times New Roman"/>
          <w:sz w:val="28"/>
          <w:szCs w:val="28"/>
          <w:shd w:val="clear" w:color="auto" w:fill="FFFFFF"/>
        </w:rPr>
        <w:t xml:space="preserve">Лидеры движения Северобайкальска, а это - 11 </w:t>
      </w:r>
      <w:proofErr w:type="spellStart"/>
      <w:r w:rsidRPr="0031599E">
        <w:rPr>
          <w:rFonts w:ascii="Times New Roman" w:hAnsi="Times New Roman"/>
          <w:sz w:val="28"/>
          <w:szCs w:val="28"/>
          <w:shd w:val="clear" w:color="auto" w:fill="FFFFFF"/>
        </w:rPr>
        <w:t>ТОСов</w:t>
      </w:r>
      <w:proofErr w:type="spellEnd"/>
      <w:r w:rsidRPr="0031599E">
        <w:rPr>
          <w:rFonts w:ascii="Times New Roman" w:hAnsi="Times New Roman"/>
          <w:sz w:val="28"/>
          <w:szCs w:val="28"/>
          <w:shd w:val="clear" w:color="auto" w:fill="FFFFFF"/>
        </w:rPr>
        <w:t xml:space="preserve">, приняли участие в республиканском конкурсе на лучшее территориально-общественное самоуправление. Общая сумма выигрыша составила 850 тысяч рублей. </w:t>
      </w:r>
    </w:p>
    <w:p w:rsidR="001119AB" w:rsidRPr="0031599E" w:rsidRDefault="001119AB" w:rsidP="001119AB">
      <w:pPr>
        <w:spacing w:after="0" w:line="240" w:lineRule="auto"/>
        <w:ind w:firstLine="708"/>
        <w:jc w:val="both"/>
        <w:rPr>
          <w:rFonts w:ascii="Times New Roman" w:hAnsi="Times New Roman"/>
          <w:sz w:val="28"/>
          <w:szCs w:val="28"/>
          <w:shd w:val="clear" w:color="auto" w:fill="FFFFFF"/>
        </w:rPr>
      </w:pPr>
      <w:r w:rsidRPr="0031599E">
        <w:rPr>
          <w:rFonts w:ascii="Times New Roman" w:hAnsi="Times New Roman"/>
          <w:sz w:val="28"/>
          <w:szCs w:val="28"/>
          <w:shd w:val="clear" w:color="auto" w:fill="FFFFFF"/>
        </w:rPr>
        <w:t xml:space="preserve">По итогам деятельности </w:t>
      </w:r>
      <w:proofErr w:type="spellStart"/>
      <w:r w:rsidRPr="0031599E">
        <w:rPr>
          <w:rFonts w:ascii="Times New Roman" w:hAnsi="Times New Roman"/>
          <w:sz w:val="28"/>
          <w:szCs w:val="28"/>
          <w:shd w:val="clear" w:color="auto" w:fill="FFFFFF"/>
        </w:rPr>
        <w:t>ТОСа</w:t>
      </w:r>
      <w:proofErr w:type="spellEnd"/>
      <w:r w:rsidRPr="0031599E">
        <w:rPr>
          <w:rFonts w:ascii="Times New Roman" w:hAnsi="Times New Roman"/>
          <w:sz w:val="28"/>
          <w:szCs w:val="28"/>
          <w:shd w:val="clear" w:color="auto" w:fill="FFFFFF"/>
        </w:rPr>
        <w:t xml:space="preserve"> и за значительный вклад в развитие территориального общественного самоуправления в Бурятии и укрепление гражданского общества нагрудным знаком «Лидер территориального общественного самоуправления в Республике Бурятия» награжде</w:t>
      </w:r>
      <w:r w:rsidR="004A51DF" w:rsidRPr="0031599E">
        <w:rPr>
          <w:rFonts w:ascii="Times New Roman" w:hAnsi="Times New Roman"/>
          <w:sz w:val="28"/>
          <w:szCs w:val="28"/>
          <w:shd w:val="clear" w:color="auto" w:fill="FFFFFF"/>
        </w:rPr>
        <w:t xml:space="preserve">н председатель </w:t>
      </w:r>
      <w:proofErr w:type="spellStart"/>
      <w:r w:rsidR="004A51DF" w:rsidRPr="0031599E">
        <w:rPr>
          <w:rFonts w:ascii="Times New Roman" w:hAnsi="Times New Roman"/>
          <w:sz w:val="28"/>
          <w:szCs w:val="28"/>
          <w:shd w:val="clear" w:color="auto" w:fill="FFFFFF"/>
        </w:rPr>
        <w:t>ТОСа</w:t>
      </w:r>
      <w:proofErr w:type="spellEnd"/>
      <w:r w:rsidR="004A51DF" w:rsidRPr="0031599E">
        <w:rPr>
          <w:rFonts w:ascii="Times New Roman" w:hAnsi="Times New Roman"/>
          <w:sz w:val="28"/>
          <w:szCs w:val="28"/>
          <w:shd w:val="clear" w:color="auto" w:fill="FFFFFF"/>
        </w:rPr>
        <w:t xml:space="preserve"> «Надежда</w:t>
      </w:r>
      <w:r w:rsidRPr="0031599E">
        <w:rPr>
          <w:rFonts w:ascii="Times New Roman" w:hAnsi="Times New Roman"/>
          <w:sz w:val="28"/>
          <w:szCs w:val="28"/>
          <w:shd w:val="clear" w:color="auto" w:fill="FFFFFF"/>
        </w:rPr>
        <w:t xml:space="preserve">» города Северобайкальск </w:t>
      </w:r>
      <w:r w:rsidR="004A51DF" w:rsidRPr="0031599E">
        <w:rPr>
          <w:rFonts w:ascii="Times New Roman" w:hAnsi="Times New Roman"/>
          <w:sz w:val="28"/>
          <w:szCs w:val="28"/>
          <w:shd w:val="clear" w:color="auto" w:fill="FFFFFF"/>
        </w:rPr>
        <w:t>Крапивина Нина Николаевна</w:t>
      </w:r>
      <w:r w:rsidRPr="0031599E">
        <w:rPr>
          <w:rFonts w:ascii="Times New Roman" w:hAnsi="Times New Roman"/>
          <w:sz w:val="28"/>
          <w:szCs w:val="28"/>
          <w:shd w:val="clear" w:color="auto" w:fill="FFFFFF"/>
        </w:rPr>
        <w:t xml:space="preserve">.  </w:t>
      </w:r>
    </w:p>
    <w:p w:rsidR="001119AB" w:rsidRDefault="001119AB" w:rsidP="000B70BA">
      <w:pPr>
        <w:shd w:val="clear" w:color="auto" w:fill="FFFFFF"/>
        <w:spacing w:after="0" w:line="240" w:lineRule="auto"/>
        <w:ind w:firstLine="708"/>
        <w:jc w:val="both"/>
      </w:pPr>
      <w:r w:rsidRPr="0031599E">
        <w:rPr>
          <w:rFonts w:ascii="Times New Roman" w:eastAsia="Times New Roman" w:hAnsi="Times New Roman"/>
          <w:sz w:val="28"/>
          <w:szCs w:val="28"/>
          <w:lang w:eastAsia="ru-RU"/>
        </w:rPr>
        <w:t xml:space="preserve">Такое взаимодействие </w:t>
      </w:r>
      <w:r w:rsidR="009D2624" w:rsidRPr="0031599E">
        <w:rPr>
          <w:rFonts w:ascii="Times New Roman" w:eastAsia="Times New Roman" w:hAnsi="Times New Roman"/>
          <w:sz w:val="28"/>
          <w:szCs w:val="28"/>
          <w:lang w:eastAsia="ru-RU"/>
        </w:rPr>
        <w:t>органов местного самоуправления</w:t>
      </w:r>
      <w:r w:rsidRPr="0031599E">
        <w:rPr>
          <w:rFonts w:ascii="Times New Roman" w:eastAsia="Times New Roman" w:hAnsi="Times New Roman"/>
          <w:sz w:val="28"/>
          <w:szCs w:val="28"/>
          <w:lang w:eastAsia="ru-RU"/>
        </w:rPr>
        <w:t xml:space="preserve"> и населения приносит видимый позитивный эффект. </w:t>
      </w:r>
      <w:proofErr w:type="spellStart"/>
      <w:r w:rsidRPr="0031599E">
        <w:rPr>
          <w:rFonts w:ascii="Times New Roman" w:eastAsia="Times New Roman" w:hAnsi="Times New Roman"/>
          <w:sz w:val="28"/>
          <w:szCs w:val="28"/>
          <w:shd w:val="clear" w:color="auto" w:fill="FFFFFF"/>
          <w:lang w:eastAsia="ru-RU"/>
        </w:rPr>
        <w:t>ТОСы</w:t>
      </w:r>
      <w:proofErr w:type="spellEnd"/>
      <w:r w:rsidRPr="0031599E">
        <w:rPr>
          <w:rFonts w:ascii="Times New Roman" w:eastAsia="Times New Roman" w:hAnsi="Times New Roman"/>
          <w:sz w:val="28"/>
          <w:szCs w:val="28"/>
          <w:shd w:val="clear" w:color="auto" w:fill="FFFFFF"/>
          <w:lang w:eastAsia="ru-RU"/>
        </w:rPr>
        <w:t xml:space="preserve"> объединяют неравнодушных активных людей, которые решают вопросы местного уровня, касающиеся их дворов и улиц. И здесь мы снова возвращаемся к мысли – все, что делается по инициативе самих жителей, делается с особой любовью и дольше сохраняется.</w:t>
      </w:r>
      <w:r w:rsidRPr="001119AB">
        <w:rPr>
          <w:rFonts w:ascii="Times New Roman" w:eastAsia="Times New Roman" w:hAnsi="Times New Roman"/>
          <w:sz w:val="28"/>
          <w:szCs w:val="28"/>
          <w:shd w:val="clear" w:color="auto" w:fill="FFFFFF"/>
          <w:lang w:eastAsia="ru-RU"/>
        </w:rPr>
        <w:t xml:space="preserve">  </w:t>
      </w:r>
    </w:p>
    <w:p w:rsidR="00DC521B" w:rsidRPr="00BD22B6" w:rsidRDefault="00DC521B" w:rsidP="00DC521B">
      <w:pPr>
        <w:jc w:val="center"/>
        <w:rPr>
          <w:rFonts w:ascii="Times New Roman" w:hAnsi="Times New Roman"/>
          <w:sz w:val="28"/>
          <w:szCs w:val="28"/>
        </w:rPr>
      </w:pPr>
      <w:r w:rsidRPr="006B3160">
        <w:rPr>
          <w:rFonts w:ascii="Times New Roman" w:hAnsi="Times New Roman"/>
          <w:sz w:val="28"/>
          <w:szCs w:val="28"/>
        </w:rPr>
        <w:t xml:space="preserve">СЛАЙД </w:t>
      </w:r>
      <w:r>
        <w:rPr>
          <w:rFonts w:ascii="Times New Roman" w:hAnsi="Times New Roman"/>
          <w:sz w:val="28"/>
          <w:szCs w:val="28"/>
        </w:rPr>
        <w:t>20</w:t>
      </w:r>
    </w:p>
    <w:p w:rsidR="00DC521B" w:rsidRPr="001119AB" w:rsidRDefault="00DC521B" w:rsidP="00DC521B">
      <w:pPr>
        <w:jc w:val="center"/>
      </w:pPr>
    </w:p>
    <w:p w:rsidR="001119AB" w:rsidRPr="001119AB" w:rsidRDefault="00DC521B" w:rsidP="001119AB">
      <w:pPr>
        <w:jc w:val="both"/>
        <w:rPr>
          <w:rFonts w:ascii="Times New Roman" w:hAnsi="Times New Roman"/>
          <w:sz w:val="28"/>
          <w:szCs w:val="28"/>
        </w:rPr>
      </w:pPr>
      <w:r>
        <w:rPr>
          <w:rFonts w:ascii="Times New Roman" w:hAnsi="Times New Roman"/>
          <w:sz w:val="28"/>
          <w:szCs w:val="28"/>
        </w:rPr>
        <w:t>Спасибо за внимание!</w:t>
      </w:r>
    </w:p>
    <w:sectPr w:rsidR="001119AB" w:rsidRPr="001119AB" w:rsidSect="000B70BA">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2B6"/>
    <w:rsid w:val="000272B1"/>
    <w:rsid w:val="0007197C"/>
    <w:rsid w:val="000A0F43"/>
    <w:rsid w:val="000B70BA"/>
    <w:rsid w:val="000C1B10"/>
    <w:rsid w:val="001119AB"/>
    <w:rsid w:val="0014093E"/>
    <w:rsid w:val="00147F78"/>
    <w:rsid w:val="00161A62"/>
    <w:rsid w:val="001660A9"/>
    <w:rsid w:val="0017060F"/>
    <w:rsid w:val="00171A58"/>
    <w:rsid w:val="001725CC"/>
    <w:rsid w:val="00190509"/>
    <w:rsid w:val="00254E66"/>
    <w:rsid w:val="00287016"/>
    <w:rsid w:val="00300212"/>
    <w:rsid w:val="0031599E"/>
    <w:rsid w:val="00384DC7"/>
    <w:rsid w:val="003B094A"/>
    <w:rsid w:val="003C6BC6"/>
    <w:rsid w:val="003F61DF"/>
    <w:rsid w:val="0040277E"/>
    <w:rsid w:val="00405BC8"/>
    <w:rsid w:val="004774A5"/>
    <w:rsid w:val="004A51DF"/>
    <w:rsid w:val="004E6F86"/>
    <w:rsid w:val="0051598B"/>
    <w:rsid w:val="00526BD0"/>
    <w:rsid w:val="005470C6"/>
    <w:rsid w:val="00564E84"/>
    <w:rsid w:val="00577686"/>
    <w:rsid w:val="005971D1"/>
    <w:rsid w:val="005977A1"/>
    <w:rsid w:val="005B7FD3"/>
    <w:rsid w:val="00647E13"/>
    <w:rsid w:val="006634C2"/>
    <w:rsid w:val="00685C57"/>
    <w:rsid w:val="006B3160"/>
    <w:rsid w:val="007120E2"/>
    <w:rsid w:val="00712CD8"/>
    <w:rsid w:val="00765A63"/>
    <w:rsid w:val="00792433"/>
    <w:rsid w:val="007C77CD"/>
    <w:rsid w:val="007D0BAA"/>
    <w:rsid w:val="007F0702"/>
    <w:rsid w:val="00826BCE"/>
    <w:rsid w:val="00836B4A"/>
    <w:rsid w:val="008563A8"/>
    <w:rsid w:val="0087361F"/>
    <w:rsid w:val="008B0B9B"/>
    <w:rsid w:val="008D5FAD"/>
    <w:rsid w:val="00921052"/>
    <w:rsid w:val="00980E3A"/>
    <w:rsid w:val="009909AA"/>
    <w:rsid w:val="009D2624"/>
    <w:rsid w:val="009E404C"/>
    <w:rsid w:val="00A05DD9"/>
    <w:rsid w:val="00A07C98"/>
    <w:rsid w:val="00A33A24"/>
    <w:rsid w:val="00A37412"/>
    <w:rsid w:val="00A646CF"/>
    <w:rsid w:val="00A90AB4"/>
    <w:rsid w:val="00A9129F"/>
    <w:rsid w:val="00B27DBF"/>
    <w:rsid w:val="00B6466B"/>
    <w:rsid w:val="00B76C2B"/>
    <w:rsid w:val="00B838CF"/>
    <w:rsid w:val="00BD22B6"/>
    <w:rsid w:val="00C47761"/>
    <w:rsid w:val="00C87C81"/>
    <w:rsid w:val="00CB03D4"/>
    <w:rsid w:val="00CB4AF3"/>
    <w:rsid w:val="00CC2305"/>
    <w:rsid w:val="00CC6919"/>
    <w:rsid w:val="00DC521B"/>
    <w:rsid w:val="00DD295D"/>
    <w:rsid w:val="00E14CA8"/>
    <w:rsid w:val="00ED37DE"/>
    <w:rsid w:val="00F06D5B"/>
    <w:rsid w:val="00F25055"/>
    <w:rsid w:val="00F25E0A"/>
    <w:rsid w:val="00F420C2"/>
    <w:rsid w:val="00F66D65"/>
    <w:rsid w:val="00F80888"/>
    <w:rsid w:val="00FA1ED1"/>
    <w:rsid w:val="00FB4221"/>
    <w:rsid w:val="00FE1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2B6"/>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BD22B6"/>
    <w:rPr>
      <w:rFonts w:ascii="Tahoma" w:hAnsi="Tahoma" w:cs="Tahoma"/>
      <w:sz w:val="16"/>
      <w:szCs w:val="16"/>
    </w:rPr>
  </w:style>
  <w:style w:type="paragraph" w:styleId="a5">
    <w:name w:val="List Paragraph"/>
    <w:basedOn w:val="a"/>
    <w:uiPriority w:val="34"/>
    <w:qFormat/>
    <w:rsid w:val="00B6466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34F4C-AA8E-430E-BBEA-0C8B1BC6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ЗамКУГХ</dc:creator>
  <cp:lastModifiedBy>Vera</cp:lastModifiedBy>
  <cp:revision>3</cp:revision>
  <cp:lastPrinted>2023-03-23T00:16:00Z</cp:lastPrinted>
  <dcterms:created xsi:type="dcterms:W3CDTF">2023-03-23T00:18:00Z</dcterms:created>
  <dcterms:modified xsi:type="dcterms:W3CDTF">2023-03-23T08:07:00Z</dcterms:modified>
</cp:coreProperties>
</file>