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BF" w:rsidRDefault="008929BF" w:rsidP="00397016">
      <w:pPr>
        <w:spacing w:before="24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1</w:t>
      </w:r>
    </w:p>
    <w:p w:rsidR="008929BF" w:rsidRDefault="008929BF" w:rsidP="00386782">
      <w:pPr>
        <w:spacing w:after="0" w:line="240" w:lineRule="auto"/>
        <w:jc w:val="center"/>
        <w:rPr>
          <w:rFonts w:ascii="Times New Roman" w:eastAsia="Times New Roman" w:hAnsi="Times New Roman" w:cs="Times New Roman"/>
          <w:b/>
          <w:sz w:val="28"/>
          <w:szCs w:val="28"/>
          <w:lang w:eastAsia="ru-RU"/>
        </w:rPr>
      </w:pPr>
    </w:p>
    <w:p w:rsidR="00386782" w:rsidRDefault="00386782" w:rsidP="0038678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Доклад </w:t>
      </w:r>
    </w:p>
    <w:p w:rsidR="00386782" w:rsidRDefault="00386782" w:rsidP="0038678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 отчету</w:t>
      </w:r>
      <w:r w:rsidRPr="002E4804">
        <w:rPr>
          <w:rFonts w:ascii="Times New Roman" w:eastAsia="Times New Roman" w:hAnsi="Times New Roman" w:cs="Times New Roman"/>
          <w:b/>
          <w:sz w:val="28"/>
          <w:szCs w:val="28"/>
          <w:lang w:eastAsia="ru-RU"/>
        </w:rPr>
        <w:t xml:space="preserve"> Главы муниципального образования «О результатах   деятельности </w:t>
      </w:r>
      <w:r>
        <w:rPr>
          <w:rFonts w:ascii="Times New Roman" w:eastAsia="Times New Roman" w:hAnsi="Times New Roman" w:cs="Times New Roman"/>
          <w:b/>
          <w:sz w:val="28"/>
          <w:szCs w:val="28"/>
          <w:lang w:eastAsia="ru-RU"/>
        </w:rPr>
        <w:t xml:space="preserve">Главы </w:t>
      </w:r>
      <w:r w:rsidRPr="002E4804">
        <w:rPr>
          <w:rFonts w:ascii="Times New Roman" w:eastAsia="Times New Roman" w:hAnsi="Times New Roman" w:cs="Times New Roman"/>
          <w:b/>
          <w:sz w:val="28"/>
          <w:szCs w:val="28"/>
          <w:lang w:eastAsia="ru-RU"/>
        </w:rPr>
        <w:t>и администрации муниципального образования «город Северобайкальск» за 20</w:t>
      </w:r>
      <w:r w:rsidR="00641217">
        <w:rPr>
          <w:rFonts w:ascii="Times New Roman" w:eastAsia="Times New Roman" w:hAnsi="Times New Roman" w:cs="Times New Roman"/>
          <w:b/>
          <w:sz w:val="28"/>
          <w:szCs w:val="28"/>
          <w:lang w:eastAsia="ru-RU"/>
        </w:rPr>
        <w:t>23</w:t>
      </w:r>
      <w:r w:rsidRPr="002E4804">
        <w:rPr>
          <w:rFonts w:ascii="Times New Roman" w:eastAsia="Times New Roman" w:hAnsi="Times New Roman" w:cs="Times New Roman"/>
          <w:b/>
          <w:sz w:val="28"/>
          <w:szCs w:val="28"/>
          <w:lang w:eastAsia="ru-RU"/>
        </w:rPr>
        <w:t xml:space="preserve"> год»</w:t>
      </w:r>
    </w:p>
    <w:p w:rsidR="00386782" w:rsidRDefault="00386782" w:rsidP="00386782">
      <w:pPr>
        <w:spacing w:after="0" w:line="240" w:lineRule="auto"/>
        <w:jc w:val="center"/>
        <w:rPr>
          <w:rFonts w:ascii="Times New Roman" w:eastAsia="Times New Roman" w:hAnsi="Times New Roman" w:cs="Times New Roman"/>
          <w:b/>
          <w:sz w:val="28"/>
          <w:szCs w:val="28"/>
          <w:lang w:eastAsia="ru-RU"/>
        </w:rPr>
      </w:pPr>
    </w:p>
    <w:p w:rsidR="002557D1" w:rsidRDefault="002557D1" w:rsidP="00534CE2">
      <w:pPr>
        <w:spacing w:after="0" w:line="240" w:lineRule="auto"/>
      </w:pPr>
    </w:p>
    <w:p w:rsidR="008D7D7B" w:rsidRDefault="008D7D7B" w:rsidP="008D7D7B">
      <w:pPr>
        <w:spacing w:before="240" w:after="0" w:line="24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2</w:t>
      </w:r>
    </w:p>
    <w:p w:rsidR="00534CE2" w:rsidRDefault="00534CE2" w:rsidP="00534CE2">
      <w:pPr>
        <w:spacing w:after="0" w:line="240" w:lineRule="auto"/>
      </w:pPr>
      <w:r>
        <w:t>Фонд помощи создан 13.10.2021 (в период мобилизации).</w:t>
      </w:r>
    </w:p>
    <w:p w:rsidR="00534CE2" w:rsidRDefault="00534CE2" w:rsidP="00534CE2">
      <w:pPr>
        <w:spacing w:after="0" w:line="240" w:lineRule="auto"/>
      </w:pPr>
      <w:r>
        <w:t xml:space="preserve">16.11.23 НКО «Мы вместе». </w:t>
      </w:r>
    </w:p>
    <w:p w:rsidR="00534CE2" w:rsidRDefault="00534CE2" w:rsidP="00534CE2">
      <w:pPr>
        <w:spacing w:after="0" w:line="240" w:lineRule="auto"/>
      </w:pPr>
    </w:p>
    <w:p w:rsidR="00534CE2" w:rsidRDefault="00534CE2" w:rsidP="00534CE2">
      <w:pPr>
        <w:spacing w:after="0" w:line="240" w:lineRule="auto"/>
      </w:pPr>
    </w:p>
    <w:p w:rsidR="00534CE2" w:rsidRDefault="00534CE2" w:rsidP="00534CE2">
      <w:pPr>
        <w:spacing w:after="0" w:line="240" w:lineRule="auto"/>
      </w:pPr>
      <w:r>
        <w:t>Помощь:  35 заявка. 24 заявки выполнены.</w:t>
      </w:r>
    </w:p>
    <w:p w:rsidR="00A077FD" w:rsidRDefault="00534CE2" w:rsidP="00A077FD">
      <w:pPr>
        <w:jc w:val="both"/>
      </w:pPr>
      <w:r>
        <w:t xml:space="preserve"> Сумма собрана: </w:t>
      </w:r>
      <w:r w:rsidR="002557D1">
        <w:rPr>
          <w:rFonts w:ascii="Calibri" w:eastAsia="Times New Roman" w:hAnsi="Calibri" w:cs="Calibri"/>
          <w:color w:val="000000"/>
          <w:lang w:eastAsia="ru-RU"/>
        </w:rPr>
        <w:t>6203553,04</w:t>
      </w:r>
      <w:r>
        <w:t xml:space="preserve"> р. </w:t>
      </w:r>
    </w:p>
    <w:p w:rsidR="00A077FD" w:rsidRDefault="00A077FD" w:rsidP="00A077FD">
      <w:pPr>
        <w:jc w:val="both"/>
      </w:pPr>
      <w:r>
        <w:t xml:space="preserve">Спасибо всем, отдельное спасибо ветеранам БАМ, Ирине Александровне </w:t>
      </w:r>
      <w:proofErr w:type="spellStart"/>
      <w:r>
        <w:t>Крымцовой</w:t>
      </w:r>
      <w:proofErr w:type="spellEnd"/>
      <w:r>
        <w:t xml:space="preserve">, волонтерам под руководством Кузиной АН., и всем </w:t>
      </w:r>
      <w:proofErr w:type="spellStart"/>
      <w:proofErr w:type="gramStart"/>
      <w:r>
        <w:t>всем</w:t>
      </w:r>
      <w:proofErr w:type="spellEnd"/>
      <w:proofErr w:type="gramEnd"/>
      <w:r>
        <w:t xml:space="preserve"> </w:t>
      </w:r>
      <w:proofErr w:type="spellStart"/>
      <w:r>
        <w:t>всем</w:t>
      </w:r>
      <w:proofErr w:type="spellEnd"/>
      <w:r>
        <w:t>.</w:t>
      </w:r>
    </w:p>
    <w:p w:rsidR="00534CE2" w:rsidRDefault="00534CE2" w:rsidP="00534CE2"/>
    <w:p w:rsidR="00A077FD" w:rsidRDefault="00A077FD" w:rsidP="00A077FD">
      <w:pPr>
        <w:spacing w:before="240" w:after="0" w:line="24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3</w:t>
      </w:r>
    </w:p>
    <w:p w:rsidR="00A077FD" w:rsidRDefault="00A077FD" w:rsidP="00534CE2"/>
    <w:p w:rsidR="00534CE2" w:rsidRDefault="00A077FD" w:rsidP="00534CE2">
      <w:pPr>
        <w:jc w:val="both"/>
      </w:pPr>
      <w:proofErr w:type="gramStart"/>
      <w:r>
        <w:t xml:space="preserve">Приобретались: </w:t>
      </w:r>
      <w:r w:rsidR="00534CE2" w:rsidRPr="00786E84">
        <w:t>сертификаты в специализированные магазины для добровольцев на обмундирования, выполнение индивидуальных заявок от военнослужащих (</w:t>
      </w:r>
      <w:r w:rsidR="00534CE2">
        <w:t xml:space="preserve">автомобили, </w:t>
      </w:r>
      <w:r>
        <w:t>помогали с отправкой квадроцикла, мотоцикла, автомобилей.</w:t>
      </w:r>
      <w:proofErr w:type="gramEnd"/>
      <w:r>
        <w:t xml:space="preserve"> Покупали </w:t>
      </w:r>
      <w:proofErr w:type="spellStart"/>
      <w:r w:rsidR="00534CE2" w:rsidRPr="00786E84">
        <w:t>квадрокоптеры</w:t>
      </w:r>
      <w:proofErr w:type="spellEnd"/>
      <w:r w:rsidR="00534CE2" w:rsidRPr="00786E84">
        <w:t xml:space="preserve">, </w:t>
      </w:r>
      <w:proofErr w:type="spellStart"/>
      <w:r w:rsidR="00534CE2" w:rsidRPr="00786E84">
        <w:t>тепловизоры</w:t>
      </w:r>
      <w:proofErr w:type="spellEnd"/>
      <w:r w:rsidR="00534CE2" w:rsidRPr="00786E84">
        <w:t xml:space="preserve">, прицелы, обмундирование, радиостанции, инструменты, запчасти на автомобили), помощь семьям, погибших на СВО, оказание материальной помощи семьям и раненым военнослужащим для проезда </w:t>
      </w:r>
      <w:proofErr w:type="gramStart"/>
      <w:r w:rsidR="00534CE2" w:rsidRPr="00786E84">
        <w:t>в</w:t>
      </w:r>
      <w:proofErr w:type="gramEnd"/>
      <w:r w:rsidR="00534CE2" w:rsidRPr="00786E84">
        <w:t xml:space="preserve"> </w:t>
      </w:r>
      <w:proofErr w:type="gramStart"/>
      <w:r w:rsidR="00534CE2" w:rsidRPr="00786E84">
        <w:t>госпиталя</w:t>
      </w:r>
      <w:proofErr w:type="gramEnd"/>
      <w:r w:rsidR="00534CE2" w:rsidRPr="00786E84">
        <w:t xml:space="preserve"> и обратно, финансовая помощь волонтерским пунктам Республики Бурятия, расположенным в Крыму и городе Таганрог.</w:t>
      </w:r>
    </w:p>
    <w:p w:rsidR="00534CE2" w:rsidRDefault="00534CE2" w:rsidP="00386782">
      <w:pPr>
        <w:spacing w:after="0" w:line="240" w:lineRule="auto"/>
        <w:jc w:val="center"/>
        <w:rPr>
          <w:rFonts w:ascii="Times New Roman" w:eastAsia="Times New Roman" w:hAnsi="Times New Roman" w:cs="Times New Roman"/>
          <w:b/>
          <w:sz w:val="28"/>
          <w:szCs w:val="28"/>
          <w:lang w:eastAsia="ru-RU"/>
        </w:rPr>
      </w:pPr>
    </w:p>
    <w:p w:rsidR="00534CE2" w:rsidRDefault="00534CE2" w:rsidP="00386782">
      <w:pPr>
        <w:spacing w:after="0" w:line="240" w:lineRule="auto"/>
        <w:jc w:val="center"/>
        <w:rPr>
          <w:rFonts w:ascii="Times New Roman" w:eastAsia="Times New Roman" w:hAnsi="Times New Roman" w:cs="Times New Roman"/>
          <w:b/>
          <w:sz w:val="28"/>
          <w:szCs w:val="28"/>
          <w:lang w:eastAsia="ru-RU"/>
        </w:rPr>
      </w:pPr>
    </w:p>
    <w:p w:rsidR="00386782" w:rsidRPr="002E4804" w:rsidRDefault="00386782" w:rsidP="0038678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развитии социальной сферы</w:t>
      </w:r>
    </w:p>
    <w:p w:rsidR="00983E1A" w:rsidRDefault="00983E1A" w:rsidP="00983E1A">
      <w:pPr>
        <w:spacing w:before="240" w:after="0" w:line="240" w:lineRule="auto"/>
        <w:ind w:firstLine="851"/>
        <w:jc w:val="center"/>
        <w:rPr>
          <w:rFonts w:ascii="Times New Roman" w:eastAsia="Times New Roman" w:hAnsi="Times New Roman" w:cs="Times New Roman"/>
          <w:b/>
          <w:sz w:val="28"/>
          <w:szCs w:val="28"/>
        </w:rPr>
      </w:pPr>
      <w:r w:rsidRPr="00983E1A">
        <w:rPr>
          <w:rFonts w:ascii="Times New Roman" w:eastAsia="Times New Roman" w:hAnsi="Times New Roman" w:cs="Times New Roman"/>
          <w:b/>
          <w:sz w:val="28"/>
          <w:szCs w:val="28"/>
        </w:rPr>
        <w:t>Образование</w:t>
      </w:r>
    </w:p>
    <w:p w:rsidR="00552FD5" w:rsidRDefault="00552FD5" w:rsidP="00552FD5">
      <w:pPr>
        <w:spacing w:before="240" w:after="0" w:line="24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Слайд </w:t>
      </w:r>
      <w:r w:rsidR="00DB4BBA">
        <w:rPr>
          <w:rFonts w:ascii="Times New Roman" w:eastAsia="Times New Roman" w:hAnsi="Times New Roman" w:cs="Times New Roman"/>
          <w:b/>
          <w:sz w:val="28"/>
          <w:szCs w:val="28"/>
        </w:rPr>
        <w:t>4</w:t>
      </w:r>
    </w:p>
    <w:p w:rsidR="002B6933" w:rsidRPr="00C32F7C" w:rsidRDefault="002B6933" w:rsidP="00641217">
      <w:pPr>
        <w:spacing w:after="0" w:line="240" w:lineRule="atLeast"/>
        <w:ind w:firstLine="709"/>
        <w:contextualSpacing/>
        <w:jc w:val="both"/>
        <w:rPr>
          <w:rFonts w:ascii="Times New Roman" w:hAnsi="Times New Roman" w:cs="Times New Roman"/>
          <w:sz w:val="28"/>
          <w:szCs w:val="28"/>
        </w:rPr>
      </w:pPr>
      <w:r w:rsidRPr="002B6933">
        <w:rPr>
          <w:rFonts w:ascii="Times New Roman" w:eastAsia="Times New Roman" w:hAnsi="Times New Roman" w:cs="Times New Roman"/>
          <w:sz w:val="28"/>
          <w:szCs w:val="28"/>
        </w:rPr>
        <w:t xml:space="preserve">2023 год </w:t>
      </w:r>
      <w:r w:rsidR="001D400E">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образования</w:t>
      </w:r>
      <w:r>
        <w:rPr>
          <w:rFonts w:ascii="Times New Roman" w:hAnsi="Times New Roman"/>
          <w:bCs/>
          <w:sz w:val="28"/>
          <w:szCs w:val="28"/>
        </w:rPr>
        <w:t xml:space="preserve">, </w:t>
      </w:r>
      <w:r w:rsidRPr="00C32F7C">
        <w:rPr>
          <w:rFonts w:ascii="Times New Roman" w:hAnsi="Times New Roman"/>
          <w:sz w:val="28"/>
          <w:szCs w:val="28"/>
        </w:rPr>
        <w:t xml:space="preserve">год – особенный, он </w:t>
      </w:r>
      <w:r w:rsidR="001D400E">
        <w:rPr>
          <w:rFonts w:ascii="Times New Roman" w:hAnsi="Times New Roman"/>
          <w:sz w:val="28"/>
          <w:szCs w:val="28"/>
        </w:rPr>
        <w:t>прошел под эгидой Года</w:t>
      </w:r>
      <w:r w:rsidRPr="00C32F7C">
        <w:rPr>
          <w:rFonts w:ascii="Times New Roman" w:hAnsi="Times New Roman"/>
          <w:sz w:val="28"/>
          <w:szCs w:val="28"/>
        </w:rPr>
        <w:t xml:space="preserve"> педагога и наставника. Решение </w:t>
      </w:r>
      <w:r w:rsidR="00944DBD">
        <w:rPr>
          <w:rFonts w:ascii="Times New Roman" w:hAnsi="Times New Roman"/>
          <w:sz w:val="28"/>
          <w:szCs w:val="28"/>
        </w:rPr>
        <w:t>Президента</w:t>
      </w:r>
      <w:r w:rsidR="001D400E">
        <w:rPr>
          <w:rFonts w:ascii="Times New Roman" w:hAnsi="Times New Roman"/>
          <w:sz w:val="28"/>
          <w:szCs w:val="28"/>
        </w:rPr>
        <w:t xml:space="preserve"> </w:t>
      </w:r>
      <w:r w:rsidRPr="00C32F7C">
        <w:rPr>
          <w:rFonts w:ascii="Times New Roman" w:hAnsi="Times New Roman"/>
          <w:sz w:val="28"/>
          <w:szCs w:val="28"/>
        </w:rPr>
        <w:t xml:space="preserve">посвятить этот год Учителю подчеркивает неоценимый вклад педагогов в воспитание подрастающего </w:t>
      </w:r>
      <w:r w:rsidRPr="00C32F7C">
        <w:rPr>
          <w:rFonts w:ascii="Times New Roman" w:hAnsi="Times New Roman" w:cs="Times New Roman"/>
          <w:sz w:val="28"/>
          <w:szCs w:val="28"/>
        </w:rPr>
        <w:t>поколения.</w:t>
      </w:r>
    </w:p>
    <w:p w:rsidR="00552FD5" w:rsidRDefault="00552FD5" w:rsidP="00641217">
      <w:pPr>
        <w:spacing w:after="0" w:line="240" w:lineRule="atLeast"/>
        <w:ind w:firstLine="709"/>
        <w:contextualSpacing/>
        <w:jc w:val="both"/>
        <w:rPr>
          <w:rFonts w:ascii="Times New Roman" w:eastAsia="Calibri" w:hAnsi="Times New Roman" w:cs="Times New Roman"/>
          <w:sz w:val="28"/>
          <w:szCs w:val="28"/>
        </w:rPr>
      </w:pPr>
    </w:p>
    <w:p w:rsidR="00397016" w:rsidRDefault="00397016" w:rsidP="00641217">
      <w:pPr>
        <w:spacing w:after="0" w:line="240" w:lineRule="atLeast"/>
        <w:ind w:firstLine="709"/>
        <w:contextualSpacing/>
        <w:jc w:val="both"/>
        <w:rPr>
          <w:rFonts w:ascii="Times New Roman" w:eastAsia="Calibri" w:hAnsi="Times New Roman" w:cs="Times New Roman"/>
          <w:sz w:val="28"/>
          <w:szCs w:val="28"/>
        </w:rPr>
      </w:pPr>
    </w:p>
    <w:p w:rsidR="00397016" w:rsidRDefault="00397016" w:rsidP="00641217">
      <w:pPr>
        <w:spacing w:after="0" w:line="240" w:lineRule="atLeast"/>
        <w:ind w:firstLine="709"/>
        <w:contextualSpacing/>
        <w:jc w:val="both"/>
        <w:rPr>
          <w:rFonts w:ascii="Times New Roman" w:eastAsia="Calibri" w:hAnsi="Times New Roman" w:cs="Times New Roman"/>
          <w:sz w:val="28"/>
          <w:szCs w:val="28"/>
        </w:rPr>
      </w:pPr>
    </w:p>
    <w:p w:rsidR="00397016" w:rsidRDefault="00397016" w:rsidP="00641217">
      <w:pPr>
        <w:spacing w:after="0" w:line="240" w:lineRule="atLeast"/>
        <w:ind w:firstLine="709"/>
        <w:contextualSpacing/>
        <w:jc w:val="both"/>
        <w:rPr>
          <w:rFonts w:ascii="Times New Roman" w:eastAsia="Calibri" w:hAnsi="Times New Roman" w:cs="Times New Roman"/>
          <w:sz w:val="28"/>
          <w:szCs w:val="28"/>
        </w:rPr>
      </w:pPr>
    </w:p>
    <w:p w:rsidR="00397016" w:rsidRDefault="00397016" w:rsidP="00641217">
      <w:pPr>
        <w:spacing w:after="0" w:line="240" w:lineRule="atLeast"/>
        <w:ind w:firstLine="709"/>
        <w:contextualSpacing/>
        <w:jc w:val="both"/>
        <w:rPr>
          <w:rFonts w:ascii="Times New Roman" w:eastAsia="Calibri" w:hAnsi="Times New Roman" w:cs="Times New Roman"/>
          <w:sz w:val="28"/>
          <w:szCs w:val="28"/>
        </w:rPr>
      </w:pPr>
    </w:p>
    <w:p w:rsidR="00552FD5" w:rsidRDefault="00552FD5" w:rsidP="00552FD5">
      <w:pPr>
        <w:spacing w:before="240" w:after="0" w:line="24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Слайд </w:t>
      </w:r>
      <w:r w:rsidR="00DB4BBA">
        <w:rPr>
          <w:rFonts w:ascii="Times New Roman" w:eastAsia="Times New Roman" w:hAnsi="Times New Roman" w:cs="Times New Roman"/>
          <w:b/>
          <w:sz w:val="28"/>
          <w:szCs w:val="28"/>
        </w:rPr>
        <w:t>5</w:t>
      </w:r>
    </w:p>
    <w:p w:rsidR="00960A03" w:rsidRPr="00552FD5" w:rsidRDefault="00960A03" w:rsidP="00641217">
      <w:pPr>
        <w:spacing w:after="0" w:line="240" w:lineRule="atLeast"/>
        <w:ind w:firstLine="709"/>
        <w:contextualSpacing/>
        <w:jc w:val="both"/>
        <w:rPr>
          <w:rFonts w:ascii="Times New Roman" w:eastAsia="Calibri" w:hAnsi="Times New Roman" w:cs="Times New Roman"/>
          <w:b/>
          <w:sz w:val="28"/>
          <w:szCs w:val="28"/>
        </w:rPr>
      </w:pPr>
      <w:r w:rsidRPr="00552FD5">
        <w:rPr>
          <w:rFonts w:ascii="Times New Roman" w:eastAsia="Calibri" w:hAnsi="Times New Roman" w:cs="Times New Roman"/>
          <w:b/>
          <w:sz w:val="28"/>
          <w:szCs w:val="28"/>
        </w:rPr>
        <w:t>В отрасли «Образование» функционирует 16 учреждений</w:t>
      </w:r>
      <w:r>
        <w:rPr>
          <w:rFonts w:ascii="Times New Roman" w:eastAsia="Calibri" w:hAnsi="Times New Roman" w:cs="Times New Roman"/>
          <w:sz w:val="28"/>
          <w:szCs w:val="28"/>
        </w:rPr>
        <w:t xml:space="preserve">, в том </w:t>
      </w:r>
      <w:r w:rsidR="002B6933">
        <w:rPr>
          <w:rFonts w:ascii="Times New Roman" w:eastAsia="Calibri" w:hAnsi="Times New Roman" w:cs="Times New Roman"/>
          <w:sz w:val="28"/>
          <w:szCs w:val="28"/>
        </w:rPr>
        <w:t xml:space="preserve">числе </w:t>
      </w:r>
      <w:r w:rsidR="002B6933" w:rsidRPr="00552FD5">
        <w:rPr>
          <w:rFonts w:ascii="Times New Roman" w:eastAsia="Calibri" w:hAnsi="Times New Roman" w:cs="Times New Roman"/>
          <w:b/>
          <w:sz w:val="28"/>
          <w:szCs w:val="28"/>
        </w:rPr>
        <w:t>5</w:t>
      </w:r>
      <w:r w:rsidRPr="00552FD5">
        <w:rPr>
          <w:rFonts w:ascii="Times New Roman" w:eastAsia="Calibri" w:hAnsi="Times New Roman" w:cs="Times New Roman"/>
          <w:b/>
          <w:sz w:val="28"/>
          <w:szCs w:val="28"/>
        </w:rPr>
        <w:t xml:space="preserve"> </w:t>
      </w:r>
      <w:r w:rsidR="00552FD5" w:rsidRPr="00552FD5">
        <w:rPr>
          <w:rFonts w:ascii="Times New Roman" w:eastAsia="Calibri" w:hAnsi="Times New Roman" w:cs="Times New Roman"/>
          <w:b/>
          <w:sz w:val="28"/>
          <w:szCs w:val="28"/>
        </w:rPr>
        <w:t>школ</w:t>
      </w:r>
      <w:r w:rsidR="002B6933">
        <w:rPr>
          <w:rFonts w:ascii="Times New Roman" w:eastAsia="Calibri" w:hAnsi="Times New Roman" w:cs="Times New Roman"/>
          <w:sz w:val="28"/>
          <w:szCs w:val="28"/>
        </w:rPr>
        <w:t xml:space="preserve">, </w:t>
      </w:r>
      <w:r w:rsidR="002B6933" w:rsidRPr="00552FD5">
        <w:rPr>
          <w:rFonts w:ascii="Times New Roman" w:eastAsia="Calibri" w:hAnsi="Times New Roman" w:cs="Times New Roman"/>
          <w:b/>
          <w:sz w:val="28"/>
          <w:szCs w:val="28"/>
        </w:rPr>
        <w:t>6</w:t>
      </w:r>
      <w:r w:rsidRPr="00552FD5">
        <w:rPr>
          <w:rFonts w:ascii="Times New Roman" w:eastAsia="Calibri" w:hAnsi="Times New Roman" w:cs="Times New Roman"/>
          <w:b/>
          <w:sz w:val="28"/>
          <w:szCs w:val="28"/>
        </w:rPr>
        <w:t xml:space="preserve"> </w:t>
      </w:r>
      <w:r w:rsidR="002B6933" w:rsidRPr="00552FD5">
        <w:rPr>
          <w:rFonts w:ascii="Times New Roman" w:eastAsia="Calibri" w:hAnsi="Times New Roman" w:cs="Times New Roman"/>
          <w:b/>
          <w:sz w:val="28"/>
          <w:szCs w:val="28"/>
        </w:rPr>
        <w:t>дошкольных учреждений</w:t>
      </w:r>
      <w:r>
        <w:rPr>
          <w:rFonts w:ascii="Times New Roman" w:eastAsia="Calibri" w:hAnsi="Times New Roman" w:cs="Times New Roman"/>
          <w:sz w:val="28"/>
          <w:szCs w:val="28"/>
        </w:rPr>
        <w:t xml:space="preserve"> (5 муниципальных, </w:t>
      </w:r>
      <w:r w:rsidRPr="00552FD5">
        <w:rPr>
          <w:rFonts w:ascii="Times New Roman" w:eastAsia="Calibri" w:hAnsi="Times New Roman" w:cs="Times New Roman"/>
          <w:b/>
          <w:sz w:val="28"/>
          <w:szCs w:val="28"/>
        </w:rPr>
        <w:t>1 частное ОАО РЖД</w:t>
      </w:r>
      <w:r>
        <w:rPr>
          <w:rFonts w:ascii="Times New Roman" w:eastAsia="Calibri" w:hAnsi="Times New Roman" w:cs="Times New Roman"/>
          <w:sz w:val="28"/>
          <w:szCs w:val="28"/>
        </w:rPr>
        <w:t xml:space="preserve">), </w:t>
      </w:r>
      <w:r w:rsidRPr="00552FD5">
        <w:rPr>
          <w:rFonts w:ascii="Times New Roman" w:eastAsia="Calibri" w:hAnsi="Times New Roman" w:cs="Times New Roman"/>
          <w:b/>
          <w:sz w:val="28"/>
          <w:szCs w:val="28"/>
        </w:rPr>
        <w:t xml:space="preserve">5 учреждений дополнительного образования, в том </w:t>
      </w:r>
      <w:r w:rsidR="002B6933" w:rsidRPr="00552FD5">
        <w:rPr>
          <w:rFonts w:ascii="Times New Roman" w:eastAsia="Calibri" w:hAnsi="Times New Roman" w:cs="Times New Roman"/>
          <w:b/>
          <w:sz w:val="28"/>
          <w:szCs w:val="28"/>
        </w:rPr>
        <w:t>числе оздоровительный</w:t>
      </w:r>
      <w:r w:rsidRPr="00552FD5">
        <w:rPr>
          <w:rFonts w:ascii="Times New Roman" w:eastAsia="Calibri" w:hAnsi="Times New Roman" w:cs="Times New Roman"/>
          <w:b/>
          <w:sz w:val="28"/>
          <w:szCs w:val="28"/>
        </w:rPr>
        <w:t xml:space="preserve"> лагерь «Радуга».  </w:t>
      </w:r>
    </w:p>
    <w:p w:rsidR="00552FD5" w:rsidRDefault="00552FD5" w:rsidP="00641217">
      <w:pPr>
        <w:shd w:val="clear" w:color="auto" w:fill="FFFFFF"/>
        <w:spacing w:after="0" w:line="240" w:lineRule="atLeast"/>
        <w:contextualSpacing/>
        <w:jc w:val="both"/>
        <w:textAlignment w:val="baseline"/>
        <w:rPr>
          <w:rFonts w:ascii="Times New Roman" w:eastAsia="Calibri" w:hAnsi="Times New Roman" w:cs="Times New Roman"/>
          <w:sz w:val="28"/>
          <w:szCs w:val="28"/>
        </w:rPr>
      </w:pPr>
    </w:p>
    <w:p w:rsidR="00960A03" w:rsidRDefault="00960A03" w:rsidP="00641217">
      <w:pPr>
        <w:shd w:val="clear" w:color="auto" w:fill="FFFFFF"/>
        <w:spacing w:after="0" w:line="240" w:lineRule="atLeast"/>
        <w:contextualSpacing/>
        <w:jc w:val="both"/>
        <w:textAlignment w:val="baseline"/>
        <w:rPr>
          <w:rFonts w:ascii="Times New Roman" w:eastAsia="Calibri" w:hAnsi="Times New Roman" w:cs="Times New Roman"/>
          <w:sz w:val="28"/>
          <w:szCs w:val="28"/>
        </w:rPr>
      </w:pPr>
      <w:r w:rsidRPr="00552FD5">
        <w:rPr>
          <w:rFonts w:ascii="Times New Roman" w:eastAsia="Calibri" w:hAnsi="Times New Roman" w:cs="Times New Roman"/>
          <w:b/>
          <w:sz w:val="28"/>
          <w:szCs w:val="28"/>
        </w:rPr>
        <w:t>В системе образования города трудит</w:t>
      </w:r>
      <w:r w:rsidR="002B6933" w:rsidRPr="00552FD5">
        <w:rPr>
          <w:rFonts w:ascii="Times New Roman" w:eastAsia="Calibri" w:hAnsi="Times New Roman" w:cs="Times New Roman"/>
          <w:b/>
          <w:sz w:val="28"/>
          <w:szCs w:val="28"/>
        </w:rPr>
        <w:t xml:space="preserve">ся </w:t>
      </w:r>
      <w:r w:rsidR="00CF3B3D" w:rsidRPr="00552FD5">
        <w:rPr>
          <w:rFonts w:ascii="Times New Roman" w:eastAsia="Calibri" w:hAnsi="Times New Roman" w:cs="Times New Roman"/>
          <w:b/>
          <w:sz w:val="28"/>
          <w:szCs w:val="28"/>
        </w:rPr>
        <w:t>32</w:t>
      </w:r>
      <w:r w:rsidR="002B6933" w:rsidRPr="00552FD5">
        <w:rPr>
          <w:rFonts w:ascii="Times New Roman" w:eastAsia="Calibri" w:hAnsi="Times New Roman" w:cs="Times New Roman"/>
          <w:b/>
          <w:sz w:val="28"/>
          <w:szCs w:val="28"/>
        </w:rPr>
        <w:t xml:space="preserve"> руководящих работников, 32</w:t>
      </w:r>
      <w:r w:rsidR="007962D1" w:rsidRPr="00552FD5">
        <w:rPr>
          <w:rFonts w:ascii="Times New Roman" w:eastAsia="Calibri" w:hAnsi="Times New Roman" w:cs="Times New Roman"/>
          <w:b/>
          <w:sz w:val="28"/>
          <w:szCs w:val="28"/>
        </w:rPr>
        <w:t>8</w:t>
      </w:r>
      <w:r w:rsidRPr="00552FD5">
        <w:rPr>
          <w:rFonts w:ascii="Times New Roman" w:eastAsia="Calibri" w:hAnsi="Times New Roman" w:cs="Times New Roman"/>
          <w:b/>
          <w:sz w:val="28"/>
          <w:szCs w:val="28"/>
        </w:rPr>
        <w:t xml:space="preserve"> педагогических работников</w:t>
      </w:r>
      <w:r>
        <w:rPr>
          <w:rFonts w:ascii="Times New Roman" w:eastAsia="Calibri" w:hAnsi="Times New Roman" w:cs="Times New Roman"/>
          <w:sz w:val="28"/>
          <w:szCs w:val="28"/>
        </w:rPr>
        <w:t>, из них:</w:t>
      </w:r>
    </w:p>
    <w:p w:rsidR="00960A03" w:rsidRDefault="002B6933" w:rsidP="00641217">
      <w:pPr>
        <w:shd w:val="clear" w:color="auto" w:fill="FFFFFF"/>
        <w:spacing w:after="0" w:line="240" w:lineRule="atLeast"/>
        <w:ind w:firstLine="708"/>
        <w:contextualSpacing/>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0A03">
        <w:rPr>
          <w:rFonts w:ascii="Times New Roman" w:eastAsia="Calibri" w:hAnsi="Times New Roman" w:cs="Times New Roman"/>
          <w:sz w:val="28"/>
          <w:szCs w:val="28"/>
        </w:rPr>
        <w:t xml:space="preserve">дошкольных образовательных учреждений – </w:t>
      </w:r>
      <w:r>
        <w:rPr>
          <w:rFonts w:ascii="Times New Roman" w:eastAsia="Calibri" w:hAnsi="Times New Roman" w:cs="Times New Roman"/>
          <w:sz w:val="28"/>
          <w:szCs w:val="28"/>
        </w:rPr>
        <w:t>76</w:t>
      </w:r>
      <w:r w:rsidR="00960A03">
        <w:rPr>
          <w:rFonts w:ascii="Times New Roman" w:eastAsia="Calibri" w:hAnsi="Times New Roman" w:cs="Times New Roman"/>
          <w:sz w:val="28"/>
          <w:szCs w:val="28"/>
        </w:rPr>
        <w:t xml:space="preserve"> человек (</w:t>
      </w:r>
      <w:r>
        <w:rPr>
          <w:rFonts w:ascii="Times New Roman" w:eastAsia="Calibri" w:hAnsi="Times New Roman" w:cs="Times New Roman"/>
          <w:sz w:val="28"/>
          <w:szCs w:val="28"/>
        </w:rPr>
        <w:t>23</w:t>
      </w:r>
      <w:r w:rsidR="007962D1">
        <w:rPr>
          <w:rFonts w:ascii="Times New Roman" w:eastAsia="Calibri" w:hAnsi="Times New Roman" w:cs="Times New Roman"/>
          <w:sz w:val="28"/>
          <w:szCs w:val="28"/>
        </w:rPr>
        <w:t xml:space="preserve"> </w:t>
      </w:r>
      <w:r w:rsidR="00960A03">
        <w:rPr>
          <w:rFonts w:ascii="Times New Roman" w:eastAsia="Calibri" w:hAnsi="Times New Roman" w:cs="Times New Roman"/>
          <w:sz w:val="28"/>
          <w:szCs w:val="28"/>
        </w:rPr>
        <w:t xml:space="preserve">%), </w:t>
      </w:r>
    </w:p>
    <w:p w:rsidR="00960A03" w:rsidRDefault="002B6933" w:rsidP="00641217">
      <w:pPr>
        <w:spacing w:after="0" w:line="240" w:lineRule="atLeast"/>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0A03">
        <w:rPr>
          <w:rFonts w:ascii="Times New Roman" w:eastAsia="Calibri" w:hAnsi="Times New Roman" w:cs="Times New Roman"/>
          <w:sz w:val="28"/>
          <w:szCs w:val="28"/>
        </w:rPr>
        <w:t xml:space="preserve">общеобразовательных учреждений – </w:t>
      </w:r>
      <w:r>
        <w:rPr>
          <w:rFonts w:ascii="Times New Roman" w:eastAsia="Calibri" w:hAnsi="Times New Roman" w:cs="Times New Roman"/>
          <w:sz w:val="28"/>
          <w:szCs w:val="28"/>
        </w:rPr>
        <w:t>198</w:t>
      </w:r>
      <w:r w:rsidR="007962D1">
        <w:rPr>
          <w:rFonts w:ascii="Times New Roman" w:eastAsia="Calibri" w:hAnsi="Times New Roman" w:cs="Times New Roman"/>
          <w:sz w:val="28"/>
          <w:szCs w:val="28"/>
        </w:rPr>
        <w:t xml:space="preserve"> </w:t>
      </w:r>
      <w:r w:rsidR="00960A03">
        <w:rPr>
          <w:rFonts w:ascii="Times New Roman" w:eastAsia="Calibri" w:hAnsi="Times New Roman" w:cs="Times New Roman"/>
          <w:sz w:val="28"/>
          <w:szCs w:val="28"/>
        </w:rPr>
        <w:t>человек (</w:t>
      </w:r>
      <w:r>
        <w:rPr>
          <w:rFonts w:ascii="Times New Roman" w:eastAsia="Calibri" w:hAnsi="Times New Roman" w:cs="Times New Roman"/>
          <w:sz w:val="28"/>
          <w:szCs w:val="28"/>
        </w:rPr>
        <w:t>60</w:t>
      </w:r>
      <w:r w:rsidR="00960A03">
        <w:rPr>
          <w:rFonts w:ascii="Times New Roman" w:eastAsia="Calibri" w:hAnsi="Times New Roman" w:cs="Times New Roman"/>
          <w:sz w:val="28"/>
          <w:szCs w:val="28"/>
        </w:rPr>
        <w:t>%),</w:t>
      </w:r>
    </w:p>
    <w:p w:rsidR="00960A03" w:rsidRDefault="002B6933" w:rsidP="00641217">
      <w:pPr>
        <w:spacing w:after="0" w:line="240" w:lineRule="atLeast"/>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0A03">
        <w:rPr>
          <w:rFonts w:ascii="Times New Roman" w:eastAsia="Calibri" w:hAnsi="Times New Roman" w:cs="Times New Roman"/>
          <w:sz w:val="28"/>
          <w:szCs w:val="28"/>
        </w:rPr>
        <w:t xml:space="preserve">учреждений дополнительного образования – </w:t>
      </w:r>
      <w:r>
        <w:rPr>
          <w:rFonts w:ascii="Times New Roman" w:eastAsia="Calibri" w:hAnsi="Times New Roman" w:cs="Times New Roman"/>
          <w:sz w:val="28"/>
          <w:szCs w:val="28"/>
        </w:rPr>
        <w:t>54</w:t>
      </w:r>
      <w:r w:rsidR="007962D1">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 (16</w:t>
      </w:r>
      <w:r w:rsidR="00960A03">
        <w:rPr>
          <w:rFonts w:ascii="Times New Roman" w:eastAsia="Calibri" w:hAnsi="Times New Roman" w:cs="Times New Roman"/>
          <w:sz w:val="28"/>
          <w:szCs w:val="28"/>
        </w:rPr>
        <w:t xml:space="preserve">%). </w:t>
      </w:r>
    </w:p>
    <w:p w:rsidR="00960A03" w:rsidRDefault="00960A03" w:rsidP="00641217">
      <w:pPr>
        <w:spacing w:after="0" w:line="240" w:lineRule="atLeast"/>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Качественный состав пед</w:t>
      </w:r>
      <w:r w:rsidR="002B6933">
        <w:rPr>
          <w:rFonts w:ascii="Times New Roman" w:eastAsia="Calibri" w:hAnsi="Times New Roman" w:cs="Times New Roman"/>
          <w:sz w:val="28"/>
          <w:szCs w:val="28"/>
        </w:rPr>
        <w:t>агогов</w:t>
      </w:r>
      <w:r>
        <w:rPr>
          <w:rFonts w:ascii="Times New Roman" w:eastAsia="Calibri" w:hAnsi="Times New Roman" w:cs="Times New Roman"/>
          <w:sz w:val="28"/>
          <w:szCs w:val="28"/>
        </w:rPr>
        <w:t xml:space="preserve">: </w:t>
      </w:r>
    </w:p>
    <w:p w:rsidR="00960A03" w:rsidRPr="00552FD5" w:rsidRDefault="002B6933" w:rsidP="00641217">
      <w:pPr>
        <w:spacing w:after="0" w:line="240" w:lineRule="atLeast"/>
        <w:ind w:firstLine="709"/>
        <w:contextualSpacing/>
        <w:jc w:val="both"/>
        <w:rPr>
          <w:rFonts w:ascii="Times New Roman" w:eastAsia="Calibri" w:hAnsi="Times New Roman" w:cs="Times New Roman"/>
          <w:b/>
          <w:sz w:val="28"/>
          <w:szCs w:val="28"/>
        </w:rPr>
      </w:pPr>
      <w:r w:rsidRPr="00552FD5">
        <w:rPr>
          <w:rFonts w:ascii="Times New Roman" w:eastAsia="Calibri" w:hAnsi="Times New Roman" w:cs="Times New Roman"/>
          <w:b/>
          <w:sz w:val="28"/>
          <w:szCs w:val="28"/>
        </w:rPr>
        <w:t>68</w:t>
      </w:r>
      <w:r w:rsidR="00960A03" w:rsidRPr="00552FD5">
        <w:rPr>
          <w:rFonts w:ascii="Times New Roman" w:eastAsia="Calibri" w:hAnsi="Times New Roman" w:cs="Times New Roman"/>
          <w:b/>
          <w:sz w:val="28"/>
          <w:szCs w:val="28"/>
        </w:rPr>
        <w:t xml:space="preserve"> % - имеют высшее образование,</w:t>
      </w:r>
    </w:p>
    <w:p w:rsidR="00960A03" w:rsidRPr="00552FD5" w:rsidRDefault="002B6933" w:rsidP="00641217">
      <w:pPr>
        <w:spacing w:after="0" w:line="240" w:lineRule="atLeast"/>
        <w:ind w:firstLine="709"/>
        <w:contextualSpacing/>
        <w:jc w:val="both"/>
        <w:rPr>
          <w:rFonts w:ascii="Times New Roman" w:eastAsia="Calibri" w:hAnsi="Times New Roman" w:cs="Times New Roman"/>
          <w:b/>
          <w:sz w:val="28"/>
          <w:szCs w:val="28"/>
        </w:rPr>
      </w:pPr>
      <w:r w:rsidRPr="00552FD5">
        <w:rPr>
          <w:rFonts w:ascii="Times New Roman" w:eastAsia="Calibri" w:hAnsi="Times New Roman" w:cs="Times New Roman"/>
          <w:b/>
          <w:sz w:val="28"/>
          <w:szCs w:val="28"/>
        </w:rPr>
        <w:t>52</w:t>
      </w:r>
      <w:r w:rsidR="00960A03" w:rsidRPr="00552FD5">
        <w:rPr>
          <w:rFonts w:ascii="Times New Roman" w:eastAsia="Calibri" w:hAnsi="Times New Roman" w:cs="Times New Roman"/>
          <w:b/>
          <w:sz w:val="28"/>
          <w:szCs w:val="28"/>
        </w:rPr>
        <w:t>% имеют высшую или первую квалификационные категории</w:t>
      </w:r>
    </w:p>
    <w:p w:rsidR="00960A03" w:rsidRPr="00552FD5" w:rsidRDefault="002B6933" w:rsidP="00641217">
      <w:pPr>
        <w:spacing w:after="0" w:line="240" w:lineRule="atLeast"/>
        <w:ind w:firstLine="709"/>
        <w:contextualSpacing/>
        <w:jc w:val="both"/>
        <w:rPr>
          <w:rFonts w:ascii="Times New Roman" w:eastAsia="Calibri" w:hAnsi="Times New Roman" w:cs="Times New Roman"/>
          <w:b/>
          <w:sz w:val="28"/>
          <w:szCs w:val="28"/>
        </w:rPr>
      </w:pPr>
      <w:r w:rsidRPr="00552FD5">
        <w:rPr>
          <w:rFonts w:ascii="Times New Roman" w:eastAsia="Calibri" w:hAnsi="Times New Roman" w:cs="Times New Roman"/>
          <w:b/>
          <w:sz w:val="28"/>
          <w:szCs w:val="28"/>
        </w:rPr>
        <w:t>65</w:t>
      </w:r>
      <w:r w:rsidR="00960A03" w:rsidRPr="00552FD5">
        <w:rPr>
          <w:rFonts w:ascii="Times New Roman" w:eastAsia="Calibri" w:hAnsi="Times New Roman" w:cs="Times New Roman"/>
          <w:b/>
          <w:sz w:val="28"/>
          <w:szCs w:val="28"/>
        </w:rPr>
        <w:t xml:space="preserve"> % педагогов прошли </w:t>
      </w:r>
      <w:r w:rsidRPr="00552FD5">
        <w:rPr>
          <w:rFonts w:ascii="Times New Roman" w:eastAsia="Calibri" w:hAnsi="Times New Roman" w:cs="Times New Roman"/>
          <w:b/>
          <w:sz w:val="28"/>
          <w:szCs w:val="28"/>
        </w:rPr>
        <w:t>курсы повышения</w:t>
      </w:r>
      <w:r w:rsidR="00960A03" w:rsidRPr="00552FD5">
        <w:rPr>
          <w:rFonts w:ascii="Times New Roman" w:eastAsia="Calibri" w:hAnsi="Times New Roman" w:cs="Times New Roman"/>
          <w:b/>
          <w:sz w:val="28"/>
          <w:szCs w:val="28"/>
        </w:rPr>
        <w:t xml:space="preserve"> квалификации</w:t>
      </w:r>
      <w:r w:rsidR="00552FD5">
        <w:rPr>
          <w:rFonts w:ascii="Times New Roman" w:eastAsia="Calibri" w:hAnsi="Times New Roman" w:cs="Times New Roman"/>
          <w:b/>
          <w:sz w:val="28"/>
          <w:szCs w:val="28"/>
        </w:rPr>
        <w:t xml:space="preserve"> в 2023 году</w:t>
      </w:r>
      <w:r w:rsidR="00960A03" w:rsidRPr="00552FD5">
        <w:rPr>
          <w:rFonts w:ascii="Times New Roman" w:eastAsia="Calibri" w:hAnsi="Times New Roman" w:cs="Times New Roman"/>
          <w:b/>
          <w:sz w:val="28"/>
          <w:szCs w:val="28"/>
        </w:rPr>
        <w:t>.</w:t>
      </w:r>
    </w:p>
    <w:p w:rsidR="00552FD5" w:rsidRDefault="00552FD5" w:rsidP="00641217">
      <w:pPr>
        <w:widowControl w:val="0"/>
        <w:spacing w:after="0" w:line="240" w:lineRule="atLeast"/>
        <w:contextualSpacing/>
        <w:jc w:val="both"/>
        <w:rPr>
          <w:rFonts w:ascii="Times New Roman" w:hAnsi="Times New Roman" w:cs="Times New Roman"/>
          <w:b/>
          <w:sz w:val="28"/>
          <w:szCs w:val="28"/>
        </w:rPr>
      </w:pPr>
    </w:p>
    <w:p w:rsidR="00552FD5" w:rsidRDefault="00552FD5" w:rsidP="00552FD5">
      <w:pPr>
        <w:spacing w:before="240" w:after="0" w:line="240" w:lineRule="auto"/>
        <w:ind w:firstLine="851"/>
        <w:rPr>
          <w:rFonts w:ascii="Times New Roman" w:hAnsi="Times New Roman" w:cs="Times New Roman"/>
          <w:b/>
          <w:sz w:val="28"/>
          <w:szCs w:val="28"/>
        </w:rPr>
      </w:pPr>
      <w:r>
        <w:rPr>
          <w:rFonts w:ascii="Times New Roman" w:eastAsia="Times New Roman" w:hAnsi="Times New Roman" w:cs="Times New Roman"/>
          <w:b/>
          <w:sz w:val="28"/>
          <w:szCs w:val="28"/>
        </w:rPr>
        <w:t xml:space="preserve">Слайд </w:t>
      </w:r>
      <w:r w:rsidR="00DB4BBA">
        <w:rPr>
          <w:rFonts w:ascii="Times New Roman" w:eastAsia="Times New Roman" w:hAnsi="Times New Roman" w:cs="Times New Roman"/>
          <w:b/>
          <w:sz w:val="28"/>
          <w:szCs w:val="28"/>
        </w:rPr>
        <w:t>6</w:t>
      </w:r>
    </w:p>
    <w:p w:rsidR="0076485F" w:rsidRPr="00552FD5" w:rsidRDefault="00A93D71" w:rsidP="00641217">
      <w:pPr>
        <w:widowControl w:val="0"/>
        <w:spacing w:after="0" w:line="240" w:lineRule="atLeast"/>
        <w:contextualSpacing/>
        <w:jc w:val="both"/>
        <w:rPr>
          <w:rFonts w:ascii="Times New Roman" w:hAnsi="Times New Roman" w:cs="Times New Roman"/>
          <w:b/>
          <w:sz w:val="28"/>
          <w:szCs w:val="28"/>
        </w:rPr>
      </w:pPr>
      <w:r w:rsidRPr="00552FD5">
        <w:rPr>
          <w:rFonts w:ascii="Times New Roman" w:hAnsi="Times New Roman" w:cs="Times New Roman"/>
          <w:b/>
          <w:sz w:val="28"/>
          <w:szCs w:val="28"/>
        </w:rPr>
        <w:t>Всего в городе работают 58 молодых педагогов, имеющих стаж работы до 5 лет</w:t>
      </w:r>
      <w:r w:rsidR="0076485F" w:rsidRPr="00552FD5">
        <w:rPr>
          <w:rFonts w:ascii="Times New Roman" w:hAnsi="Times New Roman" w:cs="Times New Roman"/>
          <w:b/>
          <w:sz w:val="28"/>
          <w:szCs w:val="28"/>
        </w:rPr>
        <w:t xml:space="preserve">, из них 15 специалистов начали свою педагогическую деятельность с 1 сентября 2023 года. </w:t>
      </w:r>
      <w:r w:rsidRPr="00552FD5">
        <w:rPr>
          <w:rFonts w:ascii="Times New Roman" w:hAnsi="Times New Roman" w:cs="Times New Roman"/>
          <w:b/>
          <w:sz w:val="28"/>
          <w:szCs w:val="28"/>
        </w:rPr>
        <w:t xml:space="preserve"> </w:t>
      </w:r>
    </w:p>
    <w:p w:rsidR="00A93D71" w:rsidRDefault="00A93D71" w:rsidP="00641217">
      <w:pPr>
        <w:spacing w:after="0" w:line="240" w:lineRule="atLeast"/>
        <w:ind w:firstLine="709"/>
        <w:contextualSpacing/>
        <w:jc w:val="both"/>
        <w:rPr>
          <w:rFonts w:ascii="Times New Roman" w:hAnsi="Times New Roman" w:cs="Times New Roman"/>
          <w:sz w:val="28"/>
          <w:szCs w:val="28"/>
        </w:rPr>
      </w:pPr>
      <w:r w:rsidRPr="007527C2">
        <w:rPr>
          <w:rFonts w:ascii="Times New Roman" w:hAnsi="Times New Roman" w:cs="Times New Roman"/>
          <w:sz w:val="28"/>
          <w:szCs w:val="28"/>
        </w:rPr>
        <w:t>Назначаются наставники из числа наиболее подготовленных педагогов, обладающих высокими профессиональными качествами.</w:t>
      </w:r>
    </w:p>
    <w:p w:rsidR="00A93D71" w:rsidRDefault="00A93D71" w:rsidP="00641217">
      <w:pPr>
        <w:widowControl w:val="0"/>
        <w:spacing w:after="0" w:line="240" w:lineRule="atLeast"/>
        <w:ind w:firstLine="709"/>
        <w:contextualSpacing/>
        <w:jc w:val="both"/>
        <w:rPr>
          <w:rFonts w:ascii="Times New Roman" w:hAnsi="Times New Roman" w:cs="Times New Roman"/>
          <w:sz w:val="28"/>
          <w:szCs w:val="28"/>
        </w:rPr>
      </w:pPr>
      <w:r w:rsidRPr="007527C2">
        <w:rPr>
          <w:rFonts w:ascii="Times New Roman" w:hAnsi="Times New Roman" w:cs="Times New Roman"/>
          <w:sz w:val="28"/>
          <w:szCs w:val="28"/>
        </w:rPr>
        <w:t xml:space="preserve">В Сообществе педагогов города </w:t>
      </w:r>
      <w:r w:rsidR="0076485F">
        <w:rPr>
          <w:rFonts w:ascii="Times New Roman" w:hAnsi="Times New Roman" w:cs="Times New Roman"/>
          <w:sz w:val="28"/>
          <w:szCs w:val="28"/>
        </w:rPr>
        <w:t xml:space="preserve">трудятся </w:t>
      </w:r>
      <w:r w:rsidRPr="007527C2">
        <w:rPr>
          <w:rFonts w:ascii="Times New Roman" w:hAnsi="Times New Roman" w:cs="Times New Roman"/>
          <w:sz w:val="28"/>
          <w:szCs w:val="28"/>
        </w:rPr>
        <w:t xml:space="preserve"> </w:t>
      </w:r>
      <w:r>
        <w:rPr>
          <w:rFonts w:ascii="Times New Roman" w:hAnsi="Times New Roman" w:cs="Times New Roman"/>
          <w:sz w:val="28"/>
          <w:szCs w:val="28"/>
        </w:rPr>
        <w:t>5 педагогических Династий.</w:t>
      </w:r>
    </w:p>
    <w:p w:rsidR="008E63B5" w:rsidRDefault="008E63B5" w:rsidP="008E63B5">
      <w:pPr>
        <w:contextualSpacing/>
        <w:jc w:val="both"/>
        <w:rPr>
          <w:rFonts w:ascii="Times New Roman" w:eastAsia="Calibri" w:hAnsi="Times New Roman" w:cs="Times New Roman"/>
          <w:b/>
          <w:color w:val="FF0000"/>
          <w:sz w:val="28"/>
          <w:szCs w:val="28"/>
        </w:rPr>
      </w:pPr>
    </w:p>
    <w:p w:rsidR="00552FD5" w:rsidRDefault="00552FD5" w:rsidP="008E63B5">
      <w:pPr>
        <w:contextualSpacing/>
        <w:jc w:val="both"/>
        <w:rPr>
          <w:rFonts w:ascii="Times New Roman" w:eastAsia="Calibri" w:hAnsi="Times New Roman" w:cs="Times New Roman"/>
          <w:b/>
          <w:color w:val="FF0000"/>
          <w:sz w:val="28"/>
          <w:szCs w:val="28"/>
        </w:rPr>
      </w:pPr>
    </w:p>
    <w:p w:rsidR="00552FD5" w:rsidRDefault="00552FD5" w:rsidP="008E63B5">
      <w:pPr>
        <w:contextualSpacing/>
        <w:jc w:val="both"/>
        <w:rPr>
          <w:rFonts w:ascii="Times New Roman" w:eastAsia="Calibri" w:hAnsi="Times New Roman" w:cs="Times New Roman"/>
          <w:b/>
          <w:color w:val="FF0000"/>
          <w:sz w:val="28"/>
          <w:szCs w:val="28"/>
        </w:rPr>
      </w:pPr>
    </w:p>
    <w:p w:rsidR="00552FD5" w:rsidRDefault="00552FD5" w:rsidP="008E63B5">
      <w:pPr>
        <w:contextualSpacing/>
        <w:jc w:val="both"/>
        <w:rPr>
          <w:rFonts w:ascii="Times New Roman" w:eastAsia="Calibri" w:hAnsi="Times New Roman" w:cs="Times New Roman"/>
          <w:b/>
          <w:color w:val="FF0000"/>
          <w:sz w:val="28"/>
          <w:szCs w:val="28"/>
        </w:rPr>
      </w:pPr>
    </w:p>
    <w:p w:rsidR="00552FD5" w:rsidRDefault="00552FD5" w:rsidP="008E63B5">
      <w:pPr>
        <w:contextualSpacing/>
        <w:jc w:val="both"/>
        <w:rPr>
          <w:rFonts w:ascii="Times New Roman" w:eastAsia="Calibri" w:hAnsi="Times New Roman" w:cs="Times New Roman"/>
          <w:b/>
          <w:color w:val="FF0000"/>
          <w:sz w:val="28"/>
          <w:szCs w:val="28"/>
        </w:rPr>
      </w:pPr>
    </w:p>
    <w:p w:rsidR="008929BF" w:rsidRDefault="00DB4BBA" w:rsidP="008929BF">
      <w:pPr>
        <w:contextualSpacing/>
        <w:jc w:val="both"/>
        <w:rPr>
          <w:rFonts w:ascii="Times New Roman" w:eastAsia="Calibri" w:hAnsi="Times New Roman" w:cs="Times New Roman"/>
          <w:b/>
          <w:sz w:val="28"/>
          <w:szCs w:val="28"/>
        </w:rPr>
      </w:pPr>
      <w:r>
        <w:rPr>
          <w:rFonts w:ascii="Times New Roman" w:eastAsia="Times New Roman" w:hAnsi="Times New Roman" w:cs="Times New Roman"/>
          <w:b/>
          <w:sz w:val="28"/>
          <w:szCs w:val="28"/>
        </w:rPr>
        <w:t>Слайд 7</w:t>
      </w:r>
    </w:p>
    <w:p w:rsidR="00552FD5" w:rsidRDefault="00552FD5" w:rsidP="008E63B5">
      <w:pPr>
        <w:contextualSpacing/>
        <w:jc w:val="both"/>
        <w:rPr>
          <w:rFonts w:ascii="Times New Roman" w:eastAsia="Calibri" w:hAnsi="Times New Roman" w:cs="Times New Roman"/>
          <w:b/>
          <w:color w:val="FF0000"/>
          <w:sz w:val="28"/>
          <w:szCs w:val="28"/>
        </w:rPr>
      </w:pPr>
    </w:p>
    <w:p w:rsidR="008E63B5" w:rsidRPr="005E16E4" w:rsidRDefault="008E63B5" w:rsidP="00CF3B3D">
      <w:pPr>
        <w:contextualSpacing/>
        <w:jc w:val="both"/>
        <w:rPr>
          <w:rFonts w:ascii="Times New Roman" w:eastAsia="Calibri" w:hAnsi="Times New Roman" w:cs="Times New Roman"/>
          <w:b/>
          <w:sz w:val="28"/>
          <w:szCs w:val="28"/>
        </w:rPr>
      </w:pPr>
      <w:r w:rsidRPr="005E16E4">
        <w:rPr>
          <w:rFonts w:ascii="Times New Roman" w:eastAsia="Calibri" w:hAnsi="Times New Roman" w:cs="Times New Roman"/>
          <w:b/>
          <w:sz w:val="28"/>
          <w:szCs w:val="28"/>
        </w:rPr>
        <w:t>Объем бюджетных инвестиций</w:t>
      </w:r>
      <w:r w:rsidR="00CF3B3D" w:rsidRPr="005E16E4">
        <w:rPr>
          <w:rFonts w:ascii="Times New Roman" w:eastAsia="Calibri" w:hAnsi="Times New Roman" w:cs="Times New Roman"/>
          <w:b/>
          <w:sz w:val="28"/>
          <w:szCs w:val="28"/>
        </w:rPr>
        <w:t xml:space="preserve">- </w:t>
      </w:r>
      <w:r w:rsidRPr="005E16E4">
        <w:rPr>
          <w:rFonts w:ascii="Times New Roman" w:eastAsia="Calibri" w:hAnsi="Times New Roman" w:cs="Times New Roman"/>
          <w:b/>
          <w:sz w:val="28"/>
          <w:szCs w:val="28"/>
        </w:rPr>
        <w:t xml:space="preserve"> </w:t>
      </w:r>
      <w:r w:rsidR="005E16E4">
        <w:rPr>
          <w:rFonts w:ascii="Times New Roman" w:eastAsia="Calibri" w:hAnsi="Times New Roman" w:cs="Times New Roman"/>
          <w:b/>
          <w:bCs/>
          <w:sz w:val="28"/>
          <w:szCs w:val="28"/>
        </w:rPr>
        <w:t>570 495,12 тыс. рублей</w:t>
      </w:r>
    </w:p>
    <w:tbl>
      <w:tblPr>
        <w:tblW w:w="10514" w:type="dxa"/>
        <w:tblInd w:w="83" w:type="dxa"/>
        <w:tblLook w:val="04A0"/>
      </w:tblPr>
      <w:tblGrid>
        <w:gridCol w:w="6546"/>
        <w:gridCol w:w="1984"/>
        <w:gridCol w:w="1984"/>
      </w:tblGrid>
      <w:tr w:rsidR="00552FD5" w:rsidRPr="008929BF" w:rsidTr="005E16E4">
        <w:trPr>
          <w:trHeight w:val="300"/>
        </w:trPr>
        <w:tc>
          <w:tcPr>
            <w:tcW w:w="6546" w:type="dxa"/>
            <w:tcBorders>
              <w:top w:val="single" w:sz="4" w:space="0" w:color="auto"/>
              <w:left w:val="single" w:sz="4" w:space="0" w:color="auto"/>
              <w:bottom w:val="single" w:sz="4" w:space="0" w:color="auto"/>
              <w:right w:val="single" w:sz="4" w:space="0" w:color="auto"/>
            </w:tcBorders>
            <w:noWrap/>
            <w:vAlign w:val="center"/>
            <w:hideMark/>
          </w:tcPr>
          <w:p w:rsidR="00552FD5" w:rsidRPr="005E16E4" w:rsidRDefault="00552FD5" w:rsidP="002173EB">
            <w:pPr>
              <w:spacing w:line="240" w:lineRule="auto"/>
              <w:jc w:val="center"/>
              <w:rPr>
                <w:rFonts w:ascii="Times New Roman" w:eastAsia="Calibri" w:hAnsi="Times New Roman" w:cs="Times New Roman"/>
                <w:sz w:val="28"/>
                <w:szCs w:val="28"/>
              </w:rPr>
            </w:pPr>
            <w:r w:rsidRPr="005E16E4">
              <w:rPr>
                <w:rFonts w:ascii="Times New Roman" w:eastAsia="Calibri" w:hAnsi="Times New Roman" w:cs="Times New Roman"/>
                <w:sz w:val="28"/>
                <w:szCs w:val="28"/>
              </w:rPr>
              <w:t>Категории</w:t>
            </w:r>
          </w:p>
        </w:tc>
        <w:tc>
          <w:tcPr>
            <w:tcW w:w="1984" w:type="dxa"/>
            <w:tcBorders>
              <w:top w:val="single" w:sz="4" w:space="0" w:color="auto"/>
              <w:left w:val="nil"/>
              <w:bottom w:val="single" w:sz="4" w:space="0" w:color="auto"/>
              <w:right w:val="single" w:sz="4" w:space="0" w:color="auto"/>
            </w:tcBorders>
          </w:tcPr>
          <w:p w:rsidR="00552FD5" w:rsidRPr="005E16E4" w:rsidRDefault="00552FD5" w:rsidP="00CF3B3D">
            <w:pPr>
              <w:spacing w:line="240" w:lineRule="auto"/>
              <w:jc w:val="center"/>
              <w:rPr>
                <w:rFonts w:ascii="Times New Roman" w:eastAsia="Calibri" w:hAnsi="Times New Roman" w:cs="Times New Roman"/>
                <w:sz w:val="28"/>
                <w:szCs w:val="28"/>
              </w:rPr>
            </w:pPr>
            <w:r w:rsidRPr="005E16E4">
              <w:rPr>
                <w:rFonts w:ascii="Times New Roman" w:eastAsia="Calibri" w:hAnsi="Times New Roman" w:cs="Times New Roman"/>
                <w:sz w:val="28"/>
                <w:szCs w:val="28"/>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FD5" w:rsidRPr="005E16E4" w:rsidRDefault="00552FD5" w:rsidP="00CF3B3D">
            <w:pPr>
              <w:spacing w:line="240" w:lineRule="auto"/>
              <w:jc w:val="center"/>
              <w:rPr>
                <w:rFonts w:ascii="Times New Roman" w:eastAsia="Calibri" w:hAnsi="Times New Roman" w:cs="Times New Roman"/>
                <w:sz w:val="28"/>
                <w:szCs w:val="28"/>
              </w:rPr>
            </w:pPr>
            <w:r w:rsidRPr="005E16E4">
              <w:rPr>
                <w:rFonts w:ascii="Times New Roman" w:eastAsia="Calibri" w:hAnsi="Times New Roman" w:cs="Times New Roman"/>
                <w:sz w:val="28"/>
                <w:szCs w:val="28"/>
              </w:rPr>
              <w:t>За  2023</w:t>
            </w:r>
          </w:p>
        </w:tc>
      </w:tr>
      <w:tr w:rsidR="00552FD5" w:rsidRPr="008929BF" w:rsidTr="005E16E4">
        <w:trPr>
          <w:trHeight w:val="284"/>
        </w:trPr>
        <w:tc>
          <w:tcPr>
            <w:tcW w:w="6546" w:type="dxa"/>
            <w:tcBorders>
              <w:top w:val="nil"/>
              <w:left w:val="single" w:sz="4" w:space="0" w:color="auto"/>
              <w:bottom w:val="single" w:sz="4" w:space="0" w:color="auto"/>
              <w:right w:val="single" w:sz="4" w:space="0" w:color="auto"/>
            </w:tcBorders>
            <w:shd w:val="clear" w:color="auto" w:fill="auto"/>
            <w:vAlign w:val="bottom"/>
            <w:hideMark/>
          </w:tcPr>
          <w:p w:rsidR="00552FD5" w:rsidRPr="005E16E4" w:rsidRDefault="00552FD5" w:rsidP="002173EB">
            <w:pPr>
              <w:spacing w:line="240" w:lineRule="auto"/>
              <w:jc w:val="both"/>
              <w:rPr>
                <w:rFonts w:ascii="Times New Roman" w:eastAsia="Calibri" w:hAnsi="Times New Roman" w:cs="Times New Roman"/>
                <w:sz w:val="28"/>
                <w:szCs w:val="28"/>
              </w:rPr>
            </w:pPr>
            <w:r w:rsidRPr="005E16E4">
              <w:rPr>
                <w:rFonts w:ascii="Times New Roman" w:eastAsia="Calibri" w:hAnsi="Times New Roman" w:cs="Times New Roman"/>
                <w:sz w:val="28"/>
                <w:szCs w:val="28"/>
              </w:rPr>
              <w:t>Заработная плата педагогических работников общеобразовательных учреждений</w:t>
            </w:r>
          </w:p>
        </w:tc>
        <w:tc>
          <w:tcPr>
            <w:tcW w:w="1984" w:type="dxa"/>
            <w:tcBorders>
              <w:top w:val="single" w:sz="4" w:space="0" w:color="auto"/>
              <w:left w:val="nil"/>
              <w:bottom w:val="single" w:sz="4" w:space="0" w:color="auto"/>
              <w:right w:val="single" w:sz="4" w:space="0" w:color="auto"/>
            </w:tcBorders>
            <w:vAlign w:val="bottom"/>
          </w:tcPr>
          <w:p w:rsidR="00552FD5" w:rsidRPr="005E16E4" w:rsidRDefault="00552FD5" w:rsidP="00722419">
            <w:pPr>
              <w:spacing w:line="240" w:lineRule="auto"/>
              <w:jc w:val="both"/>
              <w:rPr>
                <w:rFonts w:ascii="Times New Roman" w:eastAsia="Calibri" w:hAnsi="Times New Roman" w:cs="Times New Roman"/>
                <w:sz w:val="28"/>
                <w:szCs w:val="28"/>
              </w:rPr>
            </w:pPr>
            <w:r w:rsidRPr="005E16E4">
              <w:rPr>
                <w:rFonts w:ascii="Times New Roman" w:eastAsia="Calibri" w:hAnsi="Times New Roman" w:cs="Times New Roman"/>
                <w:sz w:val="28"/>
                <w:szCs w:val="28"/>
              </w:rPr>
              <w:t>64429,01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FD5" w:rsidRPr="005E16E4" w:rsidRDefault="005E16E4" w:rsidP="002173EB">
            <w:pPr>
              <w:spacing w:line="240" w:lineRule="auto"/>
              <w:jc w:val="both"/>
              <w:rPr>
                <w:rFonts w:ascii="Times New Roman" w:eastAsia="Calibri" w:hAnsi="Times New Roman" w:cs="Times New Roman"/>
                <w:sz w:val="28"/>
                <w:szCs w:val="28"/>
              </w:rPr>
            </w:pPr>
            <w:r w:rsidRPr="005E16E4">
              <w:rPr>
                <w:rFonts w:ascii="Times New Roman" w:eastAsia="Calibri" w:hAnsi="Times New Roman" w:cs="Times New Roman"/>
                <w:sz w:val="28"/>
                <w:szCs w:val="28"/>
              </w:rPr>
              <w:t>63150,5</w:t>
            </w:r>
            <w:r w:rsidR="00552FD5" w:rsidRPr="005E16E4">
              <w:rPr>
                <w:rFonts w:ascii="Times New Roman" w:eastAsia="Calibri" w:hAnsi="Times New Roman" w:cs="Times New Roman"/>
                <w:sz w:val="28"/>
                <w:szCs w:val="28"/>
              </w:rPr>
              <w:t xml:space="preserve"> руб</w:t>
            </w:r>
          </w:p>
        </w:tc>
      </w:tr>
      <w:tr w:rsidR="00552FD5" w:rsidRPr="008929BF" w:rsidTr="005E16E4">
        <w:trPr>
          <w:trHeight w:val="603"/>
        </w:trPr>
        <w:tc>
          <w:tcPr>
            <w:tcW w:w="6546" w:type="dxa"/>
            <w:tcBorders>
              <w:top w:val="nil"/>
              <w:left w:val="single" w:sz="4" w:space="0" w:color="auto"/>
              <w:bottom w:val="single" w:sz="4" w:space="0" w:color="auto"/>
              <w:right w:val="single" w:sz="4" w:space="0" w:color="auto"/>
            </w:tcBorders>
            <w:shd w:val="clear" w:color="auto" w:fill="auto"/>
            <w:vAlign w:val="bottom"/>
            <w:hideMark/>
          </w:tcPr>
          <w:p w:rsidR="00552FD5" w:rsidRPr="005E16E4" w:rsidRDefault="00552FD5" w:rsidP="002173EB">
            <w:pPr>
              <w:spacing w:line="240" w:lineRule="auto"/>
              <w:jc w:val="both"/>
              <w:rPr>
                <w:rFonts w:ascii="Times New Roman" w:eastAsia="Calibri" w:hAnsi="Times New Roman" w:cs="Times New Roman"/>
                <w:sz w:val="28"/>
                <w:szCs w:val="28"/>
              </w:rPr>
            </w:pPr>
            <w:r w:rsidRPr="005E16E4">
              <w:rPr>
                <w:rFonts w:ascii="Times New Roman" w:eastAsia="Calibri" w:hAnsi="Times New Roman" w:cs="Times New Roman"/>
                <w:sz w:val="28"/>
                <w:szCs w:val="28"/>
              </w:rPr>
              <w:t>Заработная плата педагогических работников дошкольных образовательных учреждений</w:t>
            </w:r>
          </w:p>
        </w:tc>
        <w:tc>
          <w:tcPr>
            <w:tcW w:w="1984" w:type="dxa"/>
            <w:tcBorders>
              <w:top w:val="single" w:sz="4" w:space="0" w:color="auto"/>
              <w:left w:val="nil"/>
              <w:bottom w:val="single" w:sz="4" w:space="0" w:color="auto"/>
              <w:right w:val="single" w:sz="4" w:space="0" w:color="auto"/>
            </w:tcBorders>
            <w:vAlign w:val="bottom"/>
          </w:tcPr>
          <w:p w:rsidR="00552FD5" w:rsidRPr="005E16E4" w:rsidRDefault="00552FD5" w:rsidP="00722419">
            <w:pPr>
              <w:spacing w:line="240" w:lineRule="auto"/>
              <w:jc w:val="both"/>
              <w:rPr>
                <w:rFonts w:ascii="Times New Roman" w:eastAsia="Calibri" w:hAnsi="Times New Roman" w:cs="Times New Roman"/>
                <w:sz w:val="28"/>
                <w:szCs w:val="28"/>
              </w:rPr>
            </w:pPr>
            <w:r w:rsidRPr="005E16E4">
              <w:rPr>
                <w:rFonts w:ascii="Times New Roman" w:eastAsia="Calibri" w:hAnsi="Times New Roman" w:cs="Times New Roman"/>
                <w:sz w:val="28"/>
                <w:szCs w:val="28"/>
              </w:rPr>
              <w:t>45561,90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FD5" w:rsidRPr="005E16E4" w:rsidRDefault="00552FD5" w:rsidP="005E16E4">
            <w:pPr>
              <w:spacing w:line="240" w:lineRule="auto"/>
              <w:jc w:val="both"/>
              <w:rPr>
                <w:rFonts w:ascii="Times New Roman" w:eastAsia="Calibri" w:hAnsi="Times New Roman" w:cs="Times New Roman"/>
                <w:sz w:val="28"/>
                <w:szCs w:val="28"/>
              </w:rPr>
            </w:pPr>
            <w:r w:rsidRPr="005E16E4">
              <w:rPr>
                <w:rFonts w:ascii="Times New Roman" w:eastAsia="Calibri" w:hAnsi="Times New Roman" w:cs="Times New Roman"/>
                <w:sz w:val="28"/>
                <w:szCs w:val="28"/>
              </w:rPr>
              <w:t>4</w:t>
            </w:r>
            <w:r w:rsidR="005E16E4" w:rsidRPr="005E16E4">
              <w:rPr>
                <w:rFonts w:ascii="Times New Roman" w:eastAsia="Calibri" w:hAnsi="Times New Roman" w:cs="Times New Roman"/>
                <w:sz w:val="28"/>
                <w:szCs w:val="28"/>
              </w:rPr>
              <w:t>7357,7</w:t>
            </w:r>
            <w:r w:rsidRPr="005E16E4">
              <w:rPr>
                <w:rFonts w:ascii="Times New Roman" w:eastAsia="Calibri" w:hAnsi="Times New Roman" w:cs="Times New Roman"/>
                <w:sz w:val="28"/>
                <w:szCs w:val="28"/>
              </w:rPr>
              <w:t>0 руб.</w:t>
            </w:r>
          </w:p>
        </w:tc>
      </w:tr>
      <w:tr w:rsidR="00552FD5" w:rsidRPr="00552FD5" w:rsidTr="005E16E4">
        <w:trPr>
          <w:trHeight w:val="795"/>
        </w:trPr>
        <w:tc>
          <w:tcPr>
            <w:tcW w:w="6546" w:type="dxa"/>
            <w:tcBorders>
              <w:top w:val="nil"/>
              <w:left w:val="single" w:sz="4" w:space="0" w:color="auto"/>
              <w:bottom w:val="single" w:sz="4" w:space="0" w:color="auto"/>
              <w:right w:val="single" w:sz="4" w:space="0" w:color="auto"/>
            </w:tcBorders>
            <w:shd w:val="clear" w:color="auto" w:fill="auto"/>
            <w:vAlign w:val="bottom"/>
            <w:hideMark/>
          </w:tcPr>
          <w:p w:rsidR="00552FD5" w:rsidRPr="005E16E4" w:rsidRDefault="00552FD5" w:rsidP="002173EB">
            <w:pPr>
              <w:spacing w:line="240" w:lineRule="auto"/>
              <w:jc w:val="both"/>
              <w:rPr>
                <w:rFonts w:ascii="Times New Roman" w:eastAsia="Calibri" w:hAnsi="Times New Roman" w:cs="Times New Roman"/>
                <w:sz w:val="28"/>
                <w:szCs w:val="28"/>
              </w:rPr>
            </w:pPr>
            <w:r w:rsidRPr="005E16E4">
              <w:rPr>
                <w:rFonts w:ascii="Times New Roman" w:eastAsia="Calibri" w:hAnsi="Times New Roman" w:cs="Times New Roman"/>
                <w:sz w:val="28"/>
                <w:szCs w:val="28"/>
              </w:rPr>
              <w:t>Заработная плата педагогических работников учреждений дополнительного образования</w:t>
            </w:r>
          </w:p>
        </w:tc>
        <w:tc>
          <w:tcPr>
            <w:tcW w:w="1984" w:type="dxa"/>
            <w:tcBorders>
              <w:top w:val="single" w:sz="4" w:space="0" w:color="auto"/>
              <w:left w:val="nil"/>
              <w:bottom w:val="single" w:sz="4" w:space="0" w:color="auto"/>
              <w:right w:val="single" w:sz="4" w:space="0" w:color="auto"/>
            </w:tcBorders>
            <w:vAlign w:val="bottom"/>
          </w:tcPr>
          <w:p w:rsidR="00552FD5" w:rsidRPr="005E16E4" w:rsidRDefault="00552FD5" w:rsidP="00722419">
            <w:pPr>
              <w:spacing w:line="240" w:lineRule="auto"/>
              <w:jc w:val="both"/>
              <w:rPr>
                <w:rFonts w:ascii="Times New Roman" w:eastAsia="Calibri" w:hAnsi="Times New Roman" w:cs="Times New Roman"/>
                <w:sz w:val="28"/>
                <w:szCs w:val="28"/>
              </w:rPr>
            </w:pPr>
            <w:r w:rsidRPr="005E16E4">
              <w:rPr>
                <w:rFonts w:ascii="Times New Roman" w:eastAsia="Calibri" w:hAnsi="Times New Roman" w:cs="Times New Roman"/>
                <w:sz w:val="28"/>
                <w:szCs w:val="28"/>
              </w:rPr>
              <w:t>59244,98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FD5" w:rsidRPr="005E16E4" w:rsidRDefault="005E16E4" w:rsidP="002173EB">
            <w:pPr>
              <w:spacing w:line="240" w:lineRule="auto"/>
              <w:jc w:val="both"/>
              <w:rPr>
                <w:rFonts w:ascii="Times New Roman" w:eastAsia="Calibri" w:hAnsi="Times New Roman" w:cs="Times New Roman"/>
                <w:sz w:val="28"/>
                <w:szCs w:val="28"/>
              </w:rPr>
            </w:pPr>
            <w:r w:rsidRPr="005E16E4">
              <w:rPr>
                <w:rFonts w:ascii="Times New Roman" w:eastAsia="Calibri" w:hAnsi="Times New Roman" w:cs="Times New Roman"/>
                <w:sz w:val="28"/>
                <w:szCs w:val="28"/>
              </w:rPr>
              <w:t>63015,3</w:t>
            </w:r>
            <w:r w:rsidR="00552FD5" w:rsidRPr="005E16E4">
              <w:rPr>
                <w:rFonts w:ascii="Times New Roman" w:eastAsia="Calibri" w:hAnsi="Times New Roman" w:cs="Times New Roman"/>
                <w:sz w:val="28"/>
                <w:szCs w:val="28"/>
              </w:rPr>
              <w:t xml:space="preserve"> руб.</w:t>
            </w:r>
          </w:p>
        </w:tc>
      </w:tr>
    </w:tbl>
    <w:p w:rsidR="00957AD7" w:rsidRDefault="00957AD7" w:rsidP="000C72EC">
      <w:pPr>
        <w:contextualSpacing/>
        <w:jc w:val="both"/>
        <w:rPr>
          <w:rFonts w:ascii="Times New Roman" w:eastAsia="Calibri" w:hAnsi="Times New Roman" w:cs="Times New Roman"/>
          <w:b/>
          <w:sz w:val="28"/>
          <w:szCs w:val="28"/>
        </w:rPr>
      </w:pPr>
    </w:p>
    <w:p w:rsidR="008929BF" w:rsidRDefault="008929BF" w:rsidP="008929BF">
      <w:pPr>
        <w:contextualSpacing/>
        <w:jc w:val="both"/>
        <w:rPr>
          <w:rFonts w:ascii="Times New Roman" w:eastAsia="Times New Roman" w:hAnsi="Times New Roman" w:cs="Times New Roman"/>
          <w:b/>
          <w:sz w:val="28"/>
          <w:szCs w:val="28"/>
        </w:rPr>
      </w:pPr>
    </w:p>
    <w:p w:rsidR="00397016" w:rsidRDefault="00397016" w:rsidP="008929BF">
      <w:pPr>
        <w:contextualSpacing/>
        <w:jc w:val="both"/>
        <w:rPr>
          <w:rFonts w:ascii="Times New Roman" w:eastAsia="Times New Roman" w:hAnsi="Times New Roman" w:cs="Times New Roman"/>
          <w:b/>
          <w:sz w:val="28"/>
          <w:szCs w:val="28"/>
        </w:rPr>
      </w:pPr>
    </w:p>
    <w:p w:rsidR="008929BF" w:rsidRDefault="00DB4BBA" w:rsidP="008929BF">
      <w:pPr>
        <w:contextualSpacing/>
        <w:jc w:val="both"/>
        <w:rPr>
          <w:rFonts w:ascii="Times New Roman" w:eastAsia="Calibri" w:hAnsi="Times New Roman" w:cs="Times New Roman"/>
          <w:b/>
          <w:sz w:val="28"/>
          <w:szCs w:val="28"/>
        </w:rPr>
      </w:pPr>
      <w:r>
        <w:rPr>
          <w:rFonts w:ascii="Times New Roman" w:eastAsia="Times New Roman" w:hAnsi="Times New Roman" w:cs="Times New Roman"/>
          <w:b/>
          <w:sz w:val="28"/>
          <w:szCs w:val="28"/>
        </w:rPr>
        <w:lastRenderedPageBreak/>
        <w:t>Слайд 8</w:t>
      </w:r>
    </w:p>
    <w:p w:rsidR="00957AD7" w:rsidRDefault="00957AD7" w:rsidP="000C72EC">
      <w:pPr>
        <w:contextualSpacing/>
        <w:jc w:val="both"/>
        <w:rPr>
          <w:rFonts w:ascii="Times New Roman" w:eastAsia="Calibri" w:hAnsi="Times New Roman" w:cs="Times New Roman"/>
          <w:b/>
          <w:sz w:val="28"/>
          <w:szCs w:val="28"/>
        </w:rPr>
      </w:pPr>
    </w:p>
    <w:p w:rsidR="002173EB" w:rsidRPr="00F53199" w:rsidRDefault="002173EB" w:rsidP="002173EB">
      <w:pPr>
        <w:spacing w:line="240" w:lineRule="auto"/>
        <w:jc w:val="center"/>
        <w:rPr>
          <w:rFonts w:ascii="Times New Roman" w:hAnsi="Times New Roman"/>
          <w:b/>
          <w:sz w:val="28"/>
          <w:szCs w:val="28"/>
        </w:rPr>
      </w:pPr>
      <w:r w:rsidRPr="00F53199">
        <w:rPr>
          <w:rFonts w:ascii="Times New Roman" w:hAnsi="Times New Roman"/>
          <w:b/>
          <w:sz w:val="28"/>
          <w:szCs w:val="28"/>
        </w:rPr>
        <w:t>Дошкольное образование</w:t>
      </w:r>
    </w:p>
    <w:p w:rsidR="002173EB" w:rsidRPr="008929BF" w:rsidRDefault="002173EB" w:rsidP="00641217">
      <w:pPr>
        <w:spacing w:after="0" w:line="240" w:lineRule="atLeast"/>
        <w:ind w:firstLine="709"/>
        <w:contextualSpacing/>
        <w:jc w:val="both"/>
        <w:rPr>
          <w:rFonts w:ascii="Times New Roman" w:hAnsi="Times New Roman" w:cs="Times New Roman"/>
          <w:b/>
          <w:sz w:val="28"/>
          <w:szCs w:val="32"/>
        </w:rPr>
      </w:pPr>
      <w:r w:rsidRPr="008929BF">
        <w:rPr>
          <w:rFonts w:ascii="Times New Roman" w:hAnsi="Times New Roman" w:cs="Times New Roman"/>
          <w:b/>
          <w:color w:val="000000"/>
          <w:sz w:val="28"/>
          <w:szCs w:val="32"/>
          <w:shd w:val="clear" w:color="auto" w:fill="FFFFFF"/>
        </w:rPr>
        <w:t xml:space="preserve">Одним из приоритетных направлений развития муниципальной образовательной системы является обеспечение государственных гарантий доступности, равных возможностей получения дошкольного образования. </w:t>
      </w:r>
      <w:r w:rsidRPr="008929BF">
        <w:rPr>
          <w:rFonts w:ascii="Times New Roman" w:hAnsi="Times New Roman" w:cs="Times New Roman"/>
          <w:b/>
          <w:color w:val="000000"/>
          <w:sz w:val="28"/>
          <w:szCs w:val="32"/>
        </w:rPr>
        <w:t xml:space="preserve">В настоящее время охвачено дошкольным образованием </w:t>
      </w:r>
      <w:r w:rsidRPr="008929BF">
        <w:rPr>
          <w:rFonts w:ascii="Times New Roman" w:hAnsi="Times New Roman" w:cs="Times New Roman"/>
          <w:b/>
          <w:sz w:val="28"/>
          <w:szCs w:val="32"/>
        </w:rPr>
        <w:t>1362</w:t>
      </w:r>
      <w:r w:rsidRPr="008929BF">
        <w:rPr>
          <w:rFonts w:ascii="Times New Roman" w:hAnsi="Times New Roman" w:cs="Times New Roman"/>
          <w:b/>
          <w:color w:val="FF0000"/>
          <w:sz w:val="28"/>
          <w:szCs w:val="32"/>
        </w:rPr>
        <w:t xml:space="preserve"> </w:t>
      </w:r>
      <w:r w:rsidRPr="008929BF">
        <w:rPr>
          <w:rFonts w:ascii="Times New Roman" w:hAnsi="Times New Roman" w:cs="Times New Roman"/>
          <w:b/>
          <w:color w:val="000000"/>
          <w:sz w:val="28"/>
          <w:szCs w:val="32"/>
        </w:rPr>
        <w:t xml:space="preserve">воспитанника, в том числе дети </w:t>
      </w:r>
      <w:r w:rsidRPr="008929BF">
        <w:rPr>
          <w:rFonts w:ascii="Times New Roman" w:hAnsi="Times New Roman" w:cs="Times New Roman"/>
          <w:b/>
          <w:sz w:val="28"/>
          <w:szCs w:val="32"/>
        </w:rPr>
        <w:t>ЧДОУ «Аюна» ОАО РЖД.</w:t>
      </w:r>
    </w:p>
    <w:p w:rsidR="0076485F" w:rsidRDefault="0076485F" w:rsidP="00641217">
      <w:pPr>
        <w:spacing w:after="0" w:line="240" w:lineRule="atLeast"/>
        <w:contextualSpacing/>
        <w:jc w:val="both"/>
        <w:rPr>
          <w:rFonts w:ascii="Times New Roman" w:eastAsia="Times New Roman" w:hAnsi="Times New Roman" w:cs="Times New Roman"/>
          <w:sz w:val="28"/>
          <w:szCs w:val="28"/>
          <w:lang w:eastAsia="ru-RU"/>
        </w:rPr>
      </w:pPr>
      <w:r w:rsidRPr="008929BF">
        <w:rPr>
          <w:rFonts w:ascii="Times New Roman" w:eastAsia="Times New Roman" w:hAnsi="Times New Roman" w:cs="Times New Roman"/>
          <w:b/>
          <w:sz w:val="28"/>
          <w:szCs w:val="28"/>
          <w:lang w:eastAsia="ru-RU"/>
        </w:rPr>
        <w:t xml:space="preserve">100% детей в возрасте от 3 до 7 лет </w:t>
      </w:r>
      <w:proofErr w:type="gramStart"/>
      <w:r w:rsidRPr="008929BF">
        <w:rPr>
          <w:rFonts w:ascii="Times New Roman" w:eastAsia="Times New Roman" w:hAnsi="Times New Roman" w:cs="Times New Roman"/>
          <w:b/>
          <w:sz w:val="28"/>
          <w:szCs w:val="28"/>
          <w:lang w:eastAsia="ru-RU"/>
        </w:rPr>
        <w:t>охвачены</w:t>
      </w:r>
      <w:proofErr w:type="gramEnd"/>
      <w:r w:rsidRPr="008929BF">
        <w:rPr>
          <w:rFonts w:ascii="Times New Roman" w:eastAsia="Times New Roman" w:hAnsi="Times New Roman" w:cs="Times New Roman"/>
          <w:b/>
          <w:sz w:val="28"/>
          <w:szCs w:val="28"/>
          <w:lang w:eastAsia="ru-RU"/>
        </w:rPr>
        <w:t xml:space="preserve"> различными формами дошкольного образования</w:t>
      </w:r>
      <w:r>
        <w:rPr>
          <w:rFonts w:ascii="Times New Roman" w:eastAsia="Times New Roman" w:hAnsi="Times New Roman" w:cs="Times New Roman"/>
          <w:sz w:val="28"/>
          <w:szCs w:val="28"/>
          <w:lang w:eastAsia="ru-RU"/>
        </w:rPr>
        <w:t>.</w:t>
      </w:r>
      <w:r w:rsidRPr="00983E1A">
        <w:rPr>
          <w:rFonts w:ascii="Times New Roman" w:eastAsia="Times New Roman" w:hAnsi="Times New Roman" w:cs="Times New Roman"/>
          <w:sz w:val="28"/>
          <w:szCs w:val="28"/>
          <w:lang w:eastAsia="ru-RU"/>
        </w:rPr>
        <w:t xml:space="preserve"> </w:t>
      </w:r>
    </w:p>
    <w:p w:rsidR="0076485F" w:rsidRPr="005E1B9A" w:rsidRDefault="0076485F" w:rsidP="00641217">
      <w:pPr>
        <w:spacing w:after="0" w:line="240" w:lineRule="atLeast"/>
        <w:ind w:firstLine="709"/>
        <w:contextualSpacing/>
        <w:jc w:val="both"/>
        <w:rPr>
          <w:rFonts w:ascii="Times New Roman" w:hAnsi="Times New Roman" w:cs="Times New Roman"/>
          <w:sz w:val="28"/>
          <w:szCs w:val="32"/>
        </w:rPr>
      </w:pPr>
    </w:p>
    <w:p w:rsidR="002173EB" w:rsidRPr="008929BF" w:rsidRDefault="002173EB" w:rsidP="00641217">
      <w:pPr>
        <w:tabs>
          <w:tab w:val="left" w:pos="1946"/>
        </w:tabs>
        <w:spacing w:after="0" w:line="240" w:lineRule="atLeast"/>
        <w:ind w:firstLine="851"/>
        <w:contextualSpacing/>
        <w:jc w:val="both"/>
        <w:rPr>
          <w:rFonts w:ascii="Times New Roman" w:hAnsi="Times New Roman" w:cs="Times New Roman"/>
          <w:b/>
          <w:sz w:val="28"/>
          <w:szCs w:val="28"/>
          <w:shd w:val="clear" w:color="auto" w:fill="FFFFFF"/>
        </w:rPr>
      </w:pPr>
      <w:r w:rsidRPr="008929BF">
        <w:rPr>
          <w:rFonts w:ascii="Times New Roman" w:hAnsi="Times New Roman" w:cs="Times New Roman"/>
          <w:b/>
          <w:sz w:val="28"/>
          <w:szCs w:val="28"/>
        </w:rPr>
        <w:t>Образовательные и коррекционные услуги через систему дошкольного образования получают и дети-инвалиды</w:t>
      </w:r>
      <w:r w:rsidRPr="00746A8C">
        <w:rPr>
          <w:rFonts w:ascii="Times New Roman" w:hAnsi="Times New Roman" w:cs="Times New Roman"/>
          <w:sz w:val="28"/>
          <w:szCs w:val="28"/>
          <w:highlight w:val="yellow"/>
        </w:rPr>
        <w:t xml:space="preserve">. </w:t>
      </w:r>
      <w:r w:rsidRPr="00746A8C">
        <w:rPr>
          <w:rFonts w:ascii="Times New Roman" w:hAnsi="Times New Roman" w:cs="Times New Roman"/>
          <w:b/>
          <w:sz w:val="28"/>
          <w:szCs w:val="28"/>
          <w:highlight w:val="yellow"/>
        </w:rPr>
        <w:t>На территории МО «город Севе</w:t>
      </w:r>
      <w:r w:rsidR="0076485F" w:rsidRPr="00746A8C">
        <w:rPr>
          <w:rFonts w:ascii="Times New Roman" w:hAnsi="Times New Roman" w:cs="Times New Roman"/>
          <w:b/>
          <w:sz w:val="28"/>
          <w:szCs w:val="28"/>
          <w:highlight w:val="yellow"/>
        </w:rPr>
        <w:t>робайкальск» зарегистрирован 21 ребенок</w:t>
      </w:r>
      <w:r w:rsidR="008929BF" w:rsidRPr="00746A8C">
        <w:rPr>
          <w:rFonts w:ascii="Times New Roman" w:hAnsi="Times New Roman" w:cs="Times New Roman"/>
          <w:b/>
          <w:sz w:val="28"/>
          <w:szCs w:val="28"/>
          <w:highlight w:val="yellow"/>
        </w:rPr>
        <w:t>–инвалид</w:t>
      </w:r>
      <w:r w:rsidRPr="00746A8C">
        <w:rPr>
          <w:rFonts w:ascii="Times New Roman" w:hAnsi="Times New Roman" w:cs="Times New Roman"/>
          <w:b/>
          <w:sz w:val="28"/>
          <w:szCs w:val="28"/>
          <w:highlight w:val="yellow"/>
        </w:rPr>
        <w:t xml:space="preserve"> дошкольного возраста, из которых </w:t>
      </w:r>
      <w:r w:rsidR="0076485F" w:rsidRPr="00746A8C">
        <w:rPr>
          <w:rFonts w:ascii="Times New Roman" w:hAnsi="Times New Roman" w:cs="Times New Roman"/>
          <w:b/>
          <w:sz w:val="28"/>
          <w:szCs w:val="28"/>
          <w:highlight w:val="yellow"/>
        </w:rPr>
        <w:t xml:space="preserve">6 </w:t>
      </w:r>
      <w:r w:rsidRPr="00746A8C">
        <w:rPr>
          <w:rFonts w:ascii="Times New Roman" w:hAnsi="Times New Roman" w:cs="Times New Roman"/>
          <w:b/>
          <w:sz w:val="28"/>
          <w:szCs w:val="28"/>
          <w:highlight w:val="yellow"/>
        </w:rPr>
        <w:t>детей (</w:t>
      </w:r>
      <w:r w:rsidR="0076485F" w:rsidRPr="00746A8C">
        <w:rPr>
          <w:rFonts w:ascii="Times New Roman" w:hAnsi="Times New Roman" w:cs="Times New Roman"/>
          <w:b/>
          <w:sz w:val="28"/>
          <w:szCs w:val="28"/>
          <w:highlight w:val="yellow"/>
        </w:rPr>
        <w:t>29</w:t>
      </w:r>
      <w:r w:rsidRPr="00746A8C">
        <w:rPr>
          <w:rFonts w:ascii="Times New Roman" w:hAnsi="Times New Roman" w:cs="Times New Roman"/>
          <w:b/>
          <w:sz w:val="28"/>
          <w:szCs w:val="28"/>
          <w:highlight w:val="yellow"/>
        </w:rPr>
        <w:t>%) посещают общеразвивающие группы в дошкольных учреждениях.</w:t>
      </w:r>
      <w:r w:rsidRPr="008929BF">
        <w:rPr>
          <w:rFonts w:ascii="Times New Roman" w:hAnsi="Times New Roman" w:cs="Times New Roman"/>
          <w:b/>
          <w:sz w:val="28"/>
          <w:szCs w:val="28"/>
          <w:shd w:val="clear" w:color="auto" w:fill="FFFFFF"/>
        </w:rPr>
        <w:t xml:space="preserve"> </w:t>
      </w:r>
    </w:p>
    <w:p w:rsidR="0076485F" w:rsidRDefault="008929BF" w:rsidP="00641217">
      <w:pPr>
        <w:tabs>
          <w:tab w:val="left" w:pos="1946"/>
        </w:tabs>
        <w:spacing w:after="0" w:line="240" w:lineRule="atLeast"/>
        <w:ind w:firstLine="851"/>
        <w:contextualSpacing/>
        <w:jc w:val="both"/>
        <w:rPr>
          <w:rFonts w:ascii="Times New Roman" w:hAnsi="Times New Roman" w:cs="Times New Roman"/>
          <w:sz w:val="28"/>
          <w:szCs w:val="28"/>
        </w:rPr>
      </w:pPr>
      <w:r>
        <w:rPr>
          <w:rFonts w:ascii="Times New Roman" w:hAnsi="Times New Roman" w:cs="Times New Roman"/>
          <w:sz w:val="28"/>
          <w:szCs w:val="28"/>
        </w:rPr>
        <w:t>Д</w:t>
      </w:r>
      <w:r w:rsidR="002173EB" w:rsidRPr="007527C2">
        <w:rPr>
          <w:rFonts w:ascii="Times New Roman" w:hAnsi="Times New Roman" w:cs="Times New Roman"/>
          <w:sz w:val="28"/>
          <w:szCs w:val="28"/>
        </w:rPr>
        <w:t xml:space="preserve">етский сад «Подснежник» (год постройки 1977) находится в здании сборно-щитового исполнения. </w:t>
      </w:r>
      <w:r w:rsidR="0076485F">
        <w:rPr>
          <w:rFonts w:ascii="Times New Roman" w:hAnsi="Times New Roman" w:cs="Times New Roman"/>
          <w:sz w:val="28"/>
          <w:szCs w:val="28"/>
        </w:rPr>
        <w:t>В настоящее</w:t>
      </w:r>
      <w:r w:rsidR="002173EB" w:rsidRPr="007527C2">
        <w:rPr>
          <w:rFonts w:ascii="Times New Roman" w:hAnsi="Times New Roman" w:cs="Times New Roman"/>
          <w:sz w:val="28"/>
          <w:szCs w:val="28"/>
        </w:rPr>
        <w:t xml:space="preserve"> </w:t>
      </w:r>
      <w:r w:rsidR="0076485F">
        <w:rPr>
          <w:rFonts w:ascii="Times New Roman" w:hAnsi="Times New Roman" w:cs="Times New Roman"/>
          <w:sz w:val="28"/>
          <w:szCs w:val="28"/>
        </w:rPr>
        <w:t>время</w:t>
      </w:r>
      <w:r w:rsidR="002173EB" w:rsidRPr="007527C2">
        <w:rPr>
          <w:rFonts w:ascii="Times New Roman" w:hAnsi="Times New Roman" w:cs="Times New Roman"/>
          <w:sz w:val="28"/>
          <w:szCs w:val="28"/>
        </w:rPr>
        <w:t xml:space="preserve">  идет  строительство нового детского сада на 280 мест. </w:t>
      </w:r>
      <w:r w:rsidR="002173EB">
        <w:rPr>
          <w:rFonts w:ascii="Times New Roman" w:hAnsi="Times New Roman" w:cs="Times New Roman"/>
          <w:sz w:val="28"/>
          <w:szCs w:val="28"/>
        </w:rPr>
        <w:t>Окончание строительства – июль 2024 года</w:t>
      </w:r>
      <w:r w:rsidR="002173EB" w:rsidRPr="007527C2">
        <w:rPr>
          <w:rFonts w:ascii="Times New Roman" w:hAnsi="Times New Roman" w:cs="Times New Roman"/>
          <w:sz w:val="28"/>
          <w:szCs w:val="28"/>
        </w:rPr>
        <w:t xml:space="preserve"> </w:t>
      </w:r>
    </w:p>
    <w:p w:rsidR="00810AB8" w:rsidRDefault="002173EB" w:rsidP="00641217">
      <w:pPr>
        <w:tabs>
          <w:tab w:val="left" w:pos="1946"/>
        </w:tabs>
        <w:spacing w:after="0" w:line="240" w:lineRule="atLeast"/>
        <w:ind w:firstLine="851"/>
        <w:contextualSpacing/>
        <w:jc w:val="both"/>
        <w:rPr>
          <w:rFonts w:ascii="Times New Roman" w:hAnsi="Times New Roman" w:cs="Times New Roman"/>
          <w:sz w:val="28"/>
          <w:szCs w:val="28"/>
        </w:rPr>
      </w:pPr>
      <w:r w:rsidRPr="007527C2">
        <w:rPr>
          <w:rFonts w:ascii="Times New Roman" w:hAnsi="Times New Roman" w:cs="Times New Roman"/>
          <w:sz w:val="28"/>
          <w:szCs w:val="28"/>
        </w:rPr>
        <w:t xml:space="preserve">В детских садах города созданы условия для повышения компетентности родителей воспитанников в вопросах образования и воспитания, в том числе для раннего развития детей, </w:t>
      </w:r>
    </w:p>
    <w:p w:rsidR="002173EB" w:rsidRDefault="002173EB" w:rsidP="00641217">
      <w:pPr>
        <w:tabs>
          <w:tab w:val="left" w:pos="1946"/>
        </w:tabs>
        <w:spacing w:after="0" w:line="240" w:lineRule="atLeast"/>
        <w:ind w:firstLine="851"/>
        <w:contextualSpacing/>
        <w:jc w:val="both"/>
        <w:rPr>
          <w:rFonts w:ascii="Times New Roman" w:hAnsi="Times New Roman" w:cs="Times New Roman"/>
          <w:sz w:val="28"/>
          <w:szCs w:val="28"/>
        </w:rPr>
      </w:pPr>
      <w:r w:rsidRPr="007527C2">
        <w:rPr>
          <w:rFonts w:ascii="Times New Roman" w:hAnsi="Times New Roman" w:cs="Times New Roman"/>
          <w:sz w:val="28"/>
          <w:szCs w:val="28"/>
        </w:rPr>
        <w:t xml:space="preserve">В СЦРР «Золотой ключик» открыт психолого-педагогической центр </w:t>
      </w:r>
      <w:r w:rsidR="00810AB8">
        <w:rPr>
          <w:rFonts w:ascii="Times New Roman" w:hAnsi="Times New Roman" w:cs="Times New Roman"/>
          <w:sz w:val="28"/>
          <w:szCs w:val="28"/>
        </w:rPr>
        <w:t>«Учим и</w:t>
      </w:r>
      <w:proofErr w:type="gramStart"/>
      <w:r w:rsidR="00810AB8">
        <w:rPr>
          <w:rFonts w:ascii="Times New Roman" w:hAnsi="Times New Roman" w:cs="Times New Roman"/>
          <w:sz w:val="28"/>
          <w:szCs w:val="28"/>
        </w:rPr>
        <w:t xml:space="preserve"> </w:t>
      </w:r>
      <w:r w:rsidR="00810AB8" w:rsidRPr="007527C2">
        <w:rPr>
          <w:rFonts w:ascii="Times New Roman" w:hAnsi="Times New Roman" w:cs="Times New Roman"/>
          <w:sz w:val="28"/>
          <w:szCs w:val="28"/>
        </w:rPr>
        <w:t xml:space="preserve"> И</w:t>
      </w:r>
      <w:proofErr w:type="gramEnd"/>
      <w:r w:rsidR="00810AB8" w:rsidRPr="007527C2">
        <w:rPr>
          <w:rFonts w:ascii="Times New Roman" w:hAnsi="Times New Roman" w:cs="Times New Roman"/>
          <w:sz w:val="28"/>
          <w:szCs w:val="28"/>
        </w:rPr>
        <w:t>граем»</w:t>
      </w:r>
      <w:r w:rsidR="00810AB8">
        <w:rPr>
          <w:rFonts w:ascii="Times New Roman" w:hAnsi="Times New Roman" w:cs="Times New Roman"/>
          <w:sz w:val="28"/>
          <w:szCs w:val="28"/>
        </w:rPr>
        <w:t xml:space="preserve"> </w:t>
      </w:r>
      <w:r w:rsidRPr="007527C2">
        <w:rPr>
          <w:rFonts w:ascii="Times New Roman" w:hAnsi="Times New Roman" w:cs="Times New Roman"/>
          <w:sz w:val="28"/>
          <w:szCs w:val="28"/>
        </w:rPr>
        <w:t>для родителей с</w:t>
      </w:r>
      <w:r w:rsidR="00810AB8">
        <w:rPr>
          <w:rFonts w:ascii="Times New Roman" w:hAnsi="Times New Roman" w:cs="Times New Roman"/>
          <w:sz w:val="28"/>
          <w:szCs w:val="28"/>
        </w:rPr>
        <w:t xml:space="preserve"> детьми раннего возраста, преимущественно </w:t>
      </w:r>
      <w:proofErr w:type="spellStart"/>
      <w:r w:rsidR="00810AB8">
        <w:rPr>
          <w:rFonts w:ascii="Times New Roman" w:hAnsi="Times New Roman" w:cs="Times New Roman"/>
          <w:sz w:val="28"/>
          <w:szCs w:val="28"/>
        </w:rPr>
        <w:t>непосещающих</w:t>
      </w:r>
      <w:proofErr w:type="spellEnd"/>
      <w:r w:rsidR="00810AB8">
        <w:rPr>
          <w:rFonts w:ascii="Times New Roman" w:hAnsi="Times New Roman" w:cs="Times New Roman"/>
          <w:sz w:val="28"/>
          <w:szCs w:val="28"/>
        </w:rPr>
        <w:t xml:space="preserve"> детский сад. Обратившимся родителям предоставляются</w:t>
      </w:r>
      <w:r w:rsidR="00810AB8" w:rsidRPr="007527C2">
        <w:rPr>
          <w:rFonts w:ascii="Times New Roman" w:hAnsi="Times New Roman" w:cs="Times New Roman"/>
          <w:sz w:val="28"/>
          <w:szCs w:val="28"/>
        </w:rPr>
        <w:t xml:space="preserve"> услуг</w:t>
      </w:r>
      <w:r w:rsidR="00810AB8">
        <w:rPr>
          <w:rFonts w:ascii="Times New Roman" w:hAnsi="Times New Roman" w:cs="Times New Roman"/>
          <w:sz w:val="28"/>
          <w:szCs w:val="28"/>
        </w:rPr>
        <w:t>и</w:t>
      </w:r>
      <w:r w:rsidR="00810AB8" w:rsidRPr="007527C2">
        <w:rPr>
          <w:rFonts w:ascii="Times New Roman" w:hAnsi="Times New Roman" w:cs="Times New Roman"/>
          <w:sz w:val="28"/>
          <w:szCs w:val="28"/>
        </w:rPr>
        <w:t xml:space="preserve"> методической и ко</w:t>
      </w:r>
      <w:r w:rsidR="00810AB8">
        <w:rPr>
          <w:rFonts w:ascii="Times New Roman" w:hAnsi="Times New Roman" w:cs="Times New Roman"/>
          <w:sz w:val="28"/>
          <w:szCs w:val="28"/>
        </w:rPr>
        <w:t>нсультативной помощи по направлениям</w:t>
      </w:r>
      <w:r w:rsidR="004C15F0">
        <w:rPr>
          <w:rFonts w:ascii="Times New Roman" w:hAnsi="Times New Roman" w:cs="Times New Roman"/>
          <w:sz w:val="28"/>
          <w:szCs w:val="28"/>
        </w:rPr>
        <w:t>:</w:t>
      </w:r>
      <w:r w:rsidR="00810AB8">
        <w:rPr>
          <w:rFonts w:ascii="Times New Roman" w:hAnsi="Times New Roman" w:cs="Times New Roman"/>
          <w:sz w:val="28"/>
          <w:szCs w:val="28"/>
        </w:rPr>
        <w:t xml:space="preserve"> «</w:t>
      </w:r>
      <w:r w:rsidR="004C15F0">
        <w:rPr>
          <w:rFonts w:ascii="Times New Roman" w:hAnsi="Times New Roman" w:cs="Times New Roman"/>
          <w:sz w:val="28"/>
          <w:szCs w:val="28"/>
        </w:rPr>
        <w:t>Сенсорное</w:t>
      </w:r>
      <w:r w:rsidR="00CF3B3D">
        <w:rPr>
          <w:rFonts w:ascii="Times New Roman" w:hAnsi="Times New Roman" w:cs="Times New Roman"/>
          <w:sz w:val="28"/>
          <w:szCs w:val="28"/>
        </w:rPr>
        <w:t xml:space="preserve"> обучение</w:t>
      </w:r>
      <w:r w:rsidR="004C15F0">
        <w:rPr>
          <w:rFonts w:ascii="Times New Roman" w:hAnsi="Times New Roman" w:cs="Times New Roman"/>
          <w:sz w:val="28"/>
          <w:szCs w:val="28"/>
        </w:rPr>
        <w:t>», «Речевое</w:t>
      </w:r>
      <w:r w:rsidR="00CF3B3D">
        <w:rPr>
          <w:rFonts w:ascii="Times New Roman" w:hAnsi="Times New Roman" w:cs="Times New Roman"/>
          <w:sz w:val="28"/>
          <w:szCs w:val="28"/>
        </w:rPr>
        <w:t xml:space="preserve"> обучение</w:t>
      </w:r>
      <w:r w:rsidR="004C15F0">
        <w:rPr>
          <w:rFonts w:ascii="Times New Roman" w:hAnsi="Times New Roman" w:cs="Times New Roman"/>
          <w:sz w:val="28"/>
          <w:szCs w:val="28"/>
        </w:rPr>
        <w:t>», Психологическая помощь».</w:t>
      </w:r>
    </w:p>
    <w:p w:rsidR="00391F62" w:rsidRPr="00391F62" w:rsidRDefault="002173EB" w:rsidP="00641217">
      <w:pPr>
        <w:shd w:val="clear" w:color="auto" w:fill="FFFFFF"/>
        <w:spacing w:after="0" w:line="240" w:lineRule="atLeast"/>
        <w:ind w:firstLine="708"/>
        <w:contextualSpacing/>
        <w:jc w:val="both"/>
        <w:textAlignment w:val="baseline"/>
        <w:rPr>
          <w:rFonts w:ascii="Times New Roman" w:hAnsi="Times New Roman" w:cs="Times New Roman"/>
          <w:sz w:val="28"/>
          <w:szCs w:val="28"/>
        </w:rPr>
      </w:pPr>
      <w:r w:rsidRPr="007527C2">
        <w:rPr>
          <w:rFonts w:ascii="Times New Roman" w:hAnsi="Times New Roman" w:cs="Times New Roman"/>
          <w:sz w:val="28"/>
          <w:szCs w:val="28"/>
        </w:rPr>
        <w:t xml:space="preserve">В марте  2023года  МАДОУ ЦРР «Теремок»  выиграл конкурс на присуждение статуса </w:t>
      </w:r>
      <w:r w:rsidRPr="003B6608">
        <w:rPr>
          <w:rFonts w:ascii="Times New Roman" w:hAnsi="Times New Roman" w:cs="Times New Roman"/>
          <w:sz w:val="28"/>
          <w:szCs w:val="28"/>
        </w:rPr>
        <w:t>«И</w:t>
      </w:r>
      <w:r w:rsidRPr="003B6608">
        <w:rPr>
          <w:rFonts w:ascii="Times New Roman" w:hAnsi="Times New Roman" w:cs="Times New Roman"/>
          <w:bCs/>
          <w:sz w:val="28"/>
          <w:szCs w:val="28"/>
        </w:rPr>
        <w:t>нновационная площадка</w:t>
      </w:r>
      <w:r w:rsidRPr="007527C2">
        <w:rPr>
          <w:rFonts w:ascii="Times New Roman" w:hAnsi="Times New Roman" w:cs="Times New Roman"/>
          <w:sz w:val="28"/>
          <w:szCs w:val="28"/>
        </w:rPr>
        <w:t xml:space="preserve"> Федерального государственного бюджетного научного учреждения «Институт изучения детства, семьи и воспитания» </w:t>
      </w:r>
      <w:proofErr w:type="gramStart"/>
      <w:r w:rsidRPr="007527C2">
        <w:rPr>
          <w:rFonts w:ascii="Times New Roman" w:hAnsi="Times New Roman" w:cs="Times New Roman"/>
          <w:sz w:val="28"/>
          <w:szCs w:val="28"/>
        </w:rPr>
        <w:t>г</w:t>
      </w:r>
      <w:proofErr w:type="gramEnd"/>
      <w:r w:rsidRPr="007527C2">
        <w:rPr>
          <w:rFonts w:ascii="Times New Roman" w:hAnsi="Times New Roman" w:cs="Times New Roman"/>
          <w:sz w:val="28"/>
          <w:szCs w:val="28"/>
        </w:rPr>
        <w:t>. Мо</w:t>
      </w:r>
      <w:r>
        <w:rPr>
          <w:rFonts w:ascii="Times New Roman" w:hAnsi="Times New Roman" w:cs="Times New Roman"/>
          <w:sz w:val="28"/>
          <w:szCs w:val="28"/>
        </w:rPr>
        <w:t xml:space="preserve">сква. </w:t>
      </w:r>
      <w:r w:rsidR="00391F62" w:rsidRPr="00391F62">
        <w:rPr>
          <w:rFonts w:ascii="Times New Roman" w:hAnsi="Times New Roman" w:cs="Times New Roman"/>
          <w:sz w:val="28"/>
          <w:szCs w:val="28"/>
        </w:rPr>
        <w:t>Направление в статусе Инновационной площадки</w:t>
      </w:r>
      <w:r w:rsidR="00712260">
        <w:rPr>
          <w:rFonts w:ascii="Times New Roman" w:hAnsi="Times New Roman" w:cs="Times New Roman"/>
          <w:sz w:val="28"/>
          <w:szCs w:val="28"/>
        </w:rPr>
        <w:t xml:space="preserve"> </w:t>
      </w:r>
      <w:r w:rsidR="00391F62" w:rsidRPr="00391F62">
        <w:rPr>
          <w:rFonts w:ascii="Times New Roman" w:hAnsi="Times New Roman" w:cs="Times New Roman"/>
          <w:sz w:val="28"/>
          <w:szCs w:val="28"/>
        </w:rPr>
        <w:t>"Эффективные технологии социально-педагогического сопровождения семейного воспитания и формирования ценностных ориентаций".</w:t>
      </w:r>
    </w:p>
    <w:p w:rsidR="00391F62" w:rsidRPr="00391F62" w:rsidRDefault="00391F62" w:rsidP="00641217">
      <w:pPr>
        <w:shd w:val="clear" w:color="auto" w:fill="FFFFFF"/>
        <w:spacing w:after="0" w:line="240" w:lineRule="atLeast"/>
        <w:ind w:firstLine="709"/>
        <w:contextualSpacing/>
        <w:jc w:val="both"/>
        <w:textAlignment w:val="baseline"/>
        <w:rPr>
          <w:rFonts w:ascii="Times New Roman" w:hAnsi="Times New Roman" w:cs="Times New Roman"/>
          <w:sz w:val="28"/>
          <w:szCs w:val="28"/>
        </w:rPr>
      </w:pPr>
      <w:r w:rsidRPr="00391F62">
        <w:rPr>
          <w:rFonts w:ascii="Times New Roman" w:hAnsi="Times New Roman" w:cs="Times New Roman"/>
          <w:sz w:val="28"/>
          <w:szCs w:val="28"/>
        </w:rPr>
        <w:t>В результате: педагогам были представлены: семинар</w:t>
      </w:r>
      <w:r w:rsidR="00712260">
        <w:rPr>
          <w:rFonts w:ascii="Times New Roman" w:hAnsi="Times New Roman" w:cs="Times New Roman"/>
          <w:sz w:val="28"/>
          <w:szCs w:val="28"/>
        </w:rPr>
        <w:t>ы</w:t>
      </w:r>
      <w:r w:rsidRPr="00391F62">
        <w:rPr>
          <w:rFonts w:ascii="Times New Roman" w:hAnsi="Times New Roman" w:cs="Times New Roman"/>
          <w:sz w:val="28"/>
          <w:szCs w:val="28"/>
        </w:rPr>
        <w:t>, круглый стол и предложены новые формы работы с семьями воспитанников: со</w:t>
      </w:r>
      <w:r w:rsidR="00712260">
        <w:rPr>
          <w:rFonts w:ascii="Times New Roman" w:hAnsi="Times New Roman" w:cs="Times New Roman"/>
          <w:sz w:val="28"/>
          <w:szCs w:val="28"/>
        </w:rPr>
        <w:t>в</w:t>
      </w:r>
      <w:r w:rsidRPr="00391F62">
        <w:rPr>
          <w:rFonts w:ascii="Times New Roman" w:hAnsi="Times New Roman" w:cs="Times New Roman"/>
          <w:sz w:val="28"/>
          <w:szCs w:val="28"/>
        </w:rPr>
        <w:t>местные мероприятия по экспериментированию и проведению опытов - Галилео Галилей. А также - Добрые дела, Волонтерство.</w:t>
      </w:r>
    </w:p>
    <w:p w:rsidR="00CF5122" w:rsidRDefault="00CF5122" w:rsidP="00641217">
      <w:pPr>
        <w:tabs>
          <w:tab w:val="left" w:pos="1946"/>
        </w:tabs>
        <w:spacing w:after="0" w:line="240" w:lineRule="atLeast"/>
        <w:ind w:firstLine="851"/>
        <w:contextualSpacing/>
        <w:jc w:val="both"/>
        <w:rPr>
          <w:rFonts w:ascii="Times New Roman" w:hAnsi="Times New Roman" w:cs="Times New Roman"/>
          <w:b/>
          <w:sz w:val="28"/>
          <w:szCs w:val="32"/>
        </w:rPr>
      </w:pPr>
    </w:p>
    <w:p w:rsidR="00397016" w:rsidRDefault="00397016" w:rsidP="00641217">
      <w:pPr>
        <w:tabs>
          <w:tab w:val="left" w:pos="1946"/>
        </w:tabs>
        <w:spacing w:after="0" w:line="240" w:lineRule="atLeast"/>
        <w:ind w:firstLine="851"/>
        <w:contextualSpacing/>
        <w:jc w:val="both"/>
        <w:rPr>
          <w:rFonts w:ascii="Times New Roman" w:hAnsi="Times New Roman" w:cs="Times New Roman"/>
          <w:b/>
          <w:sz w:val="28"/>
          <w:szCs w:val="32"/>
        </w:rPr>
      </w:pPr>
    </w:p>
    <w:p w:rsidR="00397016" w:rsidRDefault="00397016" w:rsidP="00641217">
      <w:pPr>
        <w:tabs>
          <w:tab w:val="left" w:pos="1946"/>
        </w:tabs>
        <w:spacing w:after="0" w:line="240" w:lineRule="atLeast"/>
        <w:ind w:firstLine="851"/>
        <w:contextualSpacing/>
        <w:jc w:val="both"/>
        <w:rPr>
          <w:rFonts w:ascii="Times New Roman" w:hAnsi="Times New Roman" w:cs="Times New Roman"/>
          <w:b/>
          <w:sz w:val="28"/>
          <w:szCs w:val="32"/>
        </w:rPr>
      </w:pPr>
    </w:p>
    <w:p w:rsidR="00397016" w:rsidRDefault="00397016" w:rsidP="00641217">
      <w:pPr>
        <w:tabs>
          <w:tab w:val="left" w:pos="1946"/>
        </w:tabs>
        <w:spacing w:after="0" w:line="240" w:lineRule="atLeast"/>
        <w:ind w:firstLine="851"/>
        <w:contextualSpacing/>
        <w:jc w:val="both"/>
        <w:rPr>
          <w:rFonts w:ascii="Times New Roman" w:hAnsi="Times New Roman" w:cs="Times New Roman"/>
          <w:b/>
          <w:sz w:val="28"/>
          <w:szCs w:val="32"/>
        </w:rPr>
      </w:pPr>
    </w:p>
    <w:p w:rsidR="00397016" w:rsidRDefault="00397016" w:rsidP="00641217">
      <w:pPr>
        <w:tabs>
          <w:tab w:val="left" w:pos="1946"/>
        </w:tabs>
        <w:spacing w:after="0" w:line="240" w:lineRule="atLeast"/>
        <w:ind w:firstLine="851"/>
        <w:contextualSpacing/>
        <w:jc w:val="both"/>
        <w:rPr>
          <w:rFonts w:ascii="Times New Roman" w:hAnsi="Times New Roman" w:cs="Times New Roman"/>
          <w:b/>
          <w:sz w:val="28"/>
          <w:szCs w:val="32"/>
        </w:rPr>
      </w:pPr>
    </w:p>
    <w:p w:rsidR="00397016" w:rsidRDefault="00397016" w:rsidP="00641217">
      <w:pPr>
        <w:tabs>
          <w:tab w:val="left" w:pos="1946"/>
        </w:tabs>
        <w:spacing w:after="0" w:line="240" w:lineRule="atLeast"/>
        <w:ind w:firstLine="851"/>
        <w:contextualSpacing/>
        <w:jc w:val="both"/>
        <w:rPr>
          <w:rFonts w:ascii="Times New Roman" w:hAnsi="Times New Roman" w:cs="Times New Roman"/>
          <w:b/>
          <w:sz w:val="28"/>
          <w:szCs w:val="32"/>
        </w:rPr>
      </w:pPr>
    </w:p>
    <w:p w:rsidR="00397016" w:rsidRDefault="00397016" w:rsidP="00641217">
      <w:pPr>
        <w:tabs>
          <w:tab w:val="left" w:pos="1946"/>
        </w:tabs>
        <w:spacing w:after="0" w:line="240" w:lineRule="atLeast"/>
        <w:ind w:firstLine="851"/>
        <w:contextualSpacing/>
        <w:jc w:val="both"/>
        <w:rPr>
          <w:rFonts w:ascii="Times New Roman" w:hAnsi="Times New Roman" w:cs="Times New Roman"/>
          <w:b/>
          <w:sz w:val="28"/>
          <w:szCs w:val="32"/>
        </w:rPr>
      </w:pPr>
    </w:p>
    <w:p w:rsidR="00397016" w:rsidRDefault="00397016" w:rsidP="00641217">
      <w:pPr>
        <w:tabs>
          <w:tab w:val="left" w:pos="1946"/>
        </w:tabs>
        <w:spacing w:after="0" w:line="240" w:lineRule="atLeast"/>
        <w:ind w:firstLine="851"/>
        <w:contextualSpacing/>
        <w:jc w:val="both"/>
        <w:rPr>
          <w:rFonts w:ascii="Times New Roman" w:hAnsi="Times New Roman" w:cs="Times New Roman"/>
          <w:b/>
          <w:sz w:val="28"/>
          <w:szCs w:val="32"/>
        </w:rPr>
      </w:pPr>
    </w:p>
    <w:p w:rsidR="00746A8C" w:rsidRDefault="00DB4BBA" w:rsidP="00746A8C">
      <w:pPr>
        <w:contextualSpacing/>
        <w:jc w:val="both"/>
        <w:rPr>
          <w:rFonts w:ascii="Times New Roman" w:eastAsia="Calibri" w:hAnsi="Times New Roman" w:cs="Times New Roman"/>
          <w:b/>
          <w:sz w:val="28"/>
          <w:szCs w:val="28"/>
        </w:rPr>
      </w:pPr>
      <w:r>
        <w:rPr>
          <w:rFonts w:ascii="Times New Roman" w:eastAsia="Times New Roman" w:hAnsi="Times New Roman" w:cs="Times New Roman"/>
          <w:b/>
          <w:sz w:val="28"/>
          <w:szCs w:val="28"/>
        </w:rPr>
        <w:t>Слайд 9</w:t>
      </w:r>
    </w:p>
    <w:p w:rsidR="00CF5122" w:rsidRDefault="00CF5122" w:rsidP="00641217">
      <w:pPr>
        <w:tabs>
          <w:tab w:val="left" w:pos="1946"/>
        </w:tabs>
        <w:spacing w:after="0" w:line="240" w:lineRule="atLeast"/>
        <w:ind w:firstLine="851"/>
        <w:contextualSpacing/>
        <w:jc w:val="both"/>
        <w:rPr>
          <w:rFonts w:ascii="Times New Roman" w:hAnsi="Times New Roman" w:cs="Times New Roman"/>
          <w:b/>
          <w:sz w:val="28"/>
          <w:szCs w:val="32"/>
        </w:rPr>
      </w:pPr>
    </w:p>
    <w:p w:rsidR="002173EB" w:rsidRPr="002173EB" w:rsidRDefault="002173EB" w:rsidP="00CF3B3D">
      <w:pPr>
        <w:tabs>
          <w:tab w:val="left" w:pos="1946"/>
        </w:tabs>
        <w:spacing w:after="0" w:line="240" w:lineRule="atLeast"/>
        <w:ind w:firstLine="851"/>
        <w:contextualSpacing/>
        <w:jc w:val="center"/>
        <w:rPr>
          <w:rFonts w:ascii="Times New Roman" w:hAnsi="Times New Roman" w:cs="Times New Roman"/>
          <w:b/>
          <w:sz w:val="28"/>
          <w:szCs w:val="32"/>
        </w:rPr>
      </w:pPr>
      <w:r w:rsidRPr="00BA7922">
        <w:rPr>
          <w:rFonts w:ascii="Times New Roman" w:hAnsi="Times New Roman" w:cs="Times New Roman"/>
          <w:b/>
          <w:sz w:val="28"/>
          <w:szCs w:val="32"/>
        </w:rPr>
        <w:t>Общее образование</w:t>
      </w:r>
    </w:p>
    <w:p w:rsidR="002173EB" w:rsidRDefault="002173EB" w:rsidP="00641217">
      <w:pPr>
        <w:spacing w:after="0" w:line="240" w:lineRule="atLeast"/>
        <w:contextualSpacing/>
        <w:jc w:val="both"/>
        <w:rPr>
          <w:rFonts w:ascii="Times New Roman" w:hAnsi="Times New Roman" w:cs="Times New Roman"/>
          <w:sz w:val="28"/>
          <w:szCs w:val="28"/>
        </w:rPr>
      </w:pPr>
      <w:r w:rsidRPr="007527C2">
        <w:rPr>
          <w:rFonts w:ascii="Times New Roman" w:hAnsi="Times New Roman" w:cs="Times New Roman"/>
          <w:sz w:val="28"/>
          <w:szCs w:val="28"/>
        </w:rPr>
        <w:t>В систему общего образования входят пять муниципальных автономных учреждений (МАОУ «СОШ №1», МАОУ «СОШ №3», МАОУ «Лицей №6», МАОУ «Гимназия №5» имени Л.В. Усыниной, МАОУ «СОШ №11»)</w:t>
      </w:r>
    </w:p>
    <w:p w:rsidR="002173EB" w:rsidRPr="00E549D2" w:rsidRDefault="002173EB" w:rsidP="00641217">
      <w:pPr>
        <w:tabs>
          <w:tab w:val="left" w:pos="1946"/>
        </w:tabs>
        <w:spacing w:after="0" w:line="240" w:lineRule="atLeast"/>
        <w:ind w:firstLine="851"/>
        <w:contextualSpacing/>
        <w:jc w:val="both"/>
        <w:rPr>
          <w:rFonts w:ascii="Times New Roman" w:hAnsi="Times New Roman" w:cs="Times New Roman"/>
          <w:sz w:val="28"/>
          <w:szCs w:val="32"/>
        </w:rPr>
      </w:pPr>
      <w:r w:rsidRPr="005E1B9A">
        <w:rPr>
          <w:rFonts w:ascii="Times New Roman" w:hAnsi="Times New Roman" w:cs="Times New Roman"/>
          <w:sz w:val="28"/>
          <w:szCs w:val="32"/>
        </w:rPr>
        <w:t xml:space="preserve">В школах города </w:t>
      </w:r>
      <w:proofErr w:type="gramStart"/>
      <w:r>
        <w:rPr>
          <w:rFonts w:ascii="Times New Roman" w:hAnsi="Times New Roman" w:cs="Times New Roman"/>
          <w:sz w:val="28"/>
          <w:szCs w:val="32"/>
        </w:rPr>
        <w:t>на конец</w:t>
      </w:r>
      <w:proofErr w:type="gramEnd"/>
      <w:r>
        <w:rPr>
          <w:rFonts w:ascii="Times New Roman" w:hAnsi="Times New Roman" w:cs="Times New Roman"/>
          <w:sz w:val="28"/>
          <w:szCs w:val="32"/>
        </w:rPr>
        <w:t xml:space="preserve"> 2023 года</w:t>
      </w:r>
      <w:r w:rsidRPr="005E1B9A">
        <w:rPr>
          <w:rFonts w:ascii="Times New Roman" w:hAnsi="Times New Roman" w:cs="Times New Roman"/>
          <w:sz w:val="28"/>
          <w:szCs w:val="32"/>
        </w:rPr>
        <w:t xml:space="preserve"> обучалось 3</w:t>
      </w:r>
      <w:r>
        <w:rPr>
          <w:rFonts w:ascii="Times New Roman" w:hAnsi="Times New Roman" w:cs="Times New Roman"/>
          <w:sz w:val="28"/>
          <w:szCs w:val="32"/>
        </w:rPr>
        <w:t>356</w:t>
      </w:r>
      <w:r w:rsidRPr="005E1B9A">
        <w:rPr>
          <w:rFonts w:ascii="Times New Roman" w:hAnsi="Times New Roman" w:cs="Times New Roman"/>
          <w:sz w:val="28"/>
          <w:szCs w:val="32"/>
        </w:rPr>
        <w:t xml:space="preserve"> учащихся. </w:t>
      </w:r>
    </w:p>
    <w:p w:rsidR="002173EB" w:rsidRDefault="002173EB" w:rsidP="00746A8C">
      <w:pPr>
        <w:spacing w:after="0" w:line="240" w:lineRule="atLeast"/>
        <w:ind w:firstLine="708"/>
        <w:contextualSpacing/>
        <w:jc w:val="both"/>
        <w:rPr>
          <w:rFonts w:ascii="Times New Roman" w:hAnsi="Times New Roman"/>
          <w:sz w:val="28"/>
          <w:szCs w:val="28"/>
        </w:rPr>
      </w:pPr>
      <w:r w:rsidRPr="005E1B9A">
        <w:rPr>
          <w:rFonts w:ascii="Times New Roman" w:hAnsi="Times New Roman" w:cs="Times New Roman"/>
          <w:sz w:val="28"/>
          <w:szCs w:val="32"/>
        </w:rPr>
        <w:t xml:space="preserve">Из 5 общеобразовательных учреждений города 4 учреждения ведут занятия в 2 смены. </w:t>
      </w:r>
      <w:r>
        <w:rPr>
          <w:rFonts w:ascii="Times New Roman" w:hAnsi="Times New Roman"/>
          <w:sz w:val="28"/>
          <w:szCs w:val="28"/>
        </w:rPr>
        <w:t xml:space="preserve">Во вторую смену обучается 1379 учащихся или 41% от </w:t>
      </w:r>
      <w:r w:rsidRPr="00BE5CCD">
        <w:rPr>
          <w:rFonts w:ascii="Times New Roman" w:hAnsi="Times New Roman"/>
          <w:sz w:val="28"/>
          <w:szCs w:val="28"/>
        </w:rPr>
        <w:t>общей численности обучающихся в общеобразовательных организациях</w:t>
      </w:r>
      <w:r>
        <w:rPr>
          <w:rFonts w:ascii="Times New Roman" w:hAnsi="Times New Roman"/>
          <w:sz w:val="28"/>
          <w:szCs w:val="28"/>
        </w:rPr>
        <w:t xml:space="preserve">. </w:t>
      </w:r>
    </w:p>
    <w:p w:rsidR="00746A8C" w:rsidRDefault="00746A8C" w:rsidP="00746A8C">
      <w:pPr>
        <w:spacing w:after="0" w:line="240" w:lineRule="atLeast"/>
        <w:contextualSpacing/>
        <w:jc w:val="both"/>
        <w:rPr>
          <w:rFonts w:ascii="Times New Roman" w:hAnsi="Times New Roman" w:cs="Times New Roman"/>
          <w:sz w:val="28"/>
          <w:szCs w:val="28"/>
        </w:rPr>
      </w:pPr>
    </w:p>
    <w:p w:rsidR="00B41AF2" w:rsidRPr="00B41AF2" w:rsidRDefault="00B41AF2" w:rsidP="00B41AF2">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ОГЭ: </w:t>
      </w:r>
      <w:r w:rsidRPr="00B41AF2">
        <w:rPr>
          <w:rFonts w:ascii="Times New Roman" w:hAnsi="Times New Roman" w:cs="Times New Roman"/>
          <w:sz w:val="28"/>
          <w:szCs w:val="28"/>
        </w:rPr>
        <w:t xml:space="preserve"> из 331 </w:t>
      </w:r>
      <w:proofErr w:type="gramStart"/>
      <w:r w:rsidRPr="00B41AF2">
        <w:rPr>
          <w:rFonts w:ascii="Times New Roman" w:hAnsi="Times New Roman" w:cs="Times New Roman"/>
          <w:sz w:val="28"/>
          <w:szCs w:val="28"/>
        </w:rPr>
        <w:t>обучающегося</w:t>
      </w:r>
      <w:proofErr w:type="gramEnd"/>
      <w:r w:rsidRPr="00B41AF2">
        <w:rPr>
          <w:rFonts w:ascii="Times New Roman" w:hAnsi="Times New Roman" w:cs="Times New Roman"/>
          <w:sz w:val="28"/>
          <w:szCs w:val="28"/>
        </w:rPr>
        <w:t xml:space="preserve"> сдавали 328 человек </w:t>
      </w:r>
      <w:r>
        <w:rPr>
          <w:rFonts w:ascii="Times New Roman" w:hAnsi="Times New Roman" w:cs="Times New Roman"/>
          <w:sz w:val="28"/>
          <w:szCs w:val="28"/>
        </w:rPr>
        <w:t>(3 не допущены)</w:t>
      </w:r>
      <w:r w:rsidRPr="00B41AF2">
        <w:rPr>
          <w:rFonts w:ascii="Times New Roman" w:hAnsi="Times New Roman" w:cs="Times New Roman"/>
          <w:sz w:val="28"/>
          <w:szCs w:val="28"/>
        </w:rPr>
        <w:t xml:space="preserve">, </w:t>
      </w:r>
    </w:p>
    <w:p w:rsidR="00B41AF2" w:rsidRPr="00B41AF2" w:rsidRDefault="00B41AF2" w:rsidP="00B41AF2">
      <w:pPr>
        <w:spacing w:after="0" w:line="240" w:lineRule="atLeast"/>
        <w:contextualSpacing/>
        <w:jc w:val="both"/>
        <w:rPr>
          <w:rFonts w:ascii="Times New Roman" w:hAnsi="Times New Roman" w:cs="Times New Roman"/>
          <w:sz w:val="28"/>
          <w:szCs w:val="28"/>
        </w:rPr>
      </w:pPr>
      <w:r w:rsidRPr="00B41AF2">
        <w:rPr>
          <w:rFonts w:ascii="Times New Roman" w:hAnsi="Times New Roman" w:cs="Times New Roman"/>
          <w:sz w:val="28"/>
          <w:szCs w:val="28"/>
        </w:rPr>
        <w:t xml:space="preserve">За курс основного общего образования самыми популярными учебными предметами по выбору остаются обществознание (55,4 %) и география (42,4 %).  </w:t>
      </w:r>
    </w:p>
    <w:p w:rsidR="00B41AF2" w:rsidRPr="00B41AF2" w:rsidRDefault="00B41AF2" w:rsidP="00B41AF2">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О</w:t>
      </w:r>
      <w:r w:rsidRPr="00B41AF2">
        <w:rPr>
          <w:rFonts w:ascii="Times New Roman" w:hAnsi="Times New Roman" w:cs="Times New Roman"/>
          <w:sz w:val="28"/>
          <w:szCs w:val="28"/>
        </w:rPr>
        <w:t xml:space="preserve">тмечается повышение среднего балла в сравнении с прошлым годом по многим предметам, кроме химии, биологии и английского языка.  </w:t>
      </w:r>
    </w:p>
    <w:p w:rsidR="00B41AF2" w:rsidRPr="00B41AF2" w:rsidRDefault="00B41AF2" w:rsidP="00B41AF2">
      <w:pPr>
        <w:spacing w:after="0" w:line="240" w:lineRule="atLeast"/>
        <w:contextualSpacing/>
        <w:jc w:val="both"/>
        <w:rPr>
          <w:rFonts w:ascii="Times New Roman" w:hAnsi="Times New Roman" w:cs="Times New Roman"/>
          <w:b/>
          <w:sz w:val="28"/>
          <w:szCs w:val="28"/>
        </w:rPr>
      </w:pPr>
      <w:r w:rsidRPr="00B41AF2">
        <w:rPr>
          <w:rFonts w:ascii="Times New Roman" w:hAnsi="Times New Roman" w:cs="Times New Roman"/>
          <w:sz w:val="28"/>
          <w:szCs w:val="28"/>
        </w:rPr>
        <w:t>Все, допущенные к сдаче экзаменов выпускники 9-х классов, успешно прошли ГИА (с учетом дополнительного сентябрьского периода) и получили аттестат об основном общем образовании. Из них, 198 человек (61%) продолжили обучение в школах, 39% ушли в учреждения СПО.</w:t>
      </w:r>
    </w:p>
    <w:p w:rsidR="00B41AF2" w:rsidRDefault="00B41AF2" w:rsidP="00746A8C">
      <w:pPr>
        <w:spacing w:after="0" w:line="240" w:lineRule="atLeast"/>
        <w:contextualSpacing/>
        <w:jc w:val="both"/>
        <w:rPr>
          <w:rFonts w:ascii="Times New Roman" w:hAnsi="Times New Roman" w:cs="Times New Roman"/>
          <w:sz w:val="28"/>
          <w:szCs w:val="28"/>
        </w:rPr>
      </w:pPr>
    </w:p>
    <w:p w:rsidR="00B41AF2" w:rsidRDefault="00DB4BBA" w:rsidP="00B41AF2">
      <w:pPr>
        <w:contextualSpacing/>
        <w:jc w:val="both"/>
        <w:rPr>
          <w:rFonts w:ascii="Times New Roman" w:eastAsia="Calibri" w:hAnsi="Times New Roman" w:cs="Times New Roman"/>
          <w:b/>
          <w:sz w:val="28"/>
          <w:szCs w:val="28"/>
        </w:rPr>
      </w:pPr>
      <w:r>
        <w:rPr>
          <w:rFonts w:ascii="Times New Roman" w:eastAsia="Times New Roman" w:hAnsi="Times New Roman" w:cs="Times New Roman"/>
          <w:b/>
          <w:sz w:val="28"/>
          <w:szCs w:val="28"/>
        </w:rPr>
        <w:t>Слайд 10</w:t>
      </w:r>
    </w:p>
    <w:p w:rsidR="00B41AF2" w:rsidRDefault="00B41AF2" w:rsidP="00746A8C">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ЕГЭ.</w:t>
      </w:r>
    </w:p>
    <w:p w:rsidR="00B41AF2" w:rsidRDefault="00B41AF2" w:rsidP="00746A8C">
      <w:pPr>
        <w:spacing w:after="0" w:line="240" w:lineRule="atLeast"/>
        <w:contextualSpacing/>
        <w:jc w:val="both"/>
        <w:rPr>
          <w:rFonts w:ascii="Times New Roman" w:hAnsi="Times New Roman" w:cs="Times New Roman"/>
          <w:sz w:val="28"/>
          <w:szCs w:val="28"/>
        </w:rPr>
      </w:pPr>
      <w:r w:rsidRPr="00B41AF2">
        <w:rPr>
          <w:rFonts w:ascii="Times New Roman" w:hAnsi="Times New Roman" w:cs="Times New Roman"/>
          <w:sz w:val="28"/>
          <w:szCs w:val="28"/>
        </w:rPr>
        <w:t>За кур</w:t>
      </w:r>
      <w:r>
        <w:rPr>
          <w:rFonts w:ascii="Times New Roman" w:hAnsi="Times New Roman" w:cs="Times New Roman"/>
          <w:sz w:val="28"/>
          <w:szCs w:val="28"/>
        </w:rPr>
        <w:t>с</w:t>
      </w:r>
      <w:r w:rsidRPr="00B41AF2">
        <w:rPr>
          <w:rFonts w:ascii="Times New Roman" w:hAnsi="Times New Roman" w:cs="Times New Roman"/>
          <w:sz w:val="28"/>
          <w:szCs w:val="28"/>
        </w:rPr>
        <w:t xml:space="preserve"> среднего общего образования</w:t>
      </w:r>
      <w:r>
        <w:rPr>
          <w:rFonts w:ascii="Times New Roman" w:hAnsi="Times New Roman" w:cs="Times New Roman"/>
          <w:sz w:val="28"/>
          <w:szCs w:val="28"/>
        </w:rPr>
        <w:t xml:space="preserve"> </w:t>
      </w:r>
      <w:r w:rsidRPr="00B41AF2">
        <w:rPr>
          <w:rFonts w:ascii="Times New Roman" w:hAnsi="Times New Roman" w:cs="Times New Roman"/>
          <w:sz w:val="28"/>
          <w:szCs w:val="28"/>
        </w:rPr>
        <w:t>- самыми популярными учебными предметами по выбору остаются обществознание (40%) и информатика (28 %).</w:t>
      </w:r>
    </w:p>
    <w:p w:rsidR="00746A8C" w:rsidRDefault="002B2667" w:rsidP="00746A8C">
      <w:pPr>
        <w:spacing w:after="0" w:line="240" w:lineRule="atLeast"/>
        <w:contextualSpacing/>
        <w:jc w:val="both"/>
        <w:rPr>
          <w:rFonts w:ascii="Times New Roman" w:hAnsi="Times New Roman" w:cs="Times New Roman"/>
          <w:sz w:val="28"/>
          <w:szCs w:val="28"/>
        </w:rPr>
      </w:pPr>
      <w:r w:rsidRPr="002B2667">
        <w:rPr>
          <w:rFonts w:ascii="Times New Roman" w:hAnsi="Times New Roman" w:cs="Times New Roman"/>
          <w:sz w:val="28"/>
          <w:szCs w:val="28"/>
        </w:rPr>
        <w:t xml:space="preserve">99 % выпускников </w:t>
      </w:r>
      <w:r>
        <w:rPr>
          <w:rFonts w:ascii="Times New Roman" w:hAnsi="Times New Roman" w:cs="Times New Roman"/>
          <w:sz w:val="28"/>
          <w:szCs w:val="28"/>
        </w:rPr>
        <w:t xml:space="preserve">2023 </w:t>
      </w:r>
      <w:r w:rsidRPr="002B2667">
        <w:rPr>
          <w:rFonts w:ascii="Times New Roman" w:hAnsi="Times New Roman" w:cs="Times New Roman"/>
          <w:sz w:val="28"/>
          <w:szCs w:val="28"/>
        </w:rPr>
        <w:t xml:space="preserve">года приняли участие в ЕГЭ </w:t>
      </w:r>
      <w:r w:rsidR="00746A8C">
        <w:rPr>
          <w:rFonts w:ascii="Times New Roman" w:hAnsi="Times New Roman" w:cs="Times New Roman"/>
          <w:sz w:val="28"/>
          <w:szCs w:val="28"/>
        </w:rPr>
        <w:t>(1 по состоянию здоровья).</w:t>
      </w:r>
    </w:p>
    <w:p w:rsidR="002B2667" w:rsidRPr="00BA7922" w:rsidRDefault="002B2667" w:rsidP="00746A8C">
      <w:pPr>
        <w:spacing w:after="0" w:line="240" w:lineRule="atLeast"/>
        <w:contextualSpacing/>
        <w:jc w:val="both"/>
        <w:rPr>
          <w:rFonts w:ascii="Times New Roman" w:hAnsi="Times New Roman" w:cs="Times New Roman"/>
          <w:sz w:val="28"/>
          <w:szCs w:val="28"/>
        </w:rPr>
      </w:pPr>
      <w:r w:rsidRPr="00BA7922">
        <w:rPr>
          <w:rFonts w:ascii="Times New Roman" w:hAnsi="Times New Roman" w:cs="Times New Roman"/>
          <w:sz w:val="28"/>
          <w:szCs w:val="28"/>
        </w:rPr>
        <w:t>Поменялись и взгляды школьников на дальнейшую перспективу. Если раньше наиболее популярными направлениями для продолжения образования являлись экономика и юриспруденция, то сейчас многие выпускники школ выбирают специальности, связанные с информационными технологиями.</w:t>
      </w:r>
    </w:p>
    <w:p w:rsidR="00746A8C" w:rsidRDefault="00746A8C" w:rsidP="00641217">
      <w:pPr>
        <w:spacing w:after="0" w:line="240" w:lineRule="atLeast"/>
        <w:contextualSpacing/>
        <w:jc w:val="both"/>
        <w:rPr>
          <w:rFonts w:ascii="Times New Roman" w:hAnsi="Times New Roman" w:cs="Times New Roman"/>
          <w:sz w:val="28"/>
          <w:szCs w:val="28"/>
        </w:rPr>
      </w:pPr>
    </w:p>
    <w:p w:rsidR="002B2667" w:rsidRPr="00BA7922" w:rsidRDefault="002B2667" w:rsidP="00641217">
      <w:pPr>
        <w:spacing w:after="0" w:line="240" w:lineRule="atLeast"/>
        <w:contextualSpacing/>
        <w:jc w:val="both"/>
        <w:rPr>
          <w:rFonts w:ascii="Times New Roman" w:hAnsi="Times New Roman" w:cs="Times New Roman"/>
          <w:sz w:val="28"/>
          <w:szCs w:val="28"/>
        </w:rPr>
      </w:pPr>
      <w:r w:rsidRPr="00BA7922">
        <w:rPr>
          <w:rFonts w:ascii="Times New Roman" w:hAnsi="Times New Roman" w:cs="Times New Roman"/>
          <w:sz w:val="28"/>
          <w:szCs w:val="28"/>
        </w:rPr>
        <w:t>В 2023 году лучшие результаты в сравнении с прошлым годом по всем  предметам, кроме английского  языка  и  географии.  Следует  особо  отметить  результаты  по  литературе  – средний балл 77,5, что выше среднего балла по России  –  63,97. Все 11  участников ЕГЭ по литературе получили баллы, выше минимального порога. Наибольшее снижение среднего балла произошло по английскому языку (на 10,3).</w:t>
      </w:r>
    </w:p>
    <w:p w:rsidR="002B2667" w:rsidRPr="00BA7922" w:rsidRDefault="002B2667" w:rsidP="00641217">
      <w:pPr>
        <w:spacing w:after="0" w:line="240" w:lineRule="atLeast"/>
        <w:contextualSpacing/>
        <w:jc w:val="both"/>
        <w:rPr>
          <w:rFonts w:ascii="Times New Roman" w:hAnsi="Times New Roman" w:cs="Times New Roman"/>
          <w:sz w:val="28"/>
          <w:szCs w:val="28"/>
        </w:rPr>
      </w:pPr>
      <w:r w:rsidRPr="00BA7922">
        <w:rPr>
          <w:rFonts w:ascii="Times New Roman" w:hAnsi="Times New Roman" w:cs="Times New Roman"/>
          <w:sz w:val="28"/>
          <w:szCs w:val="28"/>
        </w:rPr>
        <w:t>6 выпускников получили неудовлетворительный результат на ЕГЭ.</w:t>
      </w:r>
    </w:p>
    <w:p w:rsidR="00746A8C" w:rsidRDefault="00746A8C" w:rsidP="00641217">
      <w:pPr>
        <w:spacing w:after="0" w:line="240" w:lineRule="atLeast"/>
        <w:contextualSpacing/>
        <w:jc w:val="both"/>
        <w:rPr>
          <w:rFonts w:ascii="Times New Roman" w:hAnsi="Times New Roman" w:cs="Times New Roman"/>
          <w:sz w:val="28"/>
          <w:szCs w:val="28"/>
        </w:rPr>
      </w:pPr>
    </w:p>
    <w:p w:rsidR="00746A8C" w:rsidRDefault="00DB4BBA" w:rsidP="00746A8C">
      <w:pPr>
        <w:contextualSpacing/>
        <w:jc w:val="both"/>
        <w:rPr>
          <w:rFonts w:ascii="Times New Roman" w:eastAsia="Calibri" w:hAnsi="Times New Roman" w:cs="Times New Roman"/>
          <w:b/>
          <w:sz w:val="28"/>
          <w:szCs w:val="28"/>
        </w:rPr>
      </w:pPr>
      <w:r>
        <w:rPr>
          <w:rFonts w:ascii="Times New Roman" w:eastAsia="Times New Roman" w:hAnsi="Times New Roman" w:cs="Times New Roman"/>
          <w:b/>
          <w:sz w:val="28"/>
          <w:szCs w:val="28"/>
        </w:rPr>
        <w:t>Слайд 11</w:t>
      </w:r>
    </w:p>
    <w:p w:rsidR="00746A8C" w:rsidRDefault="00746A8C" w:rsidP="00641217">
      <w:pPr>
        <w:spacing w:after="0" w:line="240" w:lineRule="atLeast"/>
        <w:contextualSpacing/>
        <w:jc w:val="both"/>
        <w:rPr>
          <w:rFonts w:ascii="Times New Roman" w:hAnsi="Times New Roman" w:cs="Times New Roman"/>
          <w:sz w:val="28"/>
          <w:szCs w:val="28"/>
        </w:rPr>
      </w:pPr>
      <w:r w:rsidRPr="002B2667">
        <w:rPr>
          <w:rFonts w:ascii="Times New Roman" w:hAnsi="Times New Roman" w:cs="Times New Roman"/>
          <w:sz w:val="28"/>
          <w:szCs w:val="28"/>
        </w:rPr>
        <w:t>166 выпускников</w:t>
      </w:r>
      <w:r>
        <w:rPr>
          <w:rFonts w:ascii="Times New Roman" w:hAnsi="Times New Roman" w:cs="Times New Roman"/>
          <w:sz w:val="28"/>
          <w:szCs w:val="28"/>
        </w:rPr>
        <w:t>: 89 поступили в ВУЗ.</w:t>
      </w:r>
    </w:p>
    <w:p w:rsidR="002B2667" w:rsidRPr="00BA7922" w:rsidRDefault="002B2667" w:rsidP="00641217">
      <w:pPr>
        <w:spacing w:after="0" w:line="240" w:lineRule="atLeast"/>
        <w:contextualSpacing/>
        <w:jc w:val="both"/>
        <w:rPr>
          <w:rFonts w:ascii="Times New Roman" w:hAnsi="Times New Roman" w:cs="Times New Roman"/>
          <w:sz w:val="28"/>
          <w:szCs w:val="28"/>
        </w:rPr>
      </w:pPr>
      <w:r w:rsidRPr="00BA7922">
        <w:rPr>
          <w:rFonts w:ascii="Times New Roman" w:hAnsi="Times New Roman" w:cs="Times New Roman"/>
          <w:sz w:val="28"/>
          <w:szCs w:val="28"/>
        </w:rPr>
        <w:t>34 выпускника 2023 года поступили в топ-100 лучших ВУЗов РФ.</w:t>
      </w:r>
    </w:p>
    <w:p w:rsidR="00746A8C" w:rsidRDefault="00746A8C" w:rsidP="00641217">
      <w:pPr>
        <w:spacing w:after="0" w:line="240" w:lineRule="atLeast"/>
        <w:contextualSpacing/>
        <w:jc w:val="both"/>
        <w:rPr>
          <w:rFonts w:ascii="Times New Roman" w:eastAsia="Calibri" w:hAnsi="Times New Roman" w:cs="Times New Roman"/>
          <w:sz w:val="28"/>
          <w:szCs w:val="28"/>
        </w:rPr>
      </w:pPr>
    </w:p>
    <w:p w:rsidR="00397016" w:rsidRDefault="00397016" w:rsidP="00641217">
      <w:pPr>
        <w:spacing w:after="0" w:line="240" w:lineRule="atLeast"/>
        <w:contextualSpacing/>
        <w:jc w:val="both"/>
        <w:rPr>
          <w:rFonts w:ascii="Times New Roman" w:eastAsia="Calibri" w:hAnsi="Times New Roman" w:cs="Times New Roman"/>
          <w:sz w:val="28"/>
          <w:szCs w:val="28"/>
        </w:rPr>
      </w:pPr>
    </w:p>
    <w:p w:rsidR="00397016" w:rsidRDefault="00397016" w:rsidP="00641217">
      <w:pPr>
        <w:spacing w:after="0" w:line="240" w:lineRule="atLeast"/>
        <w:contextualSpacing/>
        <w:jc w:val="both"/>
        <w:rPr>
          <w:rFonts w:ascii="Times New Roman" w:eastAsia="Calibri" w:hAnsi="Times New Roman" w:cs="Times New Roman"/>
          <w:sz w:val="28"/>
          <w:szCs w:val="28"/>
        </w:rPr>
      </w:pPr>
    </w:p>
    <w:p w:rsidR="00397016" w:rsidRDefault="00397016" w:rsidP="00641217">
      <w:pPr>
        <w:spacing w:after="0" w:line="240" w:lineRule="atLeast"/>
        <w:contextualSpacing/>
        <w:jc w:val="both"/>
        <w:rPr>
          <w:rFonts w:ascii="Times New Roman" w:eastAsia="Calibri" w:hAnsi="Times New Roman" w:cs="Times New Roman"/>
          <w:sz w:val="28"/>
          <w:szCs w:val="28"/>
        </w:rPr>
      </w:pPr>
    </w:p>
    <w:p w:rsidR="00397016" w:rsidRDefault="00397016" w:rsidP="00641217">
      <w:pPr>
        <w:spacing w:after="0" w:line="240" w:lineRule="atLeast"/>
        <w:contextualSpacing/>
        <w:jc w:val="both"/>
        <w:rPr>
          <w:rFonts w:ascii="Times New Roman" w:eastAsia="Calibri" w:hAnsi="Times New Roman" w:cs="Times New Roman"/>
          <w:sz w:val="28"/>
          <w:szCs w:val="28"/>
        </w:rPr>
      </w:pPr>
    </w:p>
    <w:p w:rsidR="00746A8C" w:rsidRDefault="00746A8C" w:rsidP="00746A8C">
      <w:pPr>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rPr>
        <w:t xml:space="preserve">Слайд </w:t>
      </w:r>
      <w:r w:rsidR="00B41AF2">
        <w:rPr>
          <w:rFonts w:ascii="Times New Roman" w:eastAsia="Times New Roman" w:hAnsi="Times New Roman" w:cs="Times New Roman"/>
          <w:b/>
          <w:sz w:val="28"/>
          <w:szCs w:val="28"/>
        </w:rPr>
        <w:t>1</w:t>
      </w:r>
      <w:r w:rsidR="00DB4BBA">
        <w:rPr>
          <w:rFonts w:ascii="Times New Roman" w:eastAsia="Times New Roman" w:hAnsi="Times New Roman" w:cs="Times New Roman"/>
          <w:b/>
          <w:sz w:val="28"/>
          <w:szCs w:val="28"/>
        </w:rPr>
        <w:t>2</w:t>
      </w:r>
    </w:p>
    <w:p w:rsidR="002B2667" w:rsidRPr="00BA7922" w:rsidRDefault="002B2667" w:rsidP="00641217">
      <w:pPr>
        <w:spacing w:after="0" w:line="240" w:lineRule="atLeast"/>
        <w:contextualSpacing/>
        <w:jc w:val="both"/>
        <w:rPr>
          <w:rFonts w:ascii="Times New Roman" w:eastAsia="Calibri" w:hAnsi="Times New Roman" w:cs="Times New Roman"/>
          <w:sz w:val="28"/>
          <w:szCs w:val="28"/>
        </w:rPr>
      </w:pPr>
      <w:r w:rsidRPr="00BA7922">
        <w:rPr>
          <w:rFonts w:ascii="Times New Roman" w:eastAsia="Calibri" w:hAnsi="Times New Roman" w:cs="Times New Roman"/>
          <w:sz w:val="28"/>
          <w:szCs w:val="28"/>
        </w:rPr>
        <w:t>Всего учащихся, набравших 90 и более баллов в 2023 году –  9 человек, двое из них  –  по двум  предметам.  По  русскому  языку  –  5  учащихся,  по  литературе  –  3,  по  химии  –  1,  по обществознанию – 2 человека.</w:t>
      </w:r>
    </w:p>
    <w:tbl>
      <w:tblPr>
        <w:tblW w:w="12020" w:type="dxa"/>
        <w:tblCellMar>
          <w:left w:w="0" w:type="dxa"/>
          <w:right w:w="0" w:type="dxa"/>
        </w:tblCellMar>
        <w:tblLook w:val="04A0"/>
      </w:tblPr>
      <w:tblGrid>
        <w:gridCol w:w="800"/>
        <w:gridCol w:w="2720"/>
        <w:gridCol w:w="2260"/>
        <w:gridCol w:w="3100"/>
        <w:gridCol w:w="3140"/>
      </w:tblGrid>
      <w:tr w:rsidR="00260630" w:rsidRPr="00260630" w:rsidTr="00260630">
        <w:trPr>
          <w:trHeight w:val="755"/>
        </w:trPr>
        <w:tc>
          <w:tcPr>
            <w:tcW w:w="8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w:t>
            </w:r>
          </w:p>
        </w:tc>
        <w:tc>
          <w:tcPr>
            <w:tcW w:w="27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ФИО ученика</w:t>
            </w:r>
          </w:p>
        </w:tc>
        <w:tc>
          <w:tcPr>
            <w:tcW w:w="22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Предмет</w:t>
            </w:r>
          </w:p>
        </w:tc>
        <w:tc>
          <w:tcPr>
            <w:tcW w:w="31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ФИО учителя</w:t>
            </w:r>
          </w:p>
        </w:tc>
        <w:tc>
          <w:tcPr>
            <w:tcW w:w="31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Баллы</w:t>
            </w:r>
          </w:p>
        </w:tc>
      </w:tr>
      <w:tr w:rsidR="00260630" w:rsidRPr="00260630" w:rsidTr="00260630">
        <w:trPr>
          <w:trHeight w:val="773"/>
        </w:trPr>
        <w:tc>
          <w:tcPr>
            <w:tcW w:w="8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1</w:t>
            </w:r>
          </w:p>
        </w:tc>
        <w:tc>
          <w:tcPr>
            <w:tcW w:w="27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Дубникова Арина Евгеньевна</w:t>
            </w:r>
          </w:p>
        </w:tc>
        <w:tc>
          <w:tcPr>
            <w:tcW w:w="22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Литература</w:t>
            </w:r>
          </w:p>
        </w:tc>
        <w:tc>
          <w:tcPr>
            <w:tcW w:w="31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Устинова Юлия Владимировна</w:t>
            </w:r>
          </w:p>
        </w:tc>
        <w:tc>
          <w:tcPr>
            <w:tcW w:w="31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center"/>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91</w:t>
            </w:r>
          </w:p>
        </w:tc>
      </w:tr>
      <w:tr w:rsidR="00260630" w:rsidRPr="00260630" w:rsidTr="00260630">
        <w:trPr>
          <w:trHeight w:val="773"/>
        </w:trPr>
        <w:tc>
          <w:tcPr>
            <w:tcW w:w="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2</w:t>
            </w:r>
          </w:p>
        </w:tc>
        <w:tc>
          <w:tcPr>
            <w:tcW w:w="2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proofErr w:type="spellStart"/>
            <w:r w:rsidRPr="00260630">
              <w:rPr>
                <w:rFonts w:ascii="Times New Roman" w:eastAsia="Times New Roman" w:hAnsi="Times New Roman" w:cs="Times New Roman"/>
                <w:color w:val="000000"/>
                <w:kern w:val="24"/>
                <w:lang w:eastAsia="ru-RU"/>
              </w:rPr>
              <w:t>Лампицкая</w:t>
            </w:r>
            <w:proofErr w:type="spellEnd"/>
            <w:r w:rsidRPr="00260630">
              <w:rPr>
                <w:rFonts w:ascii="Times New Roman" w:eastAsia="Times New Roman" w:hAnsi="Times New Roman" w:cs="Times New Roman"/>
                <w:color w:val="000000"/>
                <w:kern w:val="24"/>
                <w:lang w:eastAsia="ru-RU"/>
              </w:rPr>
              <w:t xml:space="preserve"> Анастасия Вячеславовна</w:t>
            </w:r>
          </w:p>
        </w:tc>
        <w:tc>
          <w:tcPr>
            <w:tcW w:w="2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Русский язык</w:t>
            </w:r>
          </w:p>
        </w:tc>
        <w:tc>
          <w:tcPr>
            <w:tcW w:w="3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Ульянова Лидия Игоревна</w:t>
            </w:r>
            <w:r w:rsidRPr="00260630">
              <w:rPr>
                <w:rFonts w:ascii="Calibri" w:eastAsia="Times New Roman" w:hAnsi="Calibri" w:cs="Times New Roman"/>
                <w:color w:val="000000"/>
                <w:kern w:val="24"/>
                <w:lang w:eastAsia="ru-RU"/>
              </w:rPr>
              <w:t xml:space="preserve"> </w:t>
            </w:r>
          </w:p>
        </w:tc>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center"/>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91</w:t>
            </w:r>
          </w:p>
        </w:tc>
      </w:tr>
      <w:tr w:rsidR="00260630" w:rsidRPr="00260630" w:rsidTr="00260630">
        <w:trPr>
          <w:trHeight w:val="773"/>
        </w:trPr>
        <w:tc>
          <w:tcPr>
            <w:tcW w:w="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3</w:t>
            </w:r>
          </w:p>
        </w:tc>
        <w:tc>
          <w:tcPr>
            <w:tcW w:w="272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Бердникова Ксения Олеговна</w:t>
            </w:r>
          </w:p>
        </w:tc>
        <w:tc>
          <w:tcPr>
            <w:tcW w:w="22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Русский язык</w:t>
            </w: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Ульянова Лидия Игоревна</w:t>
            </w:r>
            <w:r w:rsidRPr="00260630">
              <w:rPr>
                <w:rFonts w:ascii="Calibri" w:eastAsia="Times New Roman" w:hAnsi="Calibri" w:cs="Times New Roman"/>
                <w:color w:val="000000"/>
                <w:kern w:val="24"/>
                <w:lang w:eastAsia="ru-RU"/>
              </w:rPr>
              <w:t xml:space="preserve"> </w:t>
            </w:r>
          </w:p>
        </w:tc>
        <w:tc>
          <w:tcPr>
            <w:tcW w:w="3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center"/>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97</w:t>
            </w:r>
          </w:p>
        </w:tc>
      </w:tr>
      <w:tr w:rsidR="00260630" w:rsidRPr="00260630" w:rsidTr="00260630">
        <w:trPr>
          <w:trHeight w:val="783"/>
        </w:trPr>
        <w:tc>
          <w:tcPr>
            <w:tcW w:w="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rPr>
                <w:rFonts w:ascii="Arial" w:eastAsia="Times New Roman" w:hAnsi="Arial" w:cs="Arial"/>
                <w:sz w:val="36"/>
                <w:szCs w:val="3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60630" w:rsidRPr="00260630" w:rsidRDefault="00260630" w:rsidP="00260630">
            <w:pPr>
              <w:spacing w:after="0" w:line="240" w:lineRule="auto"/>
              <w:rPr>
                <w:rFonts w:ascii="Arial" w:eastAsia="Times New Roman" w:hAnsi="Arial" w:cs="Arial"/>
                <w:sz w:val="36"/>
                <w:szCs w:val="36"/>
                <w:lang w:eastAsia="ru-RU"/>
              </w:rPr>
            </w:pPr>
          </w:p>
        </w:tc>
        <w:tc>
          <w:tcPr>
            <w:tcW w:w="22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Химия</w:t>
            </w: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Цыпленкова Оксана Ивановна</w:t>
            </w:r>
          </w:p>
        </w:tc>
        <w:tc>
          <w:tcPr>
            <w:tcW w:w="3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center"/>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90</w:t>
            </w:r>
          </w:p>
        </w:tc>
      </w:tr>
      <w:tr w:rsidR="00260630" w:rsidRPr="00260630" w:rsidTr="00260630">
        <w:trPr>
          <w:trHeight w:val="680"/>
        </w:trPr>
        <w:tc>
          <w:tcPr>
            <w:tcW w:w="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4</w:t>
            </w:r>
          </w:p>
        </w:tc>
        <w:tc>
          <w:tcPr>
            <w:tcW w:w="2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Магомедова Ксения Эдуардовна</w:t>
            </w:r>
          </w:p>
        </w:tc>
        <w:tc>
          <w:tcPr>
            <w:tcW w:w="2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Литература</w:t>
            </w:r>
          </w:p>
        </w:tc>
        <w:tc>
          <w:tcPr>
            <w:tcW w:w="3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Ульянова Лидия Игоревна</w:t>
            </w:r>
            <w:r w:rsidRPr="00260630">
              <w:rPr>
                <w:rFonts w:ascii="Calibri" w:eastAsia="Times New Roman" w:hAnsi="Calibri" w:cs="Times New Roman"/>
                <w:color w:val="000000"/>
                <w:kern w:val="24"/>
                <w:lang w:eastAsia="ru-RU"/>
              </w:rPr>
              <w:t xml:space="preserve"> </w:t>
            </w:r>
          </w:p>
        </w:tc>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center"/>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91</w:t>
            </w:r>
          </w:p>
        </w:tc>
      </w:tr>
      <w:tr w:rsidR="00260630" w:rsidRPr="00260630" w:rsidTr="00260630">
        <w:trPr>
          <w:trHeight w:val="773"/>
        </w:trPr>
        <w:tc>
          <w:tcPr>
            <w:tcW w:w="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5</w:t>
            </w:r>
          </w:p>
        </w:tc>
        <w:tc>
          <w:tcPr>
            <w:tcW w:w="2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proofErr w:type="spellStart"/>
            <w:r w:rsidRPr="00260630">
              <w:rPr>
                <w:rFonts w:ascii="Times New Roman" w:eastAsia="Times New Roman" w:hAnsi="Times New Roman" w:cs="Times New Roman"/>
                <w:color w:val="000000"/>
                <w:kern w:val="24"/>
                <w:lang w:eastAsia="ru-RU"/>
              </w:rPr>
              <w:t>Маматалиев</w:t>
            </w:r>
            <w:proofErr w:type="spellEnd"/>
            <w:r w:rsidRPr="00260630">
              <w:rPr>
                <w:rFonts w:ascii="Times New Roman" w:eastAsia="Times New Roman" w:hAnsi="Times New Roman" w:cs="Times New Roman"/>
                <w:color w:val="000000"/>
                <w:kern w:val="24"/>
                <w:lang w:eastAsia="ru-RU"/>
              </w:rPr>
              <w:t xml:space="preserve"> </w:t>
            </w:r>
            <w:proofErr w:type="spellStart"/>
            <w:r w:rsidRPr="00260630">
              <w:rPr>
                <w:rFonts w:ascii="Times New Roman" w:eastAsia="Times New Roman" w:hAnsi="Times New Roman" w:cs="Times New Roman"/>
                <w:color w:val="000000"/>
                <w:kern w:val="24"/>
                <w:lang w:eastAsia="ru-RU"/>
              </w:rPr>
              <w:t>Мырзабек</w:t>
            </w:r>
            <w:proofErr w:type="spellEnd"/>
            <w:r w:rsidRPr="00260630">
              <w:rPr>
                <w:rFonts w:ascii="Times New Roman" w:eastAsia="Times New Roman" w:hAnsi="Times New Roman" w:cs="Times New Roman"/>
                <w:color w:val="000000"/>
                <w:kern w:val="24"/>
                <w:lang w:eastAsia="ru-RU"/>
              </w:rPr>
              <w:t xml:space="preserve"> </w:t>
            </w:r>
            <w:proofErr w:type="spellStart"/>
            <w:r w:rsidRPr="00260630">
              <w:rPr>
                <w:rFonts w:ascii="Times New Roman" w:eastAsia="Times New Roman" w:hAnsi="Times New Roman" w:cs="Times New Roman"/>
                <w:color w:val="000000"/>
                <w:kern w:val="24"/>
                <w:lang w:eastAsia="ru-RU"/>
              </w:rPr>
              <w:t>Кайратбекович</w:t>
            </w:r>
            <w:proofErr w:type="spellEnd"/>
          </w:p>
        </w:tc>
        <w:tc>
          <w:tcPr>
            <w:tcW w:w="22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Обществознание</w:t>
            </w: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Ткаченко Оксана Юрьевна</w:t>
            </w:r>
          </w:p>
        </w:tc>
        <w:tc>
          <w:tcPr>
            <w:tcW w:w="3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center"/>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90</w:t>
            </w:r>
          </w:p>
        </w:tc>
      </w:tr>
      <w:tr w:rsidR="00260630" w:rsidRPr="00260630" w:rsidTr="00260630">
        <w:trPr>
          <w:trHeight w:val="773"/>
        </w:trPr>
        <w:tc>
          <w:tcPr>
            <w:tcW w:w="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6</w:t>
            </w:r>
          </w:p>
        </w:tc>
        <w:tc>
          <w:tcPr>
            <w:tcW w:w="2720" w:type="dxa"/>
            <w:vMerge w:val="restar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proofErr w:type="spellStart"/>
            <w:r w:rsidRPr="00260630">
              <w:rPr>
                <w:rFonts w:ascii="Times New Roman" w:eastAsia="Times New Roman" w:hAnsi="Times New Roman" w:cs="Times New Roman"/>
                <w:color w:val="000000"/>
                <w:kern w:val="24"/>
                <w:lang w:eastAsia="ru-RU"/>
              </w:rPr>
              <w:t>Аветисян</w:t>
            </w:r>
            <w:proofErr w:type="spellEnd"/>
            <w:r w:rsidRPr="00260630">
              <w:rPr>
                <w:rFonts w:ascii="Times New Roman" w:eastAsia="Times New Roman" w:hAnsi="Times New Roman" w:cs="Times New Roman"/>
                <w:color w:val="000000"/>
                <w:kern w:val="24"/>
                <w:lang w:eastAsia="ru-RU"/>
              </w:rPr>
              <w:t xml:space="preserve"> Анастасия Семёновна</w:t>
            </w:r>
          </w:p>
        </w:tc>
        <w:tc>
          <w:tcPr>
            <w:tcW w:w="2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Русский язык</w:t>
            </w:r>
          </w:p>
        </w:tc>
        <w:tc>
          <w:tcPr>
            <w:tcW w:w="3100" w:type="dxa"/>
            <w:vMerge w:val="restar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Кувшинова Галина Иннокентьевна</w:t>
            </w:r>
          </w:p>
        </w:tc>
        <w:tc>
          <w:tcPr>
            <w:tcW w:w="3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260630" w:rsidRPr="00260630" w:rsidRDefault="00260630" w:rsidP="00260630">
            <w:pPr>
              <w:spacing w:after="0" w:line="240" w:lineRule="auto"/>
              <w:ind w:left="173"/>
              <w:jc w:val="center"/>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93</w:t>
            </w:r>
          </w:p>
        </w:tc>
      </w:tr>
      <w:tr w:rsidR="00260630" w:rsidRPr="00260630" w:rsidTr="00260630">
        <w:trPr>
          <w:trHeight w:val="773"/>
        </w:trPr>
        <w:tc>
          <w:tcPr>
            <w:tcW w:w="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rPr>
                <w:rFonts w:ascii="Arial" w:eastAsia="Times New Roman" w:hAnsi="Arial" w:cs="Arial"/>
                <w:sz w:val="36"/>
                <w:szCs w:val="3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60630" w:rsidRPr="00260630" w:rsidRDefault="00260630" w:rsidP="00260630">
            <w:pPr>
              <w:spacing w:after="0" w:line="240" w:lineRule="auto"/>
              <w:rPr>
                <w:rFonts w:ascii="Arial" w:eastAsia="Times New Roman" w:hAnsi="Arial" w:cs="Arial"/>
                <w:sz w:val="36"/>
                <w:szCs w:val="36"/>
                <w:lang w:eastAsia="ru-RU"/>
              </w:rPr>
            </w:pPr>
          </w:p>
        </w:tc>
        <w:tc>
          <w:tcPr>
            <w:tcW w:w="22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Литература</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60630" w:rsidRPr="00260630" w:rsidRDefault="00260630" w:rsidP="00260630">
            <w:pPr>
              <w:spacing w:after="0" w:line="240" w:lineRule="auto"/>
              <w:rPr>
                <w:rFonts w:ascii="Arial" w:eastAsia="Times New Roman" w:hAnsi="Arial" w:cs="Arial"/>
                <w:sz w:val="36"/>
                <w:szCs w:val="36"/>
                <w:lang w:eastAsia="ru-RU"/>
              </w:rPr>
            </w:pPr>
          </w:p>
        </w:tc>
        <w:tc>
          <w:tcPr>
            <w:tcW w:w="3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center"/>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96</w:t>
            </w:r>
          </w:p>
        </w:tc>
      </w:tr>
      <w:tr w:rsidR="00260630" w:rsidRPr="00260630" w:rsidTr="00260630">
        <w:trPr>
          <w:trHeight w:val="773"/>
        </w:trPr>
        <w:tc>
          <w:tcPr>
            <w:tcW w:w="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7</w:t>
            </w:r>
          </w:p>
        </w:tc>
        <w:tc>
          <w:tcPr>
            <w:tcW w:w="2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proofErr w:type="spellStart"/>
            <w:r w:rsidRPr="00260630">
              <w:rPr>
                <w:rFonts w:ascii="Times New Roman" w:eastAsia="Times New Roman" w:hAnsi="Times New Roman" w:cs="Times New Roman"/>
                <w:color w:val="000000"/>
                <w:kern w:val="24"/>
                <w:lang w:eastAsia="ru-RU"/>
              </w:rPr>
              <w:t>Цыбульский</w:t>
            </w:r>
            <w:proofErr w:type="spellEnd"/>
            <w:r w:rsidRPr="00260630">
              <w:rPr>
                <w:rFonts w:ascii="Times New Roman" w:eastAsia="Times New Roman" w:hAnsi="Times New Roman" w:cs="Times New Roman"/>
                <w:color w:val="000000"/>
                <w:kern w:val="24"/>
                <w:lang w:eastAsia="ru-RU"/>
              </w:rPr>
              <w:t xml:space="preserve"> Павел Алексеевич</w:t>
            </w:r>
          </w:p>
        </w:tc>
        <w:tc>
          <w:tcPr>
            <w:tcW w:w="22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Русский язык</w:t>
            </w: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Кувшинова Галина Иннокентьевна</w:t>
            </w:r>
          </w:p>
        </w:tc>
        <w:tc>
          <w:tcPr>
            <w:tcW w:w="3140" w:type="dxa"/>
            <w:tcBorders>
              <w:top w:val="single" w:sz="8" w:space="0" w:color="FFFFFF"/>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260630" w:rsidRPr="00260630" w:rsidRDefault="00260630" w:rsidP="00260630">
            <w:pPr>
              <w:spacing w:after="0" w:line="240" w:lineRule="auto"/>
              <w:ind w:left="173"/>
              <w:jc w:val="center"/>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lang w:eastAsia="ru-RU"/>
              </w:rPr>
              <w:t>93</w:t>
            </w:r>
          </w:p>
        </w:tc>
      </w:tr>
      <w:tr w:rsidR="00260630" w:rsidRPr="00260630" w:rsidTr="00260630">
        <w:trPr>
          <w:trHeight w:val="773"/>
        </w:trPr>
        <w:tc>
          <w:tcPr>
            <w:tcW w:w="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sz w:val="24"/>
                <w:szCs w:val="24"/>
                <w:lang w:eastAsia="ru-RU"/>
              </w:rPr>
              <w:t>8</w:t>
            </w:r>
          </w:p>
        </w:tc>
        <w:tc>
          <w:tcPr>
            <w:tcW w:w="2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sz w:val="24"/>
                <w:szCs w:val="24"/>
                <w:lang w:eastAsia="ru-RU"/>
              </w:rPr>
              <w:t>Долгова Виктория Александровна</w:t>
            </w:r>
          </w:p>
        </w:tc>
        <w:tc>
          <w:tcPr>
            <w:tcW w:w="22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sz w:val="24"/>
                <w:szCs w:val="24"/>
                <w:lang w:eastAsia="ru-RU"/>
              </w:rPr>
              <w:t>Русский язык</w:t>
            </w: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sz w:val="24"/>
                <w:szCs w:val="24"/>
                <w:lang w:eastAsia="ru-RU"/>
              </w:rPr>
              <w:t>Кувшинова Галина Иннокентьевна</w:t>
            </w:r>
          </w:p>
        </w:tc>
        <w:tc>
          <w:tcPr>
            <w:tcW w:w="3140"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260630" w:rsidRPr="00260630" w:rsidRDefault="00260630" w:rsidP="00260630">
            <w:pPr>
              <w:spacing w:after="0" w:line="240" w:lineRule="auto"/>
              <w:ind w:left="173"/>
              <w:jc w:val="center"/>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sz w:val="24"/>
                <w:szCs w:val="24"/>
                <w:lang w:eastAsia="ru-RU"/>
              </w:rPr>
              <w:t>91</w:t>
            </w:r>
          </w:p>
        </w:tc>
      </w:tr>
      <w:tr w:rsidR="00260630" w:rsidRPr="00260630" w:rsidTr="00260630">
        <w:trPr>
          <w:trHeight w:val="773"/>
        </w:trPr>
        <w:tc>
          <w:tcPr>
            <w:tcW w:w="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sz w:val="24"/>
                <w:szCs w:val="24"/>
                <w:lang w:eastAsia="ru-RU"/>
              </w:rPr>
              <w:t>9</w:t>
            </w:r>
          </w:p>
        </w:tc>
        <w:tc>
          <w:tcPr>
            <w:tcW w:w="2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proofErr w:type="spellStart"/>
            <w:r w:rsidRPr="00260630">
              <w:rPr>
                <w:rFonts w:ascii="Times New Roman" w:eastAsia="Times New Roman" w:hAnsi="Times New Roman" w:cs="Times New Roman"/>
                <w:color w:val="000000"/>
                <w:kern w:val="24"/>
                <w:sz w:val="24"/>
                <w:szCs w:val="24"/>
                <w:lang w:eastAsia="ru-RU"/>
              </w:rPr>
              <w:t>Швецова</w:t>
            </w:r>
            <w:proofErr w:type="spellEnd"/>
            <w:r w:rsidRPr="00260630">
              <w:rPr>
                <w:rFonts w:ascii="Times New Roman" w:eastAsia="Times New Roman" w:hAnsi="Times New Roman" w:cs="Times New Roman"/>
                <w:color w:val="000000"/>
                <w:kern w:val="24"/>
                <w:sz w:val="24"/>
                <w:szCs w:val="24"/>
                <w:lang w:eastAsia="ru-RU"/>
              </w:rPr>
              <w:t xml:space="preserve"> Александра Олеговна</w:t>
            </w:r>
          </w:p>
        </w:tc>
        <w:tc>
          <w:tcPr>
            <w:tcW w:w="22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sz w:val="24"/>
                <w:szCs w:val="24"/>
                <w:lang w:eastAsia="ru-RU"/>
              </w:rPr>
              <w:t>Обществознание</w:t>
            </w:r>
          </w:p>
        </w:tc>
        <w:tc>
          <w:tcPr>
            <w:tcW w:w="3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260630" w:rsidRPr="00260630" w:rsidRDefault="00260630" w:rsidP="00260630">
            <w:pPr>
              <w:spacing w:after="0" w:line="240" w:lineRule="auto"/>
              <w:ind w:left="173"/>
              <w:jc w:val="both"/>
              <w:textAlignment w:val="baseline"/>
              <w:rPr>
                <w:rFonts w:ascii="Arial" w:eastAsia="Times New Roman" w:hAnsi="Arial" w:cs="Arial"/>
                <w:sz w:val="36"/>
                <w:szCs w:val="36"/>
                <w:lang w:eastAsia="ru-RU"/>
              </w:rPr>
            </w:pPr>
            <w:proofErr w:type="spellStart"/>
            <w:r w:rsidRPr="00260630">
              <w:rPr>
                <w:rFonts w:ascii="Times New Roman" w:eastAsia="Times New Roman" w:hAnsi="Times New Roman" w:cs="Times New Roman"/>
                <w:color w:val="000000"/>
                <w:kern w:val="24"/>
                <w:sz w:val="24"/>
                <w:szCs w:val="24"/>
                <w:lang w:eastAsia="ru-RU"/>
              </w:rPr>
              <w:t>Собковский</w:t>
            </w:r>
            <w:proofErr w:type="spellEnd"/>
            <w:r w:rsidRPr="00260630">
              <w:rPr>
                <w:rFonts w:ascii="Times New Roman" w:eastAsia="Times New Roman" w:hAnsi="Times New Roman" w:cs="Times New Roman"/>
                <w:color w:val="000000"/>
                <w:kern w:val="24"/>
                <w:sz w:val="24"/>
                <w:szCs w:val="24"/>
                <w:lang w:eastAsia="ru-RU"/>
              </w:rPr>
              <w:t xml:space="preserve"> Денис Евгеньевич</w:t>
            </w:r>
          </w:p>
        </w:tc>
        <w:tc>
          <w:tcPr>
            <w:tcW w:w="3140"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260630" w:rsidRPr="00260630" w:rsidRDefault="00260630" w:rsidP="00260630">
            <w:pPr>
              <w:spacing w:after="0" w:line="240" w:lineRule="auto"/>
              <w:ind w:left="173"/>
              <w:jc w:val="center"/>
              <w:textAlignment w:val="baseline"/>
              <w:rPr>
                <w:rFonts w:ascii="Arial" w:eastAsia="Times New Roman" w:hAnsi="Arial" w:cs="Arial"/>
                <w:sz w:val="36"/>
                <w:szCs w:val="36"/>
                <w:lang w:eastAsia="ru-RU"/>
              </w:rPr>
            </w:pPr>
            <w:r w:rsidRPr="00260630">
              <w:rPr>
                <w:rFonts w:ascii="Times New Roman" w:eastAsia="Times New Roman" w:hAnsi="Times New Roman" w:cs="Times New Roman"/>
                <w:color w:val="000000"/>
                <w:kern w:val="24"/>
                <w:sz w:val="24"/>
                <w:szCs w:val="24"/>
                <w:lang w:eastAsia="ru-RU"/>
              </w:rPr>
              <w:t>90</w:t>
            </w:r>
          </w:p>
        </w:tc>
      </w:tr>
    </w:tbl>
    <w:p w:rsidR="002173EB" w:rsidRDefault="002173EB" w:rsidP="002173EB">
      <w:pPr>
        <w:spacing w:after="0" w:line="360" w:lineRule="auto"/>
        <w:contextualSpacing/>
        <w:jc w:val="both"/>
        <w:rPr>
          <w:rFonts w:ascii="Times New Roman" w:hAnsi="Times New Roman" w:cs="Times New Roman"/>
          <w:b/>
          <w:sz w:val="28"/>
          <w:szCs w:val="28"/>
        </w:rPr>
      </w:pPr>
    </w:p>
    <w:p w:rsidR="00260630" w:rsidRDefault="00260630" w:rsidP="00260630">
      <w:pPr>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rPr>
        <w:t>Слайд 1</w:t>
      </w:r>
      <w:r w:rsidR="00DB4BBA">
        <w:rPr>
          <w:rFonts w:ascii="Times New Roman" w:eastAsia="Times New Roman" w:hAnsi="Times New Roman" w:cs="Times New Roman"/>
          <w:b/>
          <w:sz w:val="28"/>
          <w:szCs w:val="28"/>
        </w:rPr>
        <w:t>3</w:t>
      </w:r>
    </w:p>
    <w:p w:rsidR="002B2667" w:rsidRPr="00CF3B3D" w:rsidRDefault="002B2667" w:rsidP="00CF3B3D">
      <w:pPr>
        <w:spacing w:after="0" w:line="240" w:lineRule="atLeast"/>
        <w:contextualSpacing/>
        <w:jc w:val="center"/>
        <w:rPr>
          <w:rFonts w:ascii="Times New Roman" w:hAnsi="Times New Roman"/>
          <w:b/>
          <w:sz w:val="28"/>
          <w:szCs w:val="28"/>
        </w:rPr>
      </w:pPr>
      <w:r w:rsidRPr="00CF3B3D">
        <w:rPr>
          <w:rFonts w:ascii="Times New Roman" w:hAnsi="Times New Roman"/>
          <w:b/>
          <w:noProof/>
          <w:sz w:val="28"/>
          <w:szCs w:val="28"/>
          <w:lang w:eastAsia="ru-RU"/>
        </w:rPr>
        <w:t>Медалисты – 2023 года.</w:t>
      </w:r>
    </w:p>
    <w:p w:rsidR="002B2667" w:rsidRPr="00B91C5F" w:rsidRDefault="002B2667" w:rsidP="00641217">
      <w:pPr>
        <w:spacing w:after="0" w:line="240" w:lineRule="atLeast"/>
        <w:ind w:firstLine="708"/>
        <w:contextualSpacing/>
        <w:jc w:val="both"/>
        <w:rPr>
          <w:rFonts w:ascii="Times New Roman" w:hAnsi="Times New Roman" w:cs="Times New Roman"/>
          <w:sz w:val="28"/>
          <w:szCs w:val="28"/>
        </w:rPr>
      </w:pPr>
      <w:r w:rsidRPr="00B91C5F">
        <w:rPr>
          <w:rFonts w:ascii="Times New Roman" w:hAnsi="Times New Roman" w:cs="Times New Roman"/>
          <w:sz w:val="28"/>
          <w:szCs w:val="28"/>
        </w:rPr>
        <w:t xml:space="preserve">В 2023 году </w:t>
      </w:r>
      <w:r w:rsidRPr="00B91C5F">
        <w:rPr>
          <w:rFonts w:ascii="Times New Roman" w:hAnsi="Times New Roman" w:cs="Times New Roman"/>
          <w:i/>
          <w:sz w:val="28"/>
          <w:szCs w:val="28"/>
          <w:u w:val="single"/>
        </w:rPr>
        <w:t>Аттестат с отличием</w:t>
      </w:r>
      <w:r w:rsidRPr="00B91C5F">
        <w:rPr>
          <w:rFonts w:ascii="Times New Roman" w:hAnsi="Times New Roman" w:cs="Times New Roman"/>
          <w:sz w:val="28"/>
          <w:szCs w:val="28"/>
        </w:rPr>
        <w:t xml:space="preserve"> получили 19 выпускников 9 классов, что составляет 5,8 % от общей численности обучающихся 9 классов, закончивших обучение в 2023 году</w:t>
      </w:r>
      <w:r w:rsidRPr="00B91C5F">
        <w:rPr>
          <w:rFonts w:ascii="Times New Roman" w:hAnsi="Times New Roman" w:cs="Times New Roman"/>
          <w:i/>
          <w:sz w:val="28"/>
          <w:szCs w:val="28"/>
          <w:u w:val="single"/>
        </w:rPr>
        <w:t>.</w:t>
      </w:r>
    </w:p>
    <w:p w:rsidR="002B2667" w:rsidRPr="00B91C5F" w:rsidRDefault="002B2667" w:rsidP="00641217">
      <w:pPr>
        <w:spacing w:after="0" w:line="240" w:lineRule="atLeast"/>
        <w:contextualSpacing/>
        <w:jc w:val="both"/>
        <w:rPr>
          <w:rFonts w:ascii="Times New Roman" w:hAnsi="Times New Roman" w:cs="Times New Roman"/>
          <w:sz w:val="28"/>
          <w:szCs w:val="28"/>
        </w:rPr>
      </w:pPr>
      <w:r w:rsidRPr="00B91C5F">
        <w:rPr>
          <w:rFonts w:ascii="Times New Roman" w:hAnsi="Times New Roman" w:cs="Times New Roman"/>
          <w:i/>
          <w:sz w:val="28"/>
          <w:szCs w:val="28"/>
          <w:u w:val="single"/>
        </w:rPr>
        <w:t>Медаль «За особые успехи в учении» получили 17 выпускников 11 классов</w:t>
      </w:r>
      <w:r w:rsidRPr="00B91C5F">
        <w:rPr>
          <w:rFonts w:ascii="Times New Roman" w:hAnsi="Times New Roman" w:cs="Times New Roman"/>
          <w:sz w:val="28"/>
          <w:szCs w:val="28"/>
        </w:rPr>
        <w:t>, что составляет  10,2  %  от  общей  численности  обучающихся  11  (12)  классов,  закончивших обучение в 2023 году.</w:t>
      </w:r>
      <w:r>
        <w:rPr>
          <w:rFonts w:ascii="Times New Roman" w:hAnsi="Times New Roman" w:cs="Times New Roman"/>
          <w:sz w:val="28"/>
          <w:szCs w:val="28"/>
        </w:rPr>
        <w:t xml:space="preserve"> </w:t>
      </w:r>
      <w:r w:rsidRPr="00B91C5F">
        <w:rPr>
          <w:rFonts w:ascii="Times New Roman" w:hAnsi="Times New Roman" w:cs="Times New Roman"/>
          <w:sz w:val="28"/>
          <w:szCs w:val="28"/>
        </w:rPr>
        <w:t>В 2022 году  медалью были награждены  13 выпускников.</w:t>
      </w:r>
    </w:p>
    <w:p w:rsidR="002B2667" w:rsidRDefault="002B2667" w:rsidP="00641217">
      <w:pPr>
        <w:spacing w:after="0" w:line="240" w:lineRule="atLeast"/>
        <w:ind w:firstLine="851"/>
        <w:contextualSpacing/>
        <w:jc w:val="both"/>
        <w:rPr>
          <w:rFonts w:ascii="Times New Roman" w:hAnsi="Times New Roman" w:cs="Times New Roman"/>
          <w:sz w:val="28"/>
          <w:szCs w:val="28"/>
        </w:rPr>
      </w:pPr>
      <w:r w:rsidRPr="007527C2">
        <w:rPr>
          <w:rFonts w:ascii="Times New Roman" w:hAnsi="Times New Roman" w:cs="Times New Roman"/>
          <w:sz w:val="28"/>
          <w:szCs w:val="28"/>
        </w:rPr>
        <w:t xml:space="preserve">С целью реализации права каждого человека на образование в системе образования создаются необходимые условия для обучения детей с ОВЗ и детей-инвалидов. Из общего числа обучающихся в ОО - 76  ребенка-инвалида (39 обучается в классах, 37  на дому), 86 детей с ОВЗ.  Ведется работа по программе «Развитие дистанционного образования детей-инвалидов» приоритетного национального проекта «Образование». В настоящее время в ресурсном центре г. Улан-Удэ дистанционно обучается 9 детей-инвалидов. </w:t>
      </w:r>
    </w:p>
    <w:p w:rsidR="00260630" w:rsidRDefault="00260630" w:rsidP="00641217">
      <w:pPr>
        <w:spacing w:after="0" w:line="240" w:lineRule="atLeast"/>
        <w:ind w:firstLine="708"/>
        <w:contextualSpacing/>
        <w:jc w:val="both"/>
        <w:rPr>
          <w:rFonts w:ascii="Times New Roman" w:hAnsi="Times New Roman"/>
          <w:sz w:val="28"/>
        </w:rPr>
      </w:pPr>
    </w:p>
    <w:p w:rsidR="00260630" w:rsidRDefault="00260630" w:rsidP="00260630">
      <w:pPr>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rPr>
        <w:t>Слайд 1</w:t>
      </w:r>
      <w:r w:rsidR="00DB4BBA">
        <w:rPr>
          <w:rFonts w:ascii="Times New Roman" w:eastAsia="Times New Roman" w:hAnsi="Times New Roman" w:cs="Times New Roman"/>
          <w:b/>
          <w:sz w:val="28"/>
          <w:szCs w:val="28"/>
        </w:rPr>
        <w:t>4</w:t>
      </w:r>
    </w:p>
    <w:p w:rsidR="000B0C61" w:rsidRDefault="00CF5122" w:rsidP="00641217">
      <w:pPr>
        <w:spacing w:after="0" w:line="240" w:lineRule="atLeast"/>
        <w:ind w:firstLine="708"/>
        <w:contextualSpacing/>
        <w:jc w:val="both"/>
        <w:rPr>
          <w:rFonts w:ascii="Times New Roman" w:hAnsi="Times New Roman"/>
          <w:sz w:val="28"/>
        </w:rPr>
      </w:pPr>
      <w:r w:rsidRPr="00C32F7C">
        <w:rPr>
          <w:rFonts w:ascii="Times New Roman" w:hAnsi="Times New Roman"/>
          <w:sz w:val="28"/>
        </w:rPr>
        <w:t>Базой развития новой системы воспитания в образовательных организациях является создание российского движения детей и молодежи «Движение</w:t>
      </w:r>
      <w:proofErr w:type="gramStart"/>
      <w:r w:rsidRPr="00C32F7C">
        <w:rPr>
          <w:rFonts w:ascii="Times New Roman" w:hAnsi="Times New Roman"/>
          <w:sz w:val="28"/>
        </w:rPr>
        <w:t xml:space="preserve"> П</w:t>
      </w:r>
      <w:proofErr w:type="gramEnd"/>
      <w:r w:rsidRPr="00C32F7C">
        <w:rPr>
          <w:rFonts w:ascii="Times New Roman" w:hAnsi="Times New Roman"/>
          <w:sz w:val="28"/>
        </w:rPr>
        <w:t xml:space="preserve">ервых». На сегодняшний день в </w:t>
      </w:r>
      <w:r>
        <w:rPr>
          <w:rFonts w:ascii="Times New Roman" w:hAnsi="Times New Roman"/>
          <w:sz w:val="28"/>
        </w:rPr>
        <w:t xml:space="preserve">городе Северобайкальск открыто местное отделение «Движение первых» и созданы </w:t>
      </w:r>
      <w:r w:rsidRPr="00C32F7C">
        <w:rPr>
          <w:rFonts w:ascii="Times New Roman" w:hAnsi="Times New Roman"/>
          <w:sz w:val="28"/>
        </w:rPr>
        <w:t>первичные отделения во всех школах</w:t>
      </w:r>
      <w:r>
        <w:rPr>
          <w:rFonts w:ascii="Times New Roman" w:hAnsi="Times New Roman"/>
          <w:sz w:val="28"/>
        </w:rPr>
        <w:t xml:space="preserve"> города. </w:t>
      </w:r>
      <w:r w:rsidR="000B0C61">
        <w:rPr>
          <w:rFonts w:ascii="Times New Roman" w:hAnsi="Times New Roman"/>
          <w:sz w:val="28"/>
        </w:rPr>
        <w:t xml:space="preserve">Ребята «активно принимают участие в </w:t>
      </w:r>
      <w:r>
        <w:rPr>
          <w:rFonts w:ascii="Times New Roman" w:hAnsi="Times New Roman"/>
          <w:sz w:val="28"/>
        </w:rPr>
        <w:t>мероприятия</w:t>
      </w:r>
      <w:r w:rsidR="000B0C61">
        <w:rPr>
          <w:rFonts w:ascii="Times New Roman" w:hAnsi="Times New Roman"/>
          <w:sz w:val="28"/>
        </w:rPr>
        <w:t xml:space="preserve">х разного уровня. </w:t>
      </w:r>
    </w:p>
    <w:p w:rsidR="00260630" w:rsidRDefault="00260630" w:rsidP="00641217">
      <w:pPr>
        <w:spacing w:after="0" w:line="240" w:lineRule="atLeast"/>
        <w:ind w:firstLine="708"/>
        <w:contextualSpacing/>
        <w:jc w:val="both"/>
        <w:rPr>
          <w:rFonts w:ascii="Times New Roman" w:hAnsi="Times New Roman" w:cs="Times New Roman"/>
          <w:sz w:val="28"/>
          <w:szCs w:val="28"/>
        </w:rPr>
      </w:pPr>
    </w:p>
    <w:p w:rsidR="00260630" w:rsidRDefault="00260630" w:rsidP="00260630">
      <w:pPr>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rPr>
        <w:t>Слайд 1</w:t>
      </w:r>
      <w:r w:rsidR="00DB4BBA">
        <w:rPr>
          <w:rFonts w:ascii="Times New Roman" w:eastAsia="Times New Roman" w:hAnsi="Times New Roman" w:cs="Times New Roman"/>
          <w:b/>
          <w:sz w:val="28"/>
          <w:szCs w:val="28"/>
        </w:rPr>
        <w:t>5</w:t>
      </w:r>
    </w:p>
    <w:p w:rsidR="00CF5122" w:rsidRPr="000B0C61" w:rsidRDefault="00260630" w:rsidP="00641217">
      <w:pPr>
        <w:spacing w:after="0" w:line="240" w:lineRule="atLeast"/>
        <w:ind w:firstLine="708"/>
        <w:contextualSpacing/>
        <w:jc w:val="both"/>
        <w:rPr>
          <w:rFonts w:ascii="Times New Roman" w:hAnsi="Times New Roman" w:cs="Times New Roman"/>
          <w:sz w:val="28"/>
          <w:szCs w:val="28"/>
        </w:rPr>
      </w:pPr>
      <w:r>
        <w:rPr>
          <w:rFonts w:ascii="Times New Roman" w:hAnsi="Times New Roman" w:cs="Times New Roman"/>
          <w:sz w:val="28"/>
          <w:szCs w:val="28"/>
        </w:rPr>
        <w:t>С</w:t>
      </w:r>
      <w:r w:rsidR="000B0C61" w:rsidRPr="000B0C61">
        <w:rPr>
          <w:rFonts w:ascii="Times New Roman" w:hAnsi="Times New Roman" w:cs="Times New Roman"/>
          <w:sz w:val="28"/>
          <w:szCs w:val="28"/>
          <w:shd w:val="clear" w:color="auto" w:fill="FFFFFF"/>
        </w:rPr>
        <w:t xml:space="preserve"> целью воспитания патриотизма и гражданской ответственности</w:t>
      </w:r>
      <w:r w:rsidR="000B0C61">
        <w:rPr>
          <w:rFonts w:ascii="Times New Roman" w:hAnsi="Times New Roman" w:cs="Times New Roman"/>
          <w:sz w:val="28"/>
          <w:szCs w:val="28"/>
          <w:shd w:val="clear" w:color="auto" w:fill="FFFFFF"/>
        </w:rPr>
        <w:t>,</w:t>
      </w:r>
      <w:r w:rsidR="000B0C61" w:rsidRPr="000B0C61">
        <w:rPr>
          <w:rFonts w:ascii="Times New Roman" w:hAnsi="Times New Roman" w:cs="Times New Roman"/>
          <w:sz w:val="28"/>
          <w:szCs w:val="28"/>
          <w:shd w:val="clear" w:color="auto" w:fill="FFFFFF"/>
        </w:rPr>
        <w:t xml:space="preserve"> в  Республике Бурятия  Движением</w:t>
      </w:r>
      <w:proofErr w:type="gramStart"/>
      <w:r w:rsidR="000B0C61" w:rsidRPr="000B0C61">
        <w:rPr>
          <w:rFonts w:ascii="Times New Roman" w:hAnsi="Times New Roman" w:cs="Times New Roman"/>
          <w:sz w:val="28"/>
          <w:szCs w:val="28"/>
          <w:shd w:val="clear" w:color="auto" w:fill="FFFFFF"/>
        </w:rPr>
        <w:t xml:space="preserve"> П</w:t>
      </w:r>
      <w:proofErr w:type="gramEnd"/>
      <w:r w:rsidR="000B0C61" w:rsidRPr="000B0C61">
        <w:rPr>
          <w:rFonts w:ascii="Times New Roman" w:hAnsi="Times New Roman" w:cs="Times New Roman"/>
          <w:sz w:val="28"/>
          <w:szCs w:val="28"/>
          <w:shd w:val="clear" w:color="auto" w:fill="FFFFFF"/>
        </w:rPr>
        <w:t>ервых</w:t>
      </w:r>
      <w:r w:rsidR="000B0C61">
        <w:rPr>
          <w:rFonts w:ascii="Times New Roman" w:hAnsi="Times New Roman" w:cs="Times New Roman"/>
          <w:sz w:val="28"/>
          <w:szCs w:val="28"/>
          <w:shd w:val="clear" w:color="auto" w:fill="FFFFFF"/>
        </w:rPr>
        <w:t>,</w:t>
      </w:r>
      <w:r w:rsidR="000B0C61" w:rsidRPr="000B0C61">
        <w:rPr>
          <w:rFonts w:ascii="Times New Roman" w:hAnsi="Times New Roman" w:cs="Times New Roman"/>
          <w:sz w:val="28"/>
          <w:szCs w:val="28"/>
          <w:shd w:val="clear" w:color="auto" w:fill="FFFFFF"/>
        </w:rPr>
        <w:t xml:space="preserve"> в августе</w:t>
      </w:r>
      <w:r w:rsidR="000B0C61">
        <w:rPr>
          <w:rFonts w:ascii="Times New Roman" w:hAnsi="Times New Roman" w:cs="Times New Roman"/>
          <w:sz w:val="28"/>
          <w:szCs w:val="28"/>
          <w:shd w:val="clear" w:color="auto" w:fill="FFFFFF"/>
        </w:rPr>
        <w:t>,</w:t>
      </w:r>
      <w:r w:rsidR="000B0C61" w:rsidRPr="000B0C61">
        <w:rPr>
          <w:rFonts w:ascii="Times New Roman" w:hAnsi="Times New Roman" w:cs="Times New Roman"/>
          <w:sz w:val="28"/>
          <w:szCs w:val="28"/>
          <w:shd w:val="clear" w:color="auto" w:fill="FFFFFF"/>
        </w:rPr>
        <w:t xml:space="preserve"> было запущено реалити-шоу «Герои Первых». Участники «Движения» Софья Барахтина, Акшин Алимурадов приняли в нем участие и стали победителями и призерами. </w:t>
      </w:r>
    </w:p>
    <w:p w:rsidR="00795ED0" w:rsidRDefault="00795ED0" w:rsidP="00641217">
      <w:pPr>
        <w:spacing w:after="0" w:line="240" w:lineRule="atLeast"/>
        <w:ind w:firstLine="708"/>
        <w:contextualSpacing/>
        <w:jc w:val="both"/>
        <w:rPr>
          <w:rFonts w:ascii="Times New Roman" w:hAnsi="Times New Roman"/>
          <w:sz w:val="28"/>
          <w:szCs w:val="28"/>
        </w:rPr>
      </w:pPr>
    </w:p>
    <w:p w:rsidR="00795ED0" w:rsidRDefault="00795ED0" w:rsidP="00795ED0">
      <w:pPr>
        <w:contextualSpacing/>
        <w:jc w:val="both"/>
        <w:rPr>
          <w:rFonts w:ascii="Times New Roman" w:hAnsi="Times New Roman"/>
          <w:sz w:val="28"/>
          <w:szCs w:val="28"/>
        </w:rPr>
      </w:pPr>
      <w:r>
        <w:rPr>
          <w:rFonts w:ascii="Times New Roman" w:eastAsia="Times New Roman" w:hAnsi="Times New Roman" w:cs="Times New Roman"/>
          <w:b/>
          <w:sz w:val="28"/>
          <w:szCs w:val="28"/>
        </w:rPr>
        <w:t>Слайд 1</w:t>
      </w:r>
      <w:r w:rsidR="00DB4BBA">
        <w:rPr>
          <w:rFonts w:ascii="Times New Roman" w:eastAsia="Times New Roman" w:hAnsi="Times New Roman" w:cs="Times New Roman"/>
          <w:b/>
          <w:sz w:val="28"/>
          <w:szCs w:val="28"/>
        </w:rPr>
        <w:t>6</w:t>
      </w:r>
    </w:p>
    <w:p w:rsidR="006A72FA" w:rsidRDefault="00CF5122" w:rsidP="00641217">
      <w:pPr>
        <w:spacing w:after="0" w:line="240" w:lineRule="atLeast"/>
        <w:ind w:firstLine="708"/>
        <w:contextualSpacing/>
        <w:jc w:val="both"/>
        <w:rPr>
          <w:rFonts w:ascii="Times New Roman" w:hAnsi="Times New Roman"/>
          <w:sz w:val="28"/>
          <w:szCs w:val="28"/>
        </w:rPr>
      </w:pPr>
      <w:r w:rsidRPr="00C32F7C">
        <w:rPr>
          <w:rFonts w:ascii="Times New Roman" w:hAnsi="Times New Roman"/>
          <w:sz w:val="28"/>
          <w:szCs w:val="28"/>
        </w:rPr>
        <w:t xml:space="preserve">Одним из ключевых факторов в формировании общероссийской идентичности является </w:t>
      </w:r>
      <w:r w:rsidRPr="00C32F7C">
        <w:rPr>
          <w:rFonts w:ascii="Times New Roman" w:hAnsi="Times New Roman"/>
          <w:b/>
          <w:sz w:val="28"/>
          <w:szCs w:val="28"/>
        </w:rPr>
        <w:t>патриотическое воспитание детей и молодежи</w:t>
      </w:r>
      <w:r w:rsidRPr="00C32F7C">
        <w:rPr>
          <w:rFonts w:ascii="Times New Roman" w:hAnsi="Times New Roman"/>
          <w:sz w:val="28"/>
          <w:szCs w:val="28"/>
        </w:rPr>
        <w:t>.</w:t>
      </w:r>
    </w:p>
    <w:p w:rsidR="006A72FA" w:rsidRPr="00F008C9" w:rsidRDefault="00F008C9" w:rsidP="00641217">
      <w:pPr>
        <w:spacing w:after="0" w:line="240" w:lineRule="atLeast"/>
        <w:contextualSpacing/>
        <w:jc w:val="both"/>
        <w:rPr>
          <w:rFonts w:ascii="Times New Roman" w:hAnsi="Times New Roman" w:cs="Times New Roman"/>
          <w:sz w:val="28"/>
          <w:szCs w:val="28"/>
        </w:rPr>
      </w:pPr>
      <w:r>
        <w:rPr>
          <w:rFonts w:ascii="Times New Roman" w:hAnsi="Times New Roman"/>
          <w:sz w:val="28"/>
          <w:szCs w:val="28"/>
        </w:rPr>
        <w:t xml:space="preserve">В </w:t>
      </w:r>
      <w:r w:rsidR="006A72FA">
        <w:rPr>
          <w:rFonts w:ascii="Times New Roman" w:hAnsi="Times New Roman"/>
          <w:sz w:val="28"/>
          <w:szCs w:val="28"/>
        </w:rPr>
        <w:t>рамках этого направления в</w:t>
      </w:r>
      <w:r w:rsidR="006A72FA" w:rsidRPr="00C32F7C">
        <w:rPr>
          <w:rFonts w:ascii="Times New Roman" w:hAnsi="Times New Roman"/>
          <w:sz w:val="28"/>
          <w:szCs w:val="28"/>
        </w:rPr>
        <w:t xml:space="preserve"> </w:t>
      </w:r>
      <w:r w:rsidR="006A72FA">
        <w:rPr>
          <w:rFonts w:ascii="Times New Roman" w:hAnsi="Times New Roman"/>
          <w:sz w:val="28"/>
          <w:szCs w:val="28"/>
        </w:rPr>
        <w:t>г. Северобайкальск</w:t>
      </w:r>
      <w:r w:rsidR="006A72FA" w:rsidRPr="00C32F7C">
        <w:rPr>
          <w:rFonts w:ascii="Times New Roman" w:hAnsi="Times New Roman"/>
          <w:sz w:val="28"/>
          <w:szCs w:val="28"/>
        </w:rPr>
        <w:t xml:space="preserve"> создано </w:t>
      </w:r>
      <w:r w:rsidR="006A72FA">
        <w:rPr>
          <w:rFonts w:ascii="Times New Roman" w:hAnsi="Times New Roman"/>
          <w:sz w:val="28"/>
          <w:szCs w:val="28"/>
        </w:rPr>
        <w:t>первичное</w:t>
      </w:r>
      <w:r w:rsidR="006A72FA" w:rsidRPr="00C32F7C">
        <w:rPr>
          <w:rFonts w:ascii="Times New Roman" w:hAnsi="Times New Roman"/>
          <w:sz w:val="28"/>
          <w:szCs w:val="28"/>
        </w:rPr>
        <w:t xml:space="preserve"> отделение военно-патриотического движения «ЮНАРМИЯ»</w:t>
      </w:r>
      <w:r w:rsidR="006A72FA">
        <w:rPr>
          <w:rFonts w:ascii="Times New Roman" w:hAnsi="Times New Roman"/>
          <w:sz w:val="28"/>
          <w:szCs w:val="28"/>
        </w:rPr>
        <w:t xml:space="preserve"> в котором </w:t>
      </w:r>
      <w:r w:rsidR="002E0167">
        <w:rPr>
          <w:rFonts w:ascii="Times New Roman" w:hAnsi="Times New Roman"/>
          <w:sz w:val="28"/>
          <w:szCs w:val="28"/>
        </w:rPr>
        <w:t>насчитывается 5</w:t>
      </w:r>
      <w:r w:rsidR="006A72FA" w:rsidRPr="00A93D71">
        <w:rPr>
          <w:rFonts w:ascii="Times New Roman" w:hAnsi="Times New Roman"/>
          <w:color w:val="FF0000"/>
          <w:sz w:val="28"/>
          <w:szCs w:val="28"/>
        </w:rPr>
        <w:t xml:space="preserve"> </w:t>
      </w:r>
      <w:r w:rsidR="006A72FA" w:rsidRPr="002E0167">
        <w:rPr>
          <w:rFonts w:ascii="Times New Roman" w:hAnsi="Times New Roman"/>
          <w:sz w:val="28"/>
          <w:szCs w:val="28"/>
        </w:rPr>
        <w:t>отрядов,</w:t>
      </w:r>
      <w:r w:rsidR="006A72FA" w:rsidRPr="00A93D71">
        <w:rPr>
          <w:rFonts w:ascii="Times New Roman" w:hAnsi="Times New Roman"/>
          <w:color w:val="FF0000"/>
          <w:sz w:val="28"/>
          <w:szCs w:val="28"/>
        </w:rPr>
        <w:t xml:space="preserve"> </w:t>
      </w:r>
      <w:r w:rsidR="0076141A">
        <w:rPr>
          <w:rFonts w:ascii="Times New Roman" w:hAnsi="Times New Roman"/>
          <w:sz w:val="28"/>
          <w:szCs w:val="28"/>
        </w:rPr>
        <w:t>138</w:t>
      </w:r>
      <w:r w:rsidR="002E0167" w:rsidRPr="002E0167">
        <w:rPr>
          <w:rFonts w:ascii="Times New Roman" w:hAnsi="Times New Roman"/>
          <w:sz w:val="28"/>
          <w:szCs w:val="28"/>
        </w:rPr>
        <w:t xml:space="preserve"> </w:t>
      </w:r>
      <w:r w:rsidR="006A72FA" w:rsidRPr="002E0167">
        <w:rPr>
          <w:rFonts w:ascii="Times New Roman" w:hAnsi="Times New Roman"/>
          <w:sz w:val="28"/>
          <w:szCs w:val="28"/>
        </w:rPr>
        <w:t>человек</w:t>
      </w:r>
      <w:r w:rsidR="006A72FA">
        <w:rPr>
          <w:rFonts w:ascii="Times New Roman" w:hAnsi="Times New Roman"/>
          <w:color w:val="FF0000"/>
          <w:sz w:val="28"/>
          <w:szCs w:val="28"/>
        </w:rPr>
        <w:t xml:space="preserve">. </w:t>
      </w:r>
      <w:r w:rsidR="006A72FA" w:rsidRPr="00F008C9">
        <w:rPr>
          <w:rFonts w:ascii="Times New Roman" w:hAnsi="Times New Roman" w:cs="Times New Roman"/>
          <w:sz w:val="28"/>
          <w:szCs w:val="28"/>
        </w:rPr>
        <w:t xml:space="preserve">В марте 2024 года </w:t>
      </w:r>
      <w:r w:rsidR="006A72FA" w:rsidRPr="00F008C9">
        <w:rPr>
          <w:rFonts w:ascii="Times New Roman" w:hAnsi="Times New Roman" w:cs="Times New Roman"/>
          <w:sz w:val="28"/>
          <w:szCs w:val="28"/>
          <w:shd w:val="clear" w:color="auto" w:fill="FFFFFF"/>
        </w:rPr>
        <w:t>юнармейцы и учащиеся школ города  стали участниками масштабной акции «Сила в правде» тематического поезда Минобороны РФ.</w:t>
      </w:r>
    </w:p>
    <w:p w:rsidR="00F008C9" w:rsidRDefault="006A72FA" w:rsidP="00641217">
      <w:pPr>
        <w:spacing w:after="0" w:line="240" w:lineRule="atLeast"/>
        <w:ind w:firstLine="708"/>
        <w:contextualSpacing/>
        <w:jc w:val="both"/>
        <w:rPr>
          <w:rFonts w:ascii="Times New Roman" w:hAnsi="Times New Roman" w:cs="Times New Roman"/>
          <w:sz w:val="28"/>
          <w:szCs w:val="28"/>
          <w:shd w:val="clear" w:color="auto" w:fill="FFFFFF"/>
        </w:rPr>
      </w:pPr>
      <w:r w:rsidRPr="00F008C9">
        <w:rPr>
          <w:rFonts w:ascii="Times New Roman" w:hAnsi="Times New Roman" w:cs="Times New Roman"/>
          <w:sz w:val="28"/>
          <w:szCs w:val="28"/>
        </w:rPr>
        <w:t>Во время торжественного митинга в ряды Всероссийского военно-патриотического общественного движения «</w:t>
      </w:r>
      <w:proofErr w:type="spellStart"/>
      <w:r w:rsidRPr="00F008C9">
        <w:rPr>
          <w:rFonts w:ascii="Times New Roman" w:hAnsi="Times New Roman" w:cs="Times New Roman"/>
          <w:sz w:val="28"/>
          <w:szCs w:val="28"/>
        </w:rPr>
        <w:t>Юнармия</w:t>
      </w:r>
      <w:proofErr w:type="spellEnd"/>
      <w:r w:rsidRPr="00F008C9">
        <w:rPr>
          <w:rFonts w:ascii="Times New Roman" w:hAnsi="Times New Roman" w:cs="Times New Roman"/>
          <w:sz w:val="28"/>
          <w:szCs w:val="28"/>
        </w:rPr>
        <w:t xml:space="preserve">» были приняты еще 40 школьников. Ребятам вручили удостоверения и знаки. </w:t>
      </w:r>
      <w:proofErr w:type="gramStart"/>
      <w:r w:rsidRPr="00F008C9">
        <w:rPr>
          <w:rFonts w:ascii="Times New Roman" w:hAnsi="Times New Roman" w:cs="Times New Roman"/>
          <w:sz w:val="28"/>
          <w:szCs w:val="28"/>
        </w:rPr>
        <w:t xml:space="preserve">А юнармейскому отряду </w:t>
      </w:r>
      <w:r w:rsidR="00F008C9" w:rsidRPr="00F008C9">
        <w:rPr>
          <w:rFonts w:ascii="Times New Roman" w:hAnsi="Times New Roman" w:cs="Times New Roman"/>
          <w:sz w:val="28"/>
          <w:szCs w:val="28"/>
          <w:shd w:val="clear" w:color="auto" w:fill="FFFFFF"/>
        </w:rPr>
        <w:t xml:space="preserve">«Патриот» МАОУ «Гимназия 5 им. Л.В. Усыниной» было присвоено имя Героя Российской Федерации </w:t>
      </w:r>
      <w:proofErr w:type="spellStart"/>
      <w:r w:rsidR="00F008C9" w:rsidRPr="00B41AF2">
        <w:rPr>
          <w:rFonts w:ascii="Times New Roman" w:hAnsi="Times New Roman" w:cs="Times New Roman"/>
          <w:sz w:val="28"/>
          <w:szCs w:val="28"/>
          <w:shd w:val="clear" w:color="auto" w:fill="FFFFFF"/>
        </w:rPr>
        <w:t>Сукуева</w:t>
      </w:r>
      <w:proofErr w:type="spellEnd"/>
      <w:r w:rsidR="00F008C9" w:rsidRPr="00B41AF2">
        <w:rPr>
          <w:rFonts w:ascii="Times New Roman" w:hAnsi="Times New Roman" w:cs="Times New Roman"/>
          <w:sz w:val="28"/>
          <w:szCs w:val="28"/>
          <w:shd w:val="clear" w:color="auto" w:fill="FFFFFF"/>
        </w:rPr>
        <w:t xml:space="preserve"> В.В.</w:t>
      </w:r>
      <w:r w:rsidR="00B41AF2">
        <w:rPr>
          <w:rFonts w:ascii="Times New Roman" w:hAnsi="Times New Roman" w:cs="Times New Roman"/>
          <w:sz w:val="28"/>
          <w:szCs w:val="28"/>
          <w:shd w:val="clear" w:color="auto" w:fill="FFFFFF"/>
        </w:rPr>
        <w:t xml:space="preserve"> (</w:t>
      </w:r>
      <w:r w:rsidR="00B41AF2">
        <w:rPr>
          <w:rFonts w:ascii="Arial" w:hAnsi="Arial" w:cs="Arial"/>
          <w:color w:val="333333"/>
          <w:sz w:val="20"/>
          <w:szCs w:val="20"/>
          <w:shd w:val="clear" w:color="auto" w:fill="FFFFFF"/>
        </w:rPr>
        <w:t>от 14 ноября 2022 года за мужество и героизм, проявленные при исполнении воинского долга, гвардии полковнику </w:t>
      </w:r>
      <w:proofErr w:type="spellStart"/>
      <w:r w:rsidR="00B41AF2">
        <w:rPr>
          <w:rFonts w:ascii="Arial" w:hAnsi="Arial" w:cs="Arial"/>
          <w:b/>
          <w:bCs/>
          <w:color w:val="333333"/>
          <w:sz w:val="20"/>
          <w:szCs w:val="20"/>
          <w:shd w:val="clear" w:color="auto" w:fill="FFFFFF"/>
        </w:rPr>
        <w:t>Сукуеву</w:t>
      </w:r>
      <w:proofErr w:type="spellEnd"/>
      <w:r w:rsidR="00B41AF2">
        <w:rPr>
          <w:rFonts w:ascii="Arial" w:hAnsi="Arial" w:cs="Arial"/>
          <w:color w:val="333333"/>
          <w:sz w:val="20"/>
          <w:szCs w:val="20"/>
          <w:shd w:val="clear" w:color="auto" w:fill="FFFFFF"/>
        </w:rPr>
        <w:t> Виталию Владимировичу присвоено звание </w:t>
      </w:r>
      <w:r w:rsidR="00B41AF2">
        <w:rPr>
          <w:rFonts w:ascii="Arial" w:hAnsi="Arial" w:cs="Arial"/>
          <w:b/>
          <w:bCs/>
          <w:color w:val="333333"/>
          <w:sz w:val="20"/>
          <w:szCs w:val="20"/>
          <w:shd w:val="clear" w:color="auto" w:fill="FFFFFF"/>
        </w:rPr>
        <w:t>Героя</w:t>
      </w:r>
      <w:r w:rsidR="00B41AF2">
        <w:rPr>
          <w:rFonts w:ascii="Arial" w:hAnsi="Arial" w:cs="Arial"/>
          <w:color w:val="333333"/>
          <w:sz w:val="20"/>
          <w:szCs w:val="20"/>
          <w:shd w:val="clear" w:color="auto" w:fill="FFFFFF"/>
        </w:rPr>
        <w:t> </w:t>
      </w:r>
      <w:r w:rsidR="00B41AF2">
        <w:rPr>
          <w:rFonts w:ascii="Arial" w:hAnsi="Arial" w:cs="Arial"/>
          <w:b/>
          <w:bCs/>
          <w:color w:val="333333"/>
          <w:sz w:val="20"/>
          <w:szCs w:val="20"/>
          <w:shd w:val="clear" w:color="auto" w:fill="FFFFFF"/>
        </w:rPr>
        <w:t>Российской</w:t>
      </w:r>
      <w:r w:rsidR="00B41AF2">
        <w:rPr>
          <w:rFonts w:ascii="Arial" w:hAnsi="Arial" w:cs="Arial"/>
          <w:color w:val="333333"/>
          <w:sz w:val="20"/>
          <w:szCs w:val="20"/>
          <w:shd w:val="clear" w:color="auto" w:fill="FFFFFF"/>
        </w:rPr>
        <w:t> </w:t>
      </w:r>
      <w:r w:rsidR="00B41AF2">
        <w:rPr>
          <w:rFonts w:ascii="Arial" w:hAnsi="Arial" w:cs="Arial"/>
          <w:b/>
          <w:bCs/>
          <w:color w:val="333333"/>
          <w:sz w:val="20"/>
          <w:szCs w:val="20"/>
          <w:shd w:val="clear" w:color="auto" w:fill="FFFFFF"/>
        </w:rPr>
        <w:t>Федерации</w:t>
      </w:r>
      <w:r w:rsidR="00B41AF2">
        <w:rPr>
          <w:rFonts w:ascii="Arial" w:hAnsi="Arial" w:cs="Arial"/>
          <w:color w:val="333333"/>
          <w:sz w:val="20"/>
          <w:szCs w:val="20"/>
          <w:shd w:val="clear" w:color="auto" w:fill="FFFFFF"/>
        </w:rPr>
        <w:t> (посмертно).</w:t>
      </w:r>
      <w:proofErr w:type="gramEnd"/>
    </w:p>
    <w:p w:rsidR="00795ED0" w:rsidRDefault="00795ED0" w:rsidP="00795ED0">
      <w:pPr>
        <w:contextualSpacing/>
        <w:jc w:val="both"/>
        <w:rPr>
          <w:rFonts w:ascii="Times New Roman" w:eastAsia="Times New Roman" w:hAnsi="Times New Roman" w:cs="Times New Roman"/>
          <w:b/>
          <w:sz w:val="28"/>
          <w:szCs w:val="28"/>
        </w:rPr>
      </w:pPr>
    </w:p>
    <w:p w:rsidR="00795ED0" w:rsidRDefault="00795ED0" w:rsidP="00795ED0">
      <w:pPr>
        <w:contextualSpacing/>
        <w:jc w:val="both"/>
        <w:rPr>
          <w:rFonts w:ascii="Times New Roman" w:hAnsi="Times New Roman"/>
          <w:sz w:val="28"/>
          <w:szCs w:val="28"/>
        </w:rPr>
      </w:pPr>
      <w:r>
        <w:rPr>
          <w:rFonts w:ascii="Times New Roman" w:eastAsia="Times New Roman" w:hAnsi="Times New Roman" w:cs="Times New Roman"/>
          <w:b/>
          <w:sz w:val="28"/>
          <w:szCs w:val="28"/>
        </w:rPr>
        <w:t>Слайд 1</w:t>
      </w:r>
      <w:r w:rsidR="00DB4BBA">
        <w:rPr>
          <w:rFonts w:ascii="Times New Roman" w:eastAsia="Times New Roman" w:hAnsi="Times New Roman" w:cs="Times New Roman"/>
          <w:b/>
          <w:sz w:val="28"/>
          <w:szCs w:val="28"/>
        </w:rPr>
        <w:t>7</w:t>
      </w:r>
    </w:p>
    <w:p w:rsidR="00F008C9" w:rsidRPr="00810AB8" w:rsidRDefault="008D6CB4" w:rsidP="00641217">
      <w:pPr>
        <w:spacing w:after="0" w:line="240" w:lineRule="atLeast"/>
        <w:ind w:firstLine="708"/>
        <w:contextualSpacing/>
        <w:jc w:val="both"/>
        <w:rPr>
          <w:rFonts w:ascii="Times New Roman" w:hAnsi="Times New Roman" w:cs="Times New Roman"/>
          <w:sz w:val="28"/>
          <w:szCs w:val="28"/>
          <w:shd w:val="clear" w:color="auto" w:fill="FFFFFF"/>
        </w:rPr>
      </w:pPr>
      <w:r w:rsidRPr="00810AB8">
        <w:rPr>
          <w:rFonts w:ascii="Times New Roman" w:hAnsi="Times New Roman" w:cs="Times New Roman"/>
          <w:sz w:val="28"/>
          <w:szCs w:val="28"/>
          <w:shd w:val="clear" w:color="auto" w:fill="FFFFFF"/>
        </w:rPr>
        <w:t>Также, в рамках реализации данного направления с целью</w:t>
      </w:r>
      <w:r w:rsidR="00F008C9" w:rsidRPr="00810AB8">
        <w:rPr>
          <w:rFonts w:ascii="Times New Roman" w:hAnsi="Times New Roman" w:cs="Times New Roman"/>
          <w:sz w:val="28"/>
          <w:szCs w:val="28"/>
          <w:shd w:val="clear" w:color="auto" w:fill="FFFFFF"/>
        </w:rPr>
        <w:t xml:space="preserve"> формирования у школьников сознательного и ответственного отношения к вопросам личной и общественной безопасности, практических навыков и умений поведения в экстремальных ситуациях, формирования готовности к защите Отечества</w:t>
      </w:r>
      <w:r w:rsidRPr="00810AB8">
        <w:rPr>
          <w:rFonts w:ascii="Times New Roman" w:hAnsi="Times New Roman" w:cs="Times New Roman"/>
          <w:sz w:val="28"/>
          <w:szCs w:val="28"/>
          <w:shd w:val="clear" w:color="auto" w:fill="FFFFFF"/>
        </w:rPr>
        <w:t xml:space="preserve"> ежегодно проводятся соревнования «Школа безопасности»</w:t>
      </w:r>
      <w:r w:rsidR="00F008C9" w:rsidRPr="00810AB8">
        <w:rPr>
          <w:rFonts w:ascii="Times New Roman" w:hAnsi="Times New Roman" w:cs="Times New Roman"/>
          <w:sz w:val="28"/>
          <w:szCs w:val="28"/>
          <w:shd w:val="clear" w:color="auto" w:fill="FFFFFF"/>
        </w:rPr>
        <w:t xml:space="preserve">. </w:t>
      </w:r>
    </w:p>
    <w:p w:rsidR="00810AB8" w:rsidRDefault="008D6CB4" w:rsidP="00641217">
      <w:pPr>
        <w:spacing w:after="0" w:line="240" w:lineRule="atLeast"/>
        <w:ind w:firstLine="708"/>
        <w:contextualSpacing/>
        <w:jc w:val="both"/>
        <w:rPr>
          <w:rFonts w:ascii="Times New Roman" w:hAnsi="Times New Roman" w:cs="Times New Roman"/>
          <w:sz w:val="28"/>
          <w:szCs w:val="28"/>
          <w:shd w:val="clear" w:color="auto" w:fill="FFFFFF"/>
        </w:rPr>
      </w:pPr>
      <w:r w:rsidRPr="00810AB8">
        <w:rPr>
          <w:rFonts w:ascii="Times New Roman" w:hAnsi="Times New Roman" w:cs="Times New Roman"/>
          <w:sz w:val="28"/>
          <w:szCs w:val="28"/>
          <w:shd w:val="clear" w:color="auto" w:fill="FFFFFF"/>
        </w:rPr>
        <w:t xml:space="preserve">В 2023 году </w:t>
      </w:r>
      <w:r w:rsidR="00810AB8" w:rsidRPr="00810AB8">
        <w:rPr>
          <w:rFonts w:ascii="Times New Roman" w:hAnsi="Times New Roman" w:cs="Times New Roman"/>
          <w:sz w:val="28"/>
          <w:szCs w:val="28"/>
          <w:shd w:val="clear" w:color="auto" w:fill="FFFFFF"/>
        </w:rPr>
        <w:t xml:space="preserve">команда МАОУ  «Гимназия № 5» имени Л.В.Усыниной. достойно выступила на  республиканских </w:t>
      </w:r>
      <w:proofErr w:type="gramStart"/>
      <w:r w:rsidR="00810AB8" w:rsidRPr="00810AB8">
        <w:rPr>
          <w:rFonts w:ascii="Times New Roman" w:hAnsi="Times New Roman" w:cs="Times New Roman"/>
          <w:sz w:val="28"/>
          <w:szCs w:val="28"/>
          <w:shd w:val="clear" w:color="auto" w:fill="FFFFFF"/>
        </w:rPr>
        <w:t>соревнованиях</w:t>
      </w:r>
      <w:proofErr w:type="gramEnd"/>
      <w:r w:rsidR="00810AB8" w:rsidRPr="00810AB8">
        <w:rPr>
          <w:rFonts w:ascii="Times New Roman" w:hAnsi="Times New Roman" w:cs="Times New Roman"/>
          <w:sz w:val="28"/>
          <w:szCs w:val="28"/>
          <w:shd w:val="clear" w:color="auto" w:fill="FFFFFF"/>
        </w:rPr>
        <w:t xml:space="preserve"> и  </w:t>
      </w:r>
      <w:r w:rsidRPr="00810AB8">
        <w:rPr>
          <w:rFonts w:ascii="Times New Roman" w:hAnsi="Times New Roman" w:cs="Times New Roman"/>
          <w:sz w:val="28"/>
          <w:szCs w:val="28"/>
          <w:shd w:val="clear" w:color="auto" w:fill="FFFFFF"/>
        </w:rPr>
        <w:t>занял</w:t>
      </w:r>
      <w:r w:rsidR="00810AB8" w:rsidRPr="00810AB8">
        <w:rPr>
          <w:rFonts w:ascii="Times New Roman" w:hAnsi="Times New Roman" w:cs="Times New Roman"/>
          <w:sz w:val="28"/>
          <w:szCs w:val="28"/>
          <w:shd w:val="clear" w:color="auto" w:fill="FFFFFF"/>
        </w:rPr>
        <w:t>и</w:t>
      </w:r>
      <w:r w:rsidRPr="00810AB8">
        <w:rPr>
          <w:rFonts w:ascii="Times New Roman" w:hAnsi="Times New Roman" w:cs="Times New Roman"/>
          <w:sz w:val="28"/>
          <w:szCs w:val="28"/>
          <w:shd w:val="clear" w:color="auto" w:fill="FFFFFF"/>
        </w:rPr>
        <w:t xml:space="preserve"> 3 место,</w:t>
      </w:r>
      <w:r w:rsidR="00810AB8" w:rsidRPr="00810AB8">
        <w:rPr>
          <w:rFonts w:ascii="Times New Roman" w:hAnsi="Times New Roman" w:cs="Times New Roman"/>
          <w:sz w:val="28"/>
          <w:szCs w:val="28"/>
          <w:shd w:val="clear" w:color="auto" w:fill="FFFFFF"/>
        </w:rPr>
        <w:t xml:space="preserve"> (р</w:t>
      </w:r>
      <w:r w:rsidRPr="00810AB8">
        <w:rPr>
          <w:rFonts w:ascii="Times New Roman" w:hAnsi="Times New Roman" w:cs="Times New Roman"/>
          <w:sz w:val="28"/>
          <w:szCs w:val="28"/>
          <w:shd w:val="clear" w:color="auto" w:fill="FFFFFF"/>
        </w:rPr>
        <w:t xml:space="preserve">уководитель </w:t>
      </w:r>
      <w:proofErr w:type="spellStart"/>
      <w:r w:rsidRPr="00810AB8">
        <w:rPr>
          <w:rFonts w:ascii="Times New Roman" w:hAnsi="Times New Roman" w:cs="Times New Roman"/>
          <w:sz w:val="28"/>
          <w:szCs w:val="28"/>
          <w:shd w:val="clear" w:color="auto" w:fill="FFFFFF"/>
        </w:rPr>
        <w:t>Краснок</w:t>
      </w:r>
      <w:r w:rsidR="00810AB8" w:rsidRPr="00810AB8">
        <w:rPr>
          <w:rFonts w:ascii="Times New Roman" w:hAnsi="Times New Roman" w:cs="Times New Roman"/>
          <w:sz w:val="28"/>
          <w:szCs w:val="28"/>
          <w:shd w:val="clear" w:color="auto" w:fill="FFFFFF"/>
        </w:rPr>
        <w:t>утский</w:t>
      </w:r>
      <w:proofErr w:type="spellEnd"/>
      <w:r w:rsidR="00810AB8" w:rsidRPr="00810AB8">
        <w:rPr>
          <w:rFonts w:ascii="Times New Roman" w:hAnsi="Times New Roman" w:cs="Times New Roman"/>
          <w:sz w:val="28"/>
          <w:szCs w:val="28"/>
          <w:shd w:val="clear" w:color="auto" w:fill="FFFFFF"/>
        </w:rPr>
        <w:t xml:space="preserve"> И.И)</w:t>
      </w:r>
    </w:p>
    <w:p w:rsidR="00795ED0" w:rsidRDefault="00795ED0" w:rsidP="00795ED0">
      <w:pPr>
        <w:contextualSpacing/>
        <w:jc w:val="both"/>
        <w:rPr>
          <w:rFonts w:ascii="Times New Roman" w:hAnsi="Times New Roman"/>
          <w:sz w:val="28"/>
          <w:szCs w:val="28"/>
        </w:rPr>
      </w:pPr>
      <w:r>
        <w:rPr>
          <w:rFonts w:ascii="Times New Roman" w:eastAsia="Times New Roman" w:hAnsi="Times New Roman" w:cs="Times New Roman"/>
          <w:b/>
          <w:sz w:val="28"/>
          <w:szCs w:val="28"/>
        </w:rPr>
        <w:t>Слайд 1</w:t>
      </w:r>
      <w:r w:rsidR="00DB4BBA">
        <w:rPr>
          <w:rFonts w:ascii="Times New Roman" w:eastAsia="Times New Roman" w:hAnsi="Times New Roman" w:cs="Times New Roman"/>
          <w:b/>
          <w:sz w:val="28"/>
          <w:szCs w:val="28"/>
        </w:rPr>
        <w:t>8</w:t>
      </w:r>
    </w:p>
    <w:p w:rsidR="002B2667" w:rsidRDefault="002B2667" w:rsidP="00641217">
      <w:pPr>
        <w:spacing w:after="0" w:line="240" w:lineRule="atLeast"/>
        <w:ind w:firstLine="708"/>
        <w:contextualSpacing/>
        <w:jc w:val="both"/>
        <w:rPr>
          <w:rFonts w:ascii="Times New Roman" w:eastAsia="+mn-ea" w:hAnsi="Times New Roman" w:cs="Times New Roman"/>
          <w:color w:val="000000"/>
          <w:kern w:val="24"/>
          <w:sz w:val="28"/>
          <w:szCs w:val="32"/>
        </w:rPr>
      </w:pPr>
      <w:r w:rsidRPr="004C15F0">
        <w:rPr>
          <w:rFonts w:ascii="Times New Roman" w:eastAsia="+mn-ea" w:hAnsi="Times New Roman" w:cs="Times New Roman"/>
          <w:color w:val="000000"/>
          <w:kern w:val="24"/>
          <w:sz w:val="28"/>
          <w:szCs w:val="32"/>
        </w:rPr>
        <w:t xml:space="preserve">На особом контроле остается исполнение поручений Президента Российской Федерации по обеспечению учащихся начального звена бесплатным горячим питанием, на сайтах школ размещается информации об условиях питания, ежедневное меню, контролируется соблюдения норм фактического рациона питания школьников. В школах и детских садах созданы комиссии по осуществлению общественного (родительского) контроля за организацией питания. </w:t>
      </w:r>
    </w:p>
    <w:p w:rsidR="002B2667" w:rsidRPr="00F175F5" w:rsidRDefault="002B2667" w:rsidP="00641217">
      <w:pPr>
        <w:spacing w:after="0" w:line="240" w:lineRule="atLeast"/>
        <w:contextualSpacing/>
        <w:jc w:val="both"/>
        <w:rPr>
          <w:rFonts w:ascii="Times New Roman" w:eastAsia="Times New Roman" w:hAnsi="Times New Roman" w:cs="Times New Roman"/>
          <w:sz w:val="28"/>
          <w:szCs w:val="28"/>
          <w:lang w:eastAsia="ru-RU"/>
        </w:rPr>
      </w:pPr>
      <w:r w:rsidRPr="00F175F5">
        <w:rPr>
          <w:rFonts w:ascii="Times New Roman" w:eastAsia="Times New Roman" w:hAnsi="Times New Roman" w:cs="Times New Roman"/>
          <w:sz w:val="28"/>
          <w:szCs w:val="28"/>
          <w:lang w:eastAsia="ru-RU"/>
        </w:rPr>
        <w:t>Из 3356 учащихся горячим питанием охвачено 2920 чел, что составляет 87 %.</w:t>
      </w:r>
    </w:p>
    <w:p w:rsidR="002B2667" w:rsidRPr="00F175F5" w:rsidRDefault="002B2667" w:rsidP="00641217">
      <w:pPr>
        <w:spacing w:after="0" w:line="240" w:lineRule="atLeast"/>
        <w:contextualSpacing/>
        <w:jc w:val="both"/>
        <w:rPr>
          <w:rFonts w:ascii="Times New Roman" w:eastAsia="Times New Roman" w:hAnsi="Times New Roman" w:cs="Times New Roman"/>
          <w:sz w:val="28"/>
          <w:szCs w:val="28"/>
          <w:lang w:eastAsia="ru-RU"/>
        </w:rPr>
      </w:pPr>
      <w:r w:rsidRPr="00F175F5">
        <w:rPr>
          <w:rFonts w:ascii="Times New Roman" w:eastAsia="Times New Roman" w:hAnsi="Times New Roman" w:cs="Times New Roman"/>
          <w:sz w:val="28"/>
          <w:szCs w:val="28"/>
          <w:lang w:eastAsia="ru-RU"/>
        </w:rPr>
        <w:t xml:space="preserve">Бесплатное питание получают 2002 учащихся, что составляет 60 % от общего количества школьников.  </w:t>
      </w:r>
    </w:p>
    <w:p w:rsidR="002B2667" w:rsidRPr="00F175F5" w:rsidRDefault="002B2667" w:rsidP="002B2667">
      <w:pPr>
        <w:spacing w:after="0" w:line="240" w:lineRule="auto"/>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4337"/>
      </w:tblGrid>
      <w:tr w:rsidR="002B2667" w:rsidRPr="00F175F5" w:rsidTr="00CF3B3D">
        <w:trPr>
          <w:jc w:val="center"/>
        </w:trPr>
        <w:tc>
          <w:tcPr>
            <w:tcW w:w="3284" w:type="dxa"/>
          </w:tcPr>
          <w:p w:rsidR="002B2667" w:rsidRPr="00F175F5" w:rsidRDefault="002B2667" w:rsidP="00CF3B3D">
            <w:pPr>
              <w:spacing w:after="0" w:line="240" w:lineRule="auto"/>
              <w:jc w:val="center"/>
              <w:rPr>
                <w:rFonts w:ascii="Times New Roman" w:eastAsia="Times New Roman" w:hAnsi="Times New Roman" w:cs="Times New Roman"/>
                <w:sz w:val="28"/>
                <w:szCs w:val="28"/>
              </w:rPr>
            </w:pPr>
          </w:p>
        </w:tc>
        <w:tc>
          <w:tcPr>
            <w:tcW w:w="4337" w:type="dxa"/>
          </w:tcPr>
          <w:p w:rsidR="002B2667" w:rsidRPr="00F175F5" w:rsidRDefault="002B2667" w:rsidP="00D6190A">
            <w:pPr>
              <w:spacing w:after="0" w:line="240" w:lineRule="auto"/>
              <w:jc w:val="both"/>
              <w:rPr>
                <w:rFonts w:ascii="Times New Roman" w:eastAsia="Times New Roman" w:hAnsi="Times New Roman" w:cs="Times New Roman"/>
                <w:sz w:val="28"/>
                <w:szCs w:val="28"/>
              </w:rPr>
            </w:pPr>
            <w:r w:rsidRPr="00F175F5">
              <w:rPr>
                <w:rFonts w:ascii="Times New Roman" w:eastAsia="Times New Roman" w:hAnsi="Times New Roman" w:cs="Times New Roman"/>
                <w:sz w:val="28"/>
                <w:szCs w:val="28"/>
              </w:rPr>
              <w:t>Всего</w:t>
            </w:r>
          </w:p>
        </w:tc>
      </w:tr>
      <w:tr w:rsidR="002B2667" w:rsidRPr="00F175F5" w:rsidTr="00CF3B3D">
        <w:trPr>
          <w:jc w:val="center"/>
        </w:trPr>
        <w:tc>
          <w:tcPr>
            <w:tcW w:w="3284" w:type="dxa"/>
          </w:tcPr>
          <w:p w:rsidR="002B2667" w:rsidRPr="00F175F5" w:rsidRDefault="002B2667" w:rsidP="00D6190A">
            <w:pPr>
              <w:spacing w:after="0" w:line="240" w:lineRule="auto"/>
              <w:rPr>
                <w:rFonts w:ascii="Times New Roman" w:eastAsia="Times New Roman" w:hAnsi="Times New Roman" w:cs="Times New Roman"/>
                <w:sz w:val="28"/>
                <w:szCs w:val="28"/>
              </w:rPr>
            </w:pPr>
            <w:r w:rsidRPr="00F175F5">
              <w:rPr>
                <w:rFonts w:ascii="Times New Roman" w:eastAsia="Times New Roman" w:hAnsi="Times New Roman" w:cs="Times New Roman"/>
                <w:sz w:val="28"/>
                <w:szCs w:val="28"/>
              </w:rPr>
              <w:t>Средняя стоимость горячего питания</w:t>
            </w:r>
          </w:p>
        </w:tc>
        <w:tc>
          <w:tcPr>
            <w:tcW w:w="4337" w:type="dxa"/>
          </w:tcPr>
          <w:p w:rsidR="002B2667" w:rsidRPr="00F175F5" w:rsidRDefault="002B2667" w:rsidP="00D6190A">
            <w:pPr>
              <w:spacing w:after="0" w:line="240" w:lineRule="auto"/>
              <w:jc w:val="both"/>
              <w:rPr>
                <w:rFonts w:ascii="Times New Roman" w:eastAsia="Times New Roman" w:hAnsi="Times New Roman" w:cs="Times New Roman"/>
                <w:sz w:val="28"/>
                <w:szCs w:val="28"/>
              </w:rPr>
            </w:pPr>
            <w:r w:rsidRPr="00F175F5">
              <w:rPr>
                <w:rFonts w:ascii="Times New Roman" w:eastAsia="Times New Roman" w:hAnsi="Times New Roman" w:cs="Times New Roman"/>
                <w:sz w:val="28"/>
                <w:szCs w:val="28"/>
              </w:rPr>
              <w:t>85 рублей</w:t>
            </w:r>
          </w:p>
        </w:tc>
      </w:tr>
      <w:tr w:rsidR="002B2667" w:rsidRPr="0012203A" w:rsidTr="00CF3B3D">
        <w:trPr>
          <w:jc w:val="center"/>
        </w:trPr>
        <w:tc>
          <w:tcPr>
            <w:tcW w:w="3284" w:type="dxa"/>
          </w:tcPr>
          <w:p w:rsidR="002B2667" w:rsidRPr="00F175F5" w:rsidRDefault="002B2667" w:rsidP="00D6190A">
            <w:pPr>
              <w:spacing w:after="0" w:line="240" w:lineRule="auto"/>
              <w:jc w:val="both"/>
              <w:rPr>
                <w:rFonts w:ascii="Times New Roman" w:eastAsia="Times New Roman" w:hAnsi="Times New Roman" w:cs="Times New Roman"/>
                <w:sz w:val="28"/>
                <w:szCs w:val="28"/>
              </w:rPr>
            </w:pPr>
            <w:r w:rsidRPr="00F175F5">
              <w:rPr>
                <w:rFonts w:ascii="Times New Roman" w:eastAsia="Times New Roman" w:hAnsi="Times New Roman" w:cs="Times New Roman"/>
                <w:sz w:val="28"/>
                <w:szCs w:val="28"/>
              </w:rPr>
              <w:t>Финансирование на горячее питание</w:t>
            </w:r>
          </w:p>
        </w:tc>
        <w:tc>
          <w:tcPr>
            <w:tcW w:w="4337" w:type="dxa"/>
          </w:tcPr>
          <w:p w:rsidR="002B2667" w:rsidRPr="00F175F5" w:rsidRDefault="007131E0" w:rsidP="00D6190A">
            <w:pPr>
              <w:spacing w:after="0" w:line="240" w:lineRule="auto"/>
              <w:jc w:val="both"/>
              <w:rPr>
                <w:rFonts w:ascii="Times New Roman" w:eastAsia="Times New Roman" w:hAnsi="Times New Roman" w:cs="Times New Roman"/>
                <w:sz w:val="28"/>
                <w:szCs w:val="28"/>
              </w:rPr>
            </w:pPr>
            <w:r w:rsidRPr="00F175F5">
              <w:rPr>
                <w:rFonts w:ascii="Times New Roman" w:eastAsia="Times New Roman" w:hAnsi="Times New Roman" w:cs="Times New Roman"/>
                <w:sz w:val="28"/>
                <w:szCs w:val="28"/>
              </w:rPr>
              <w:t>26</w:t>
            </w:r>
            <w:r w:rsidR="002B2667" w:rsidRPr="00F175F5">
              <w:rPr>
                <w:rFonts w:ascii="Times New Roman" w:eastAsia="Times New Roman" w:hAnsi="Times New Roman" w:cs="Times New Roman"/>
                <w:sz w:val="28"/>
                <w:szCs w:val="28"/>
              </w:rPr>
              <w:t>,</w:t>
            </w:r>
            <w:r w:rsidR="00CF3B3D" w:rsidRPr="00F175F5">
              <w:rPr>
                <w:rFonts w:ascii="Times New Roman" w:eastAsia="Times New Roman" w:hAnsi="Times New Roman" w:cs="Times New Roman"/>
                <w:sz w:val="28"/>
                <w:szCs w:val="28"/>
              </w:rPr>
              <w:t>27</w:t>
            </w:r>
            <w:r w:rsidR="002B2667" w:rsidRPr="00F175F5">
              <w:rPr>
                <w:rFonts w:ascii="Times New Roman" w:eastAsia="Times New Roman" w:hAnsi="Times New Roman" w:cs="Times New Roman"/>
                <w:sz w:val="28"/>
                <w:szCs w:val="28"/>
              </w:rPr>
              <w:t xml:space="preserve"> млн. руб. </w:t>
            </w:r>
          </w:p>
          <w:p w:rsidR="002B2667" w:rsidRPr="00CF3B3D" w:rsidRDefault="002B2667" w:rsidP="00CF3B3D">
            <w:pPr>
              <w:spacing w:after="0" w:line="240" w:lineRule="auto"/>
              <w:jc w:val="both"/>
              <w:rPr>
                <w:rFonts w:ascii="Times New Roman" w:eastAsia="Times New Roman" w:hAnsi="Times New Roman" w:cs="Times New Roman"/>
                <w:sz w:val="28"/>
                <w:szCs w:val="28"/>
              </w:rPr>
            </w:pPr>
            <w:r w:rsidRPr="00F175F5">
              <w:rPr>
                <w:rFonts w:ascii="Times New Roman" w:eastAsia="Times New Roman" w:hAnsi="Times New Roman" w:cs="Times New Roman"/>
                <w:sz w:val="28"/>
                <w:szCs w:val="28"/>
              </w:rPr>
              <w:t xml:space="preserve">(в т.ч. ФБ – </w:t>
            </w:r>
            <w:r w:rsidR="00CF3B3D" w:rsidRPr="00F175F5">
              <w:rPr>
                <w:rFonts w:ascii="Times New Roman" w:eastAsia="Times New Roman" w:hAnsi="Times New Roman" w:cs="Times New Roman"/>
                <w:sz w:val="28"/>
                <w:szCs w:val="28"/>
              </w:rPr>
              <w:t>17,92</w:t>
            </w:r>
            <w:r w:rsidRPr="00F175F5">
              <w:rPr>
                <w:rFonts w:ascii="Times New Roman" w:eastAsia="Times New Roman" w:hAnsi="Times New Roman" w:cs="Times New Roman"/>
                <w:sz w:val="28"/>
                <w:szCs w:val="28"/>
              </w:rPr>
              <w:t xml:space="preserve"> млн. руб.)</w:t>
            </w:r>
          </w:p>
        </w:tc>
      </w:tr>
    </w:tbl>
    <w:p w:rsidR="002B2667" w:rsidRDefault="002B2667" w:rsidP="002B2667">
      <w:pPr>
        <w:spacing w:after="0" w:line="240" w:lineRule="auto"/>
        <w:jc w:val="both"/>
        <w:rPr>
          <w:rFonts w:ascii="Times New Roman" w:eastAsia="Calibri" w:hAnsi="Times New Roman" w:cs="Times New Roman"/>
          <w:b/>
          <w:sz w:val="28"/>
          <w:szCs w:val="28"/>
        </w:rPr>
      </w:pPr>
    </w:p>
    <w:p w:rsidR="002B2667" w:rsidRDefault="002B2667" w:rsidP="00CF3B3D">
      <w:pPr>
        <w:spacing w:after="0" w:line="240" w:lineRule="auto"/>
        <w:rPr>
          <w:rFonts w:ascii="Times New Roman" w:eastAsia="Times New Roman" w:hAnsi="Times New Roman" w:cs="Times New Roman"/>
          <w:b/>
          <w:sz w:val="28"/>
          <w:szCs w:val="28"/>
          <w:lang w:eastAsia="ru-RU"/>
        </w:rPr>
      </w:pPr>
    </w:p>
    <w:p w:rsidR="00947B1E" w:rsidRDefault="00947B1E" w:rsidP="00947B1E">
      <w:pPr>
        <w:contextualSpacing/>
        <w:jc w:val="both"/>
        <w:rPr>
          <w:rFonts w:ascii="Times New Roman" w:hAnsi="Times New Roman"/>
          <w:sz w:val="28"/>
          <w:szCs w:val="28"/>
        </w:rPr>
      </w:pPr>
      <w:r>
        <w:rPr>
          <w:rFonts w:ascii="Times New Roman" w:eastAsia="Times New Roman" w:hAnsi="Times New Roman" w:cs="Times New Roman"/>
          <w:b/>
          <w:sz w:val="28"/>
          <w:szCs w:val="28"/>
        </w:rPr>
        <w:t>Слайд 1</w:t>
      </w:r>
      <w:r w:rsidR="00DB4BBA">
        <w:rPr>
          <w:rFonts w:ascii="Times New Roman" w:eastAsia="Times New Roman" w:hAnsi="Times New Roman" w:cs="Times New Roman"/>
          <w:b/>
          <w:sz w:val="28"/>
          <w:szCs w:val="28"/>
        </w:rPr>
        <w:t>9</w:t>
      </w:r>
    </w:p>
    <w:p w:rsidR="00947B1E" w:rsidRDefault="00947B1E" w:rsidP="00CF3B3D">
      <w:pPr>
        <w:spacing w:after="0" w:line="240" w:lineRule="auto"/>
        <w:rPr>
          <w:rFonts w:ascii="Times New Roman" w:eastAsia="Times New Roman" w:hAnsi="Times New Roman" w:cs="Times New Roman"/>
          <w:b/>
          <w:sz w:val="28"/>
          <w:szCs w:val="28"/>
          <w:lang w:eastAsia="ru-RU"/>
        </w:rPr>
      </w:pPr>
    </w:p>
    <w:p w:rsidR="002B2667" w:rsidRDefault="002B2667" w:rsidP="002B2667">
      <w:pPr>
        <w:spacing w:after="0" w:line="240" w:lineRule="auto"/>
        <w:jc w:val="center"/>
        <w:rPr>
          <w:rFonts w:ascii="Times New Roman" w:eastAsia="Times New Roman" w:hAnsi="Times New Roman" w:cs="Times New Roman"/>
          <w:b/>
          <w:sz w:val="28"/>
          <w:szCs w:val="28"/>
          <w:lang w:eastAsia="ru-RU"/>
        </w:rPr>
      </w:pPr>
      <w:r w:rsidRPr="0040521D">
        <w:rPr>
          <w:rFonts w:ascii="Times New Roman" w:eastAsia="Times New Roman" w:hAnsi="Times New Roman" w:cs="Times New Roman"/>
          <w:b/>
          <w:sz w:val="28"/>
          <w:szCs w:val="28"/>
          <w:lang w:eastAsia="ru-RU"/>
        </w:rPr>
        <w:t>НАЦПРОЕКТЫ</w:t>
      </w:r>
    </w:p>
    <w:p w:rsidR="002B2667" w:rsidRDefault="002B2667" w:rsidP="00641217">
      <w:pPr>
        <w:spacing w:after="0" w:line="240" w:lineRule="auto"/>
        <w:rPr>
          <w:rFonts w:ascii="Times New Roman" w:eastAsia="Times New Roman" w:hAnsi="Times New Roman" w:cs="Times New Roman"/>
          <w:b/>
          <w:sz w:val="28"/>
          <w:szCs w:val="28"/>
          <w:lang w:eastAsia="ru-RU"/>
        </w:rPr>
      </w:pPr>
    </w:p>
    <w:p w:rsidR="002B2667" w:rsidRPr="007527C2" w:rsidRDefault="002B2667" w:rsidP="00641217">
      <w:pPr>
        <w:spacing w:after="0" w:line="240" w:lineRule="atLeast"/>
        <w:ind w:firstLine="708"/>
        <w:contextualSpacing/>
        <w:jc w:val="both"/>
        <w:rPr>
          <w:rFonts w:ascii="Times New Roman" w:hAnsi="Times New Roman" w:cs="Times New Roman"/>
          <w:sz w:val="28"/>
          <w:szCs w:val="28"/>
        </w:rPr>
      </w:pPr>
      <w:r w:rsidRPr="007527C2">
        <w:rPr>
          <w:rFonts w:ascii="Times New Roman" w:hAnsi="Times New Roman" w:cs="Times New Roman"/>
          <w:sz w:val="28"/>
          <w:szCs w:val="28"/>
        </w:rPr>
        <w:t xml:space="preserve">Во всех образовательных учреждениях города проводятся мероприятия по </w:t>
      </w:r>
      <w:r w:rsidR="00CF3B3D" w:rsidRPr="007527C2">
        <w:rPr>
          <w:rFonts w:ascii="Times New Roman" w:hAnsi="Times New Roman" w:cs="Times New Roman"/>
          <w:sz w:val="28"/>
          <w:szCs w:val="28"/>
        </w:rPr>
        <w:t>реализации национального</w:t>
      </w:r>
      <w:r w:rsidRPr="007527C2">
        <w:rPr>
          <w:rFonts w:ascii="Times New Roman" w:hAnsi="Times New Roman" w:cs="Times New Roman"/>
          <w:sz w:val="28"/>
          <w:szCs w:val="28"/>
        </w:rPr>
        <w:t xml:space="preserve"> проекта «Образование»</w:t>
      </w:r>
    </w:p>
    <w:p w:rsidR="002B2667" w:rsidRPr="007527C2" w:rsidRDefault="002B2667" w:rsidP="00641217">
      <w:pPr>
        <w:spacing w:after="0" w:line="240" w:lineRule="atLeast"/>
        <w:ind w:firstLine="851"/>
        <w:contextualSpacing/>
        <w:jc w:val="both"/>
        <w:rPr>
          <w:rFonts w:ascii="Times New Roman" w:hAnsi="Times New Roman" w:cs="Times New Roman"/>
          <w:bCs/>
          <w:sz w:val="28"/>
          <w:szCs w:val="28"/>
        </w:rPr>
      </w:pPr>
      <w:r w:rsidRPr="007527C2">
        <w:rPr>
          <w:rFonts w:ascii="Times New Roman" w:hAnsi="Times New Roman" w:cs="Times New Roman"/>
          <w:sz w:val="28"/>
          <w:szCs w:val="28"/>
          <w:shd w:val="clear" w:color="auto" w:fill="FFFFFF"/>
        </w:rPr>
        <w:t xml:space="preserve">       </w:t>
      </w:r>
      <w:r w:rsidRPr="007527C2">
        <w:rPr>
          <w:rFonts w:ascii="Times New Roman" w:hAnsi="Times New Roman" w:cs="Times New Roman"/>
          <w:bCs/>
          <w:sz w:val="28"/>
          <w:szCs w:val="28"/>
        </w:rPr>
        <w:t xml:space="preserve">Благодаря Федеральному проекту все образовательные организации оснащены современным оборудованием для развития цифровых сервисов и </w:t>
      </w:r>
      <w:proofErr w:type="spellStart"/>
      <w:r w:rsidRPr="007527C2">
        <w:rPr>
          <w:rFonts w:ascii="Times New Roman" w:hAnsi="Times New Roman" w:cs="Times New Roman"/>
          <w:bCs/>
          <w:sz w:val="28"/>
          <w:szCs w:val="28"/>
        </w:rPr>
        <w:t>контентов</w:t>
      </w:r>
      <w:proofErr w:type="spellEnd"/>
      <w:r w:rsidRPr="007527C2">
        <w:rPr>
          <w:rFonts w:ascii="Times New Roman" w:hAnsi="Times New Roman" w:cs="Times New Roman"/>
          <w:bCs/>
          <w:sz w:val="28"/>
          <w:szCs w:val="28"/>
        </w:rPr>
        <w:t xml:space="preserve"> для образовательной деятельности. </w:t>
      </w:r>
    </w:p>
    <w:p w:rsidR="002B2667" w:rsidRDefault="002B2667" w:rsidP="00641217">
      <w:pPr>
        <w:spacing w:after="0" w:line="240" w:lineRule="atLeast"/>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CF3B3D">
        <w:rPr>
          <w:rFonts w:ascii="Times New Roman" w:hAnsi="Times New Roman" w:cs="Times New Roman"/>
          <w:sz w:val="28"/>
          <w:szCs w:val="28"/>
        </w:rPr>
        <w:t xml:space="preserve">обеспечения </w:t>
      </w:r>
      <w:r w:rsidR="00CF3B3D" w:rsidRPr="007527C2">
        <w:rPr>
          <w:rFonts w:ascii="Times New Roman" w:hAnsi="Times New Roman" w:cs="Times New Roman"/>
          <w:sz w:val="28"/>
          <w:szCs w:val="28"/>
        </w:rPr>
        <w:t>реализации</w:t>
      </w:r>
      <w:r w:rsidRPr="007527C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w:t>
      </w:r>
      <w:r w:rsidRPr="007527C2">
        <w:rPr>
          <w:rFonts w:ascii="Times New Roman" w:hAnsi="Times New Roman" w:cs="Times New Roman"/>
          <w:sz w:val="28"/>
          <w:szCs w:val="28"/>
        </w:rPr>
        <w:t>проекта «Современная школа»</w:t>
      </w:r>
      <w:r>
        <w:rPr>
          <w:rFonts w:ascii="Times New Roman" w:hAnsi="Times New Roman" w:cs="Times New Roman"/>
          <w:sz w:val="28"/>
          <w:szCs w:val="28"/>
        </w:rPr>
        <w:t xml:space="preserve"> во всех общеобразовательных учреждениях функционируют  </w:t>
      </w:r>
      <w:r w:rsidRPr="007527C2">
        <w:rPr>
          <w:rFonts w:ascii="Times New Roman" w:hAnsi="Times New Roman" w:cs="Times New Roman"/>
          <w:sz w:val="28"/>
          <w:szCs w:val="28"/>
        </w:rPr>
        <w:t xml:space="preserve"> Центры </w:t>
      </w:r>
      <w:r>
        <w:rPr>
          <w:rFonts w:ascii="Times New Roman" w:hAnsi="Times New Roman" w:cs="Times New Roman"/>
          <w:sz w:val="28"/>
          <w:szCs w:val="28"/>
        </w:rPr>
        <w:t xml:space="preserve">образования технологической и естественно-научной направленности </w:t>
      </w:r>
      <w:r w:rsidRPr="007527C2">
        <w:rPr>
          <w:rFonts w:ascii="Times New Roman" w:hAnsi="Times New Roman" w:cs="Times New Roman"/>
          <w:sz w:val="28"/>
          <w:szCs w:val="28"/>
        </w:rPr>
        <w:t>«Точка Р</w:t>
      </w:r>
      <w:r>
        <w:rPr>
          <w:rFonts w:ascii="Times New Roman" w:hAnsi="Times New Roman" w:cs="Times New Roman"/>
          <w:sz w:val="28"/>
          <w:szCs w:val="28"/>
        </w:rPr>
        <w:t>оста».</w:t>
      </w:r>
    </w:p>
    <w:p w:rsidR="00CC633E" w:rsidRPr="004746AA" w:rsidRDefault="00CC633E" w:rsidP="00641217">
      <w:pPr>
        <w:shd w:val="clear" w:color="auto" w:fill="FFFFFF"/>
        <w:spacing w:after="0" w:line="240" w:lineRule="atLeast"/>
        <w:ind w:firstLine="709"/>
        <w:contextualSpacing/>
        <w:jc w:val="both"/>
        <w:textAlignment w:val="baseline"/>
        <w:rPr>
          <w:rStyle w:val="ab"/>
          <w:rFonts w:ascii="Times New Roman" w:eastAsia="Times New Roman" w:hAnsi="Times New Roman" w:cs="Times New Roman"/>
          <w:b w:val="0"/>
          <w:bCs w:val="0"/>
          <w:sz w:val="28"/>
          <w:szCs w:val="28"/>
          <w:lang w:eastAsia="ru-RU"/>
        </w:rPr>
      </w:pPr>
      <w:r w:rsidRPr="004746AA">
        <w:rPr>
          <w:rFonts w:ascii="Times New Roman" w:hAnsi="Times New Roman" w:cs="Times New Roman"/>
          <w:sz w:val="28"/>
          <w:szCs w:val="28"/>
          <w:shd w:val="clear" w:color="auto" w:fill="FFFFFF"/>
        </w:rPr>
        <w:t xml:space="preserve">В рамках реализации федерального проекта «Успех каждого ребёнка» национального проекта «Образование» с целью развития дополнительного образования, сопровождения и поддержки детей, оказания помощи в </w:t>
      </w:r>
      <w:r w:rsidRPr="00F175F5">
        <w:rPr>
          <w:rFonts w:ascii="Times New Roman" w:hAnsi="Times New Roman" w:cs="Times New Roman"/>
          <w:sz w:val="28"/>
          <w:szCs w:val="28"/>
          <w:shd w:val="clear" w:color="auto" w:fill="FFFFFF"/>
        </w:rPr>
        <w:t xml:space="preserve">самоопределении и ранней профессиональной ориентации </w:t>
      </w:r>
      <w:r w:rsidRPr="00F175F5">
        <w:rPr>
          <w:rStyle w:val="ab"/>
          <w:rFonts w:ascii="Times New Roman" w:hAnsi="Times New Roman" w:cs="Times New Roman"/>
          <w:b w:val="0"/>
          <w:bCs w:val="0"/>
          <w:sz w:val="28"/>
          <w:szCs w:val="28"/>
          <w:shd w:val="clear" w:color="auto" w:fill="FFFFFF"/>
        </w:rPr>
        <w:t xml:space="preserve">в 2022 году было создано </w:t>
      </w:r>
      <w:r w:rsidRPr="00F175F5">
        <w:rPr>
          <w:rFonts w:ascii="Times New Roman" w:eastAsia="Times New Roman" w:hAnsi="Times New Roman" w:cs="Times New Roman"/>
          <w:sz w:val="28"/>
          <w:szCs w:val="28"/>
        </w:rPr>
        <w:t xml:space="preserve">548 </w:t>
      </w:r>
      <w:r w:rsidR="00CF3B3D" w:rsidRPr="00F175F5">
        <w:rPr>
          <w:rFonts w:ascii="Times New Roman" w:eastAsia="Times New Roman" w:hAnsi="Times New Roman" w:cs="Times New Roman"/>
          <w:sz w:val="28"/>
          <w:szCs w:val="28"/>
        </w:rPr>
        <w:t>новых мест</w:t>
      </w:r>
      <w:r w:rsidRPr="00F175F5">
        <w:rPr>
          <w:rFonts w:ascii="Times New Roman" w:eastAsia="Times New Roman" w:hAnsi="Times New Roman" w:cs="Times New Roman"/>
          <w:sz w:val="28"/>
          <w:szCs w:val="28"/>
        </w:rPr>
        <w:t xml:space="preserve"> дополнительного образования и получено оборудование</w:t>
      </w:r>
      <w:r w:rsidRPr="00F175F5">
        <w:rPr>
          <w:rStyle w:val="ab"/>
          <w:rFonts w:ascii="Times New Roman" w:hAnsi="Times New Roman" w:cs="Times New Roman"/>
          <w:b w:val="0"/>
          <w:bCs w:val="0"/>
          <w:sz w:val="28"/>
          <w:szCs w:val="28"/>
          <w:shd w:val="clear" w:color="auto" w:fill="FFFFFF"/>
        </w:rPr>
        <w:t xml:space="preserve"> на сумму более 9 млн. руб.</w:t>
      </w:r>
    </w:p>
    <w:p w:rsidR="00CC633E" w:rsidRPr="004746AA" w:rsidRDefault="00CC633E" w:rsidP="00641217">
      <w:pPr>
        <w:shd w:val="clear" w:color="auto" w:fill="FFFFFF"/>
        <w:spacing w:after="0" w:line="240" w:lineRule="atLeast"/>
        <w:ind w:firstLine="709"/>
        <w:contextualSpacing/>
        <w:jc w:val="both"/>
        <w:textAlignment w:val="baseline"/>
        <w:rPr>
          <w:rStyle w:val="ab"/>
          <w:rFonts w:ascii="Times New Roman" w:hAnsi="Times New Roman" w:cs="Times New Roman"/>
          <w:b w:val="0"/>
          <w:bCs w:val="0"/>
          <w:sz w:val="28"/>
          <w:szCs w:val="28"/>
          <w:shd w:val="clear" w:color="auto" w:fill="FFFFFF"/>
        </w:rPr>
      </w:pPr>
      <w:r w:rsidRPr="004746AA">
        <w:rPr>
          <w:rStyle w:val="ab"/>
          <w:rFonts w:ascii="Times New Roman" w:hAnsi="Times New Roman" w:cs="Times New Roman"/>
          <w:b w:val="0"/>
          <w:bCs w:val="0"/>
          <w:sz w:val="28"/>
          <w:szCs w:val="28"/>
          <w:shd w:val="clear" w:color="auto" w:fill="FFFFFF"/>
        </w:rPr>
        <w:t xml:space="preserve">В продолжение реализации данного ФП, в 2023 году МАОУ «СОШ № 1» получили оборудование на создание новых мест по 2 направлениям: </w:t>
      </w:r>
    </w:p>
    <w:p w:rsidR="00CC633E" w:rsidRPr="004746AA" w:rsidRDefault="00CC633E" w:rsidP="00641217">
      <w:pPr>
        <w:shd w:val="clear" w:color="auto" w:fill="FFFFFF"/>
        <w:spacing w:after="0" w:line="240" w:lineRule="atLeast"/>
        <w:ind w:firstLine="709"/>
        <w:contextualSpacing/>
        <w:jc w:val="both"/>
        <w:textAlignment w:val="baseline"/>
        <w:rPr>
          <w:rStyle w:val="ab"/>
          <w:rFonts w:ascii="Times New Roman" w:hAnsi="Times New Roman" w:cs="Times New Roman"/>
          <w:b w:val="0"/>
          <w:bCs w:val="0"/>
          <w:sz w:val="28"/>
          <w:szCs w:val="28"/>
          <w:shd w:val="clear" w:color="auto" w:fill="FFFFFF"/>
        </w:rPr>
      </w:pPr>
      <w:r w:rsidRPr="004746AA">
        <w:rPr>
          <w:rStyle w:val="ab"/>
          <w:rFonts w:ascii="Times New Roman" w:hAnsi="Times New Roman" w:cs="Times New Roman"/>
          <w:b w:val="0"/>
          <w:bCs w:val="0"/>
          <w:sz w:val="28"/>
          <w:szCs w:val="28"/>
          <w:shd w:val="clear" w:color="auto" w:fill="FFFFFF"/>
        </w:rPr>
        <w:t>- гражданско-правовое, «Законопослушный гражданин»</w:t>
      </w:r>
    </w:p>
    <w:p w:rsidR="00CC633E" w:rsidRPr="004746AA" w:rsidRDefault="00CC633E" w:rsidP="00641217">
      <w:pPr>
        <w:shd w:val="clear" w:color="auto" w:fill="FFFFFF"/>
        <w:spacing w:after="0" w:line="240" w:lineRule="atLeast"/>
        <w:ind w:firstLine="709"/>
        <w:contextualSpacing/>
        <w:jc w:val="both"/>
        <w:textAlignment w:val="baseline"/>
        <w:rPr>
          <w:rStyle w:val="ab"/>
          <w:rFonts w:ascii="Times New Roman" w:hAnsi="Times New Roman" w:cs="Times New Roman"/>
          <w:b w:val="0"/>
          <w:bCs w:val="0"/>
          <w:sz w:val="28"/>
          <w:szCs w:val="28"/>
          <w:shd w:val="clear" w:color="auto" w:fill="FFFFFF"/>
        </w:rPr>
      </w:pPr>
      <w:r w:rsidRPr="004746AA">
        <w:rPr>
          <w:rStyle w:val="ab"/>
          <w:rFonts w:ascii="Times New Roman" w:hAnsi="Times New Roman" w:cs="Times New Roman"/>
          <w:b w:val="0"/>
          <w:bCs w:val="0"/>
          <w:sz w:val="28"/>
          <w:szCs w:val="28"/>
          <w:shd w:val="clear" w:color="auto" w:fill="FFFFFF"/>
        </w:rPr>
        <w:t>-  естественнонаучное, «Мир вокруг нас»</w:t>
      </w:r>
    </w:p>
    <w:p w:rsidR="00CC633E" w:rsidRPr="00CC633E" w:rsidRDefault="00CC633E" w:rsidP="00641217">
      <w:pPr>
        <w:shd w:val="clear" w:color="auto" w:fill="FFFFFF"/>
        <w:spacing w:after="0" w:line="240" w:lineRule="atLeast"/>
        <w:ind w:firstLine="709"/>
        <w:contextualSpacing/>
        <w:jc w:val="both"/>
        <w:textAlignment w:val="baseline"/>
        <w:rPr>
          <w:rFonts w:ascii="Times New Roman" w:hAnsi="Times New Roman" w:cs="Times New Roman"/>
          <w:sz w:val="28"/>
          <w:szCs w:val="28"/>
          <w:shd w:val="clear" w:color="auto" w:fill="FFFFFF"/>
        </w:rPr>
      </w:pPr>
      <w:r w:rsidRPr="004746AA">
        <w:rPr>
          <w:rStyle w:val="ab"/>
          <w:rFonts w:ascii="Times New Roman" w:hAnsi="Times New Roman" w:cs="Times New Roman"/>
          <w:b w:val="0"/>
          <w:bCs w:val="0"/>
          <w:sz w:val="28"/>
          <w:szCs w:val="28"/>
          <w:shd w:val="clear" w:color="auto" w:fill="FFFFFF"/>
        </w:rPr>
        <w:t>на сумму 513 310,8 ру</w:t>
      </w:r>
      <w:r w:rsidR="0039049E">
        <w:rPr>
          <w:rStyle w:val="ab"/>
          <w:rFonts w:ascii="Times New Roman" w:hAnsi="Times New Roman" w:cs="Times New Roman"/>
          <w:b w:val="0"/>
          <w:bCs w:val="0"/>
          <w:sz w:val="28"/>
          <w:szCs w:val="28"/>
          <w:shd w:val="clear" w:color="auto" w:fill="FFFFFF"/>
        </w:rPr>
        <w:t>б.</w:t>
      </w:r>
    </w:p>
    <w:p w:rsidR="00947B1E" w:rsidRDefault="00947B1E" w:rsidP="00947B1E">
      <w:pPr>
        <w:contextualSpacing/>
        <w:jc w:val="both"/>
        <w:rPr>
          <w:rFonts w:ascii="Times New Roman" w:eastAsia="Times New Roman" w:hAnsi="Times New Roman" w:cs="Times New Roman"/>
          <w:b/>
          <w:sz w:val="28"/>
          <w:szCs w:val="28"/>
        </w:rPr>
      </w:pPr>
    </w:p>
    <w:p w:rsidR="00397016" w:rsidRDefault="00397016" w:rsidP="00947B1E">
      <w:pPr>
        <w:contextualSpacing/>
        <w:jc w:val="both"/>
        <w:rPr>
          <w:rFonts w:ascii="Times New Roman" w:eastAsia="Times New Roman" w:hAnsi="Times New Roman" w:cs="Times New Roman"/>
          <w:b/>
          <w:sz w:val="28"/>
          <w:szCs w:val="28"/>
        </w:rPr>
      </w:pPr>
    </w:p>
    <w:p w:rsidR="00947B1E" w:rsidRDefault="00DB4BBA" w:rsidP="00947B1E">
      <w:pPr>
        <w:contextualSpacing/>
        <w:jc w:val="both"/>
        <w:rPr>
          <w:rFonts w:ascii="Times New Roman" w:hAnsi="Times New Roman"/>
          <w:sz w:val="28"/>
          <w:szCs w:val="28"/>
        </w:rPr>
      </w:pPr>
      <w:r>
        <w:rPr>
          <w:rFonts w:ascii="Times New Roman" w:eastAsia="Times New Roman" w:hAnsi="Times New Roman" w:cs="Times New Roman"/>
          <w:b/>
          <w:sz w:val="28"/>
          <w:szCs w:val="28"/>
        </w:rPr>
        <w:t>Слайд 20</w:t>
      </w:r>
    </w:p>
    <w:p w:rsidR="002B2667" w:rsidRPr="00F175F5" w:rsidRDefault="00F175F5" w:rsidP="00641217">
      <w:pPr>
        <w:spacing w:after="0" w:line="240" w:lineRule="atLeast"/>
        <w:ind w:firstLine="720"/>
        <w:contextualSpacing/>
        <w:jc w:val="both"/>
        <w:rPr>
          <w:rFonts w:ascii="Times New Roman" w:hAnsi="Times New Roman" w:cs="Times New Roman"/>
          <w:sz w:val="28"/>
          <w:szCs w:val="32"/>
        </w:rPr>
      </w:pPr>
      <w:r>
        <w:rPr>
          <w:rFonts w:ascii="Times New Roman" w:eastAsia="Times New Roman" w:hAnsi="Times New Roman" w:cs="Times New Roman"/>
          <w:sz w:val="28"/>
          <w:szCs w:val="28"/>
          <w:lang w:eastAsia="ru-RU"/>
        </w:rPr>
        <w:t>С</w:t>
      </w:r>
      <w:r w:rsidR="0039049E" w:rsidRPr="00F175F5">
        <w:rPr>
          <w:rFonts w:ascii="Times New Roman" w:eastAsia="Times New Roman" w:hAnsi="Times New Roman" w:cs="Times New Roman"/>
          <w:sz w:val="28"/>
          <w:szCs w:val="28"/>
          <w:lang w:eastAsia="ru-RU"/>
        </w:rPr>
        <w:t xml:space="preserve"> целью</w:t>
      </w:r>
      <w:r w:rsidR="002B2667" w:rsidRPr="00F175F5">
        <w:rPr>
          <w:rFonts w:ascii="Times New Roman" w:eastAsia="Times New Roman" w:hAnsi="Times New Roman" w:cs="Times New Roman"/>
          <w:sz w:val="28"/>
          <w:szCs w:val="28"/>
          <w:lang w:eastAsia="ru-RU"/>
        </w:rPr>
        <w:t xml:space="preserve"> реализации </w:t>
      </w:r>
      <w:r w:rsidR="00CF3B3D" w:rsidRPr="00F175F5">
        <w:rPr>
          <w:rFonts w:ascii="Times New Roman" w:eastAsia="Times New Roman" w:hAnsi="Times New Roman" w:cs="Times New Roman"/>
          <w:sz w:val="28"/>
          <w:szCs w:val="28"/>
          <w:lang w:eastAsia="ru-RU"/>
        </w:rPr>
        <w:t>проекта</w:t>
      </w:r>
      <w:r>
        <w:rPr>
          <w:rFonts w:ascii="Times New Roman" w:eastAsia="Times New Roman" w:hAnsi="Times New Roman" w:cs="Times New Roman"/>
          <w:sz w:val="28"/>
          <w:szCs w:val="28"/>
          <w:lang w:eastAsia="ru-RU"/>
        </w:rPr>
        <w:t xml:space="preserve"> профориентации</w:t>
      </w:r>
      <w:r w:rsidR="00CF3B3D" w:rsidRPr="00F175F5">
        <w:rPr>
          <w:rFonts w:ascii="Times New Roman" w:eastAsia="Times New Roman" w:hAnsi="Times New Roman" w:cs="Times New Roman"/>
          <w:sz w:val="28"/>
          <w:szCs w:val="28"/>
          <w:lang w:eastAsia="ru-RU"/>
        </w:rPr>
        <w:t xml:space="preserve"> между</w:t>
      </w:r>
      <w:r w:rsidR="002B2667" w:rsidRPr="00F175F5">
        <w:rPr>
          <w:rFonts w:ascii="Times New Roman" w:hAnsi="Times New Roman" w:cs="Times New Roman"/>
          <w:sz w:val="28"/>
          <w:szCs w:val="32"/>
        </w:rPr>
        <w:t xml:space="preserve"> МАОУ СОШ №11 и ОАО "РЖД" в 2020 году было заключено соглашение </w:t>
      </w:r>
      <w:r w:rsidR="0039049E" w:rsidRPr="00F175F5">
        <w:rPr>
          <w:rFonts w:ascii="Times New Roman" w:hAnsi="Times New Roman" w:cs="Times New Roman"/>
          <w:sz w:val="28"/>
          <w:szCs w:val="32"/>
        </w:rPr>
        <w:t>по</w:t>
      </w:r>
      <w:r w:rsidR="002B2667" w:rsidRPr="00F175F5">
        <w:rPr>
          <w:rFonts w:ascii="Times New Roman" w:hAnsi="Times New Roman" w:cs="Times New Roman"/>
          <w:sz w:val="28"/>
          <w:szCs w:val="32"/>
        </w:rPr>
        <w:t xml:space="preserve"> реализаци</w:t>
      </w:r>
      <w:r w:rsidR="0039049E" w:rsidRPr="00F175F5">
        <w:rPr>
          <w:rFonts w:ascii="Times New Roman" w:hAnsi="Times New Roman" w:cs="Times New Roman"/>
          <w:sz w:val="28"/>
          <w:szCs w:val="32"/>
        </w:rPr>
        <w:t>и</w:t>
      </w:r>
      <w:r w:rsidR="002B2667" w:rsidRPr="00F175F5">
        <w:rPr>
          <w:rFonts w:ascii="Times New Roman" w:hAnsi="Times New Roman" w:cs="Times New Roman"/>
          <w:sz w:val="28"/>
          <w:szCs w:val="32"/>
        </w:rPr>
        <w:t xml:space="preserve"> программ дополнительного образования профориентационной (железнодорожной) направленности, углубленной подготовки к поступлению в образовательные учреждения железнодорожного транспорта.</w:t>
      </w:r>
    </w:p>
    <w:p w:rsidR="002B2667" w:rsidRPr="00F175F5" w:rsidRDefault="002B2667" w:rsidP="00641217">
      <w:pPr>
        <w:spacing w:after="0" w:line="240" w:lineRule="atLeast"/>
        <w:contextualSpacing/>
        <w:jc w:val="both"/>
        <w:rPr>
          <w:rFonts w:ascii="Times New Roman" w:hAnsi="Times New Roman" w:cs="Times New Roman"/>
          <w:sz w:val="28"/>
          <w:szCs w:val="32"/>
        </w:rPr>
      </w:pPr>
      <w:r w:rsidRPr="00F175F5">
        <w:rPr>
          <w:rFonts w:ascii="Times New Roman" w:hAnsi="Times New Roman" w:cs="Times New Roman"/>
          <w:sz w:val="28"/>
          <w:szCs w:val="32"/>
        </w:rPr>
        <w:t xml:space="preserve">И уже третий год проект успешно реализуется. Укреплена материальная база кабинета физики. Получено оборудование: 3Д принтер, МФУ, цифровое лабораторное оборудование, мебель. Произведен ремонт кабинетов физики, математики, информатики с </w:t>
      </w:r>
      <w:proofErr w:type="spellStart"/>
      <w:r w:rsidRPr="00F175F5">
        <w:rPr>
          <w:rFonts w:ascii="Times New Roman" w:hAnsi="Times New Roman" w:cs="Times New Roman"/>
          <w:sz w:val="28"/>
          <w:szCs w:val="32"/>
        </w:rPr>
        <w:t>брендированием</w:t>
      </w:r>
      <w:proofErr w:type="spellEnd"/>
      <w:r w:rsidRPr="00F175F5">
        <w:rPr>
          <w:rFonts w:ascii="Times New Roman" w:hAnsi="Times New Roman" w:cs="Times New Roman"/>
          <w:sz w:val="28"/>
          <w:szCs w:val="32"/>
        </w:rPr>
        <w:t xml:space="preserve"> ОАО "РЖД". Для выполнения ремонта и </w:t>
      </w:r>
      <w:proofErr w:type="spellStart"/>
      <w:r w:rsidRPr="00F175F5">
        <w:rPr>
          <w:rFonts w:ascii="Times New Roman" w:hAnsi="Times New Roman" w:cs="Times New Roman"/>
          <w:sz w:val="28"/>
          <w:szCs w:val="32"/>
        </w:rPr>
        <w:t>брендирования</w:t>
      </w:r>
      <w:proofErr w:type="spellEnd"/>
      <w:r w:rsidRPr="00F175F5">
        <w:rPr>
          <w:rFonts w:ascii="Times New Roman" w:hAnsi="Times New Roman" w:cs="Times New Roman"/>
          <w:sz w:val="28"/>
          <w:szCs w:val="32"/>
        </w:rPr>
        <w:t xml:space="preserve"> выделено 2</w:t>
      </w:r>
      <w:r w:rsidR="00947B1E" w:rsidRPr="00F175F5">
        <w:rPr>
          <w:rFonts w:ascii="Times New Roman" w:hAnsi="Times New Roman" w:cs="Times New Roman"/>
          <w:sz w:val="28"/>
          <w:szCs w:val="32"/>
        </w:rPr>
        <w:t xml:space="preserve"> </w:t>
      </w:r>
      <w:r w:rsidRPr="00F175F5">
        <w:rPr>
          <w:rFonts w:ascii="Times New Roman" w:hAnsi="Times New Roman" w:cs="Times New Roman"/>
          <w:sz w:val="28"/>
          <w:szCs w:val="32"/>
        </w:rPr>
        <w:t>млн</w:t>
      </w:r>
      <w:proofErr w:type="gramStart"/>
      <w:r w:rsidRPr="00F175F5">
        <w:rPr>
          <w:rFonts w:ascii="Times New Roman" w:hAnsi="Times New Roman" w:cs="Times New Roman"/>
          <w:sz w:val="28"/>
          <w:szCs w:val="32"/>
        </w:rPr>
        <w:t>.р</w:t>
      </w:r>
      <w:proofErr w:type="gramEnd"/>
      <w:r w:rsidRPr="00F175F5">
        <w:rPr>
          <w:rFonts w:ascii="Times New Roman" w:hAnsi="Times New Roman" w:cs="Times New Roman"/>
          <w:sz w:val="28"/>
          <w:szCs w:val="32"/>
        </w:rPr>
        <w:t xml:space="preserve">уб. </w:t>
      </w:r>
    </w:p>
    <w:p w:rsidR="002B2667" w:rsidRDefault="002B2667" w:rsidP="00641217">
      <w:pPr>
        <w:spacing w:after="0" w:line="240" w:lineRule="atLeast"/>
        <w:contextualSpacing/>
        <w:jc w:val="both"/>
        <w:rPr>
          <w:rFonts w:ascii="Times New Roman" w:hAnsi="Times New Roman" w:cs="Times New Roman"/>
          <w:sz w:val="28"/>
          <w:szCs w:val="32"/>
        </w:rPr>
      </w:pPr>
      <w:r w:rsidRPr="00F175F5">
        <w:rPr>
          <w:rFonts w:ascii="Times New Roman" w:hAnsi="Times New Roman" w:cs="Times New Roman"/>
          <w:sz w:val="28"/>
          <w:szCs w:val="32"/>
        </w:rPr>
        <w:t>ОАО "РЖД" поставило комплект методических материалов, которые используются при проведении уроков математики в 8 классах, физики, информатики. Организовано методическое сопровождение учителей математики, физики, информатики. Для учащихся выпускных классов организованы «Инженерные каникулы» (</w:t>
      </w:r>
      <w:proofErr w:type="spellStart"/>
      <w:r w:rsidRPr="00F175F5">
        <w:rPr>
          <w:rFonts w:ascii="Times New Roman" w:hAnsi="Times New Roman" w:cs="Times New Roman"/>
          <w:sz w:val="28"/>
          <w:szCs w:val="32"/>
        </w:rPr>
        <w:t>Кванториум</w:t>
      </w:r>
      <w:proofErr w:type="spellEnd"/>
      <w:r w:rsidRPr="00F175F5">
        <w:rPr>
          <w:rFonts w:ascii="Times New Roman" w:hAnsi="Times New Roman" w:cs="Times New Roman"/>
          <w:sz w:val="28"/>
          <w:szCs w:val="32"/>
        </w:rPr>
        <w:t xml:space="preserve"> г. Иркутск), проводятся онлайн-уроки преподавателями ИРГУПС (организация данных мероприятий на сумму более 1,2млн. рублей)</w:t>
      </w:r>
    </w:p>
    <w:p w:rsidR="002B2667" w:rsidRDefault="002B2667" w:rsidP="00641217">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p>
    <w:p w:rsidR="002B2667" w:rsidRDefault="002B2667" w:rsidP="002173EB">
      <w:pPr>
        <w:shd w:val="clear" w:color="auto" w:fill="FFFFFF"/>
        <w:spacing w:after="0" w:line="360" w:lineRule="auto"/>
        <w:ind w:firstLine="709"/>
        <w:contextualSpacing/>
        <w:jc w:val="both"/>
        <w:textAlignment w:val="baseline"/>
        <w:rPr>
          <w:rFonts w:ascii="Times New Roman" w:eastAsia="Times New Roman" w:hAnsi="Times New Roman" w:cs="Times New Roman"/>
          <w:color w:val="C0504D"/>
          <w:sz w:val="28"/>
          <w:szCs w:val="28"/>
          <w:lang w:eastAsia="ru-RU"/>
        </w:rPr>
      </w:pPr>
    </w:p>
    <w:p w:rsidR="0003630E" w:rsidRPr="004746AA" w:rsidRDefault="0003630E" w:rsidP="00947B1E">
      <w:pPr>
        <w:contextualSpacing/>
        <w:jc w:val="both"/>
        <w:rPr>
          <w:rStyle w:val="ab"/>
          <w:rFonts w:ascii="Times New Roman" w:hAnsi="Times New Roman" w:cs="Times New Roman"/>
          <w:b w:val="0"/>
          <w:bCs w:val="0"/>
          <w:sz w:val="28"/>
          <w:szCs w:val="28"/>
          <w:shd w:val="clear" w:color="auto" w:fill="FFFFFF"/>
        </w:rPr>
      </w:pPr>
      <w:r>
        <w:rPr>
          <w:rFonts w:ascii="Arial" w:hAnsi="Arial" w:cs="Arial"/>
          <w:color w:val="333333"/>
          <w:shd w:val="clear" w:color="auto" w:fill="FFFFFF"/>
        </w:rPr>
        <w:t> </w:t>
      </w:r>
      <w:r w:rsidR="00947B1E">
        <w:rPr>
          <w:rFonts w:ascii="Times New Roman" w:eastAsia="Times New Roman" w:hAnsi="Times New Roman" w:cs="Times New Roman"/>
          <w:b/>
          <w:sz w:val="28"/>
          <w:szCs w:val="28"/>
        </w:rPr>
        <w:t xml:space="preserve">Слайд </w:t>
      </w:r>
      <w:r w:rsidR="00DB4BBA">
        <w:rPr>
          <w:rFonts w:ascii="Times New Roman" w:eastAsia="Times New Roman" w:hAnsi="Times New Roman" w:cs="Times New Roman"/>
          <w:b/>
          <w:sz w:val="28"/>
          <w:szCs w:val="28"/>
        </w:rPr>
        <w:t>21</w:t>
      </w:r>
    </w:p>
    <w:p w:rsidR="00CE547D" w:rsidRPr="00DA7019" w:rsidRDefault="00CE547D" w:rsidP="00DA7019">
      <w:pPr>
        <w:spacing w:after="0" w:line="240" w:lineRule="atLeast"/>
        <w:ind w:firstLine="851"/>
        <w:contextualSpacing/>
        <w:jc w:val="both"/>
        <w:rPr>
          <w:rFonts w:ascii="Times New Roman" w:hAnsi="Times New Roman" w:cs="Times New Roman"/>
          <w:sz w:val="28"/>
          <w:szCs w:val="32"/>
          <w:shd w:val="clear" w:color="auto" w:fill="FFFFFF"/>
        </w:rPr>
      </w:pPr>
      <w:r w:rsidRPr="00DA7019">
        <w:rPr>
          <w:rFonts w:ascii="Times New Roman" w:hAnsi="Times New Roman" w:cs="Times New Roman"/>
          <w:sz w:val="28"/>
          <w:szCs w:val="32"/>
          <w:shd w:val="clear" w:color="auto" w:fill="FFFFFF"/>
        </w:rPr>
        <w:t>В целях повышения качества образования в городе ведется работа по выявлению, сопровождению и поддержке одаренных детей, начиная с детского сада.</w:t>
      </w:r>
      <w:r w:rsidRPr="00DA7019">
        <w:rPr>
          <w:rFonts w:ascii="Times New Roman" w:hAnsi="Times New Roman" w:cs="Times New Roman"/>
          <w:sz w:val="28"/>
          <w:szCs w:val="28"/>
          <w:shd w:val="clear" w:color="auto" w:fill="FFFFFF"/>
        </w:rPr>
        <w:t xml:space="preserve"> В прошлом учебном году воспитанники и обучающиеся города выступали в различных конкурсах и  олимпиадах.</w:t>
      </w:r>
    </w:p>
    <w:p w:rsidR="00CE547D" w:rsidRPr="00DA7019" w:rsidRDefault="00CE547D" w:rsidP="00DA7019">
      <w:pPr>
        <w:pStyle w:val="a5"/>
        <w:spacing w:after="0" w:line="240" w:lineRule="atLeast"/>
        <w:ind w:left="0"/>
        <w:jc w:val="both"/>
        <w:rPr>
          <w:rFonts w:ascii="Times New Roman" w:hAnsi="Times New Roman" w:cs="Times New Roman"/>
          <w:sz w:val="28"/>
          <w:szCs w:val="28"/>
        </w:rPr>
      </w:pPr>
      <w:r w:rsidRPr="00DA7019">
        <w:rPr>
          <w:rFonts w:ascii="Times New Roman" w:hAnsi="Times New Roman" w:cs="Times New Roman"/>
          <w:sz w:val="28"/>
          <w:szCs w:val="28"/>
        </w:rPr>
        <w:t xml:space="preserve">В Республиканской   олимпиаде «Успешный дошкольник» 1 место занял  </w:t>
      </w:r>
      <w:proofErr w:type="spellStart"/>
      <w:r w:rsidRPr="00DA7019">
        <w:rPr>
          <w:rFonts w:ascii="Times New Roman" w:hAnsi="Times New Roman" w:cs="Times New Roman"/>
          <w:sz w:val="28"/>
          <w:szCs w:val="28"/>
        </w:rPr>
        <w:t>Раев</w:t>
      </w:r>
      <w:proofErr w:type="spellEnd"/>
      <w:r w:rsidRPr="00DA7019">
        <w:rPr>
          <w:rFonts w:ascii="Times New Roman" w:hAnsi="Times New Roman" w:cs="Times New Roman"/>
          <w:sz w:val="28"/>
          <w:szCs w:val="28"/>
        </w:rPr>
        <w:t xml:space="preserve"> Денис, воспитанник детского сада «Подснежник».</w:t>
      </w:r>
    </w:p>
    <w:p w:rsidR="00CE547D" w:rsidRPr="00DA7019" w:rsidRDefault="00CE547D" w:rsidP="00DA7019">
      <w:pPr>
        <w:spacing w:after="0" w:line="240" w:lineRule="atLeast"/>
        <w:contextualSpacing/>
        <w:jc w:val="both"/>
        <w:rPr>
          <w:rFonts w:ascii="Times New Roman" w:hAnsi="Times New Roman" w:cs="Times New Roman"/>
          <w:sz w:val="28"/>
          <w:szCs w:val="32"/>
          <w:shd w:val="clear" w:color="auto" w:fill="FFFFFF"/>
        </w:rPr>
      </w:pPr>
      <w:r w:rsidRPr="00DA7019">
        <w:rPr>
          <w:rFonts w:ascii="Times New Roman" w:hAnsi="Times New Roman" w:cs="Times New Roman"/>
          <w:sz w:val="28"/>
          <w:szCs w:val="32"/>
          <w:shd w:val="clear" w:color="auto" w:fill="FFFFFF"/>
        </w:rPr>
        <w:t>Ежегодно наши ученики принимают участие во Всероссийской олимпиаде школьников.</w:t>
      </w:r>
    </w:p>
    <w:p w:rsidR="00CE547D" w:rsidRPr="00DA7019" w:rsidRDefault="00CE547D" w:rsidP="00DA7019">
      <w:pPr>
        <w:tabs>
          <w:tab w:val="left" w:pos="1946"/>
        </w:tabs>
        <w:spacing w:after="0" w:line="240" w:lineRule="atLeast"/>
        <w:ind w:firstLine="851"/>
        <w:contextualSpacing/>
        <w:jc w:val="both"/>
        <w:rPr>
          <w:rFonts w:ascii="Times New Roman" w:hAnsi="Times New Roman" w:cs="Times New Roman"/>
          <w:sz w:val="28"/>
          <w:szCs w:val="28"/>
          <w:shd w:val="clear" w:color="auto" w:fill="FFFFFF"/>
        </w:rPr>
      </w:pPr>
      <w:r w:rsidRPr="00DA7019">
        <w:rPr>
          <w:rFonts w:ascii="Times New Roman" w:hAnsi="Times New Roman" w:cs="Times New Roman"/>
          <w:sz w:val="28"/>
          <w:szCs w:val="28"/>
        </w:rPr>
        <w:t xml:space="preserve">На региональный этап олимпиады  прошли 25 учащихся 9-11 классов по 10 предметам. Барахтина Софья, ученица 10 класса МАОУ «Лицей №6»,  стала призером республиканского этапа  по ОБЖ и </w:t>
      </w:r>
      <w:r w:rsidRPr="00DA7019">
        <w:rPr>
          <w:rFonts w:ascii="Times New Roman" w:hAnsi="Times New Roman" w:cs="Times New Roman"/>
          <w:sz w:val="28"/>
          <w:szCs w:val="28"/>
          <w:shd w:val="clear" w:color="auto" w:fill="FFFFFF"/>
        </w:rPr>
        <w:t>физической культуре. Также у Софьи  лучший результат по республике физике.</w:t>
      </w:r>
    </w:p>
    <w:p w:rsidR="00CE547D" w:rsidRPr="00DA7019" w:rsidRDefault="00CE547D" w:rsidP="00DA7019">
      <w:pPr>
        <w:tabs>
          <w:tab w:val="left" w:pos="1946"/>
        </w:tabs>
        <w:spacing w:after="0" w:line="240" w:lineRule="atLeast"/>
        <w:ind w:firstLine="851"/>
        <w:contextualSpacing/>
        <w:jc w:val="both"/>
        <w:rPr>
          <w:rFonts w:ascii="Times New Roman" w:hAnsi="Times New Roman" w:cs="Times New Roman"/>
          <w:sz w:val="28"/>
          <w:szCs w:val="28"/>
        </w:rPr>
      </w:pPr>
      <w:r w:rsidRPr="00DA7019">
        <w:rPr>
          <w:rFonts w:ascii="Times New Roman" w:hAnsi="Times New Roman" w:cs="Times New Roman"/>
          <w:sz w:val="28"/>
          <w:szCs w:val="28"/>
          <w:shd w:val="clear" w:color="auto" w:fill="FFFFFF"/>
        </w:rPr>
        <w:t>Учащиеся 5 класса МАОУ «Гимназия №5» имени Л.В.</w:t>
      </w:r>
      <w:r w:rsidR="002D054A">
        <w:rPr>
          <w:rFonts w:ascii="Times New Roman" w:hAnsi="Times New Roman" w:cs="Times New Roman"/>
          <w:sz w:val="28"/>
          <w:szCs w:val="28"/>
          <w:shd w:val="clear" w:color="auto" w:fill="FFFFFF"/>
        </w:rPr>
        <w:t xml:space="preserve"> </w:t>
      </w:r>
      <w:proofErr w:type="spellStart"/>
      <w:r w:rsidRPr="00DA7019">
        <w:rPr>
          <w:rFonts w:ascii="Times New Roman" w:hAnsi="Times New Roman" w:cs="Times New Roman"/>
          <w:sz w:val="28"/>
          <w:szCs w:val="28"/>
          <w:shd w:val="clear" w:color="auto" w:fill="FFFFFF"/>
        </w:rPr>
        <w:t>Усыниной</w:t>
      </w:r>
      <w:proofErr w:type="spellEnd"/>
      <w:r w:rsidRPr="00DA7019">
        <w:rPr>
          <w:rFonts w:ascii="Times New Roman" w:hAnsi="Times New Roman" w:cs="Times New Roman"/>
          <w:sz w:val="28"/>
          <w:szCs w:val="28"/>
          <w:shd w:val="clear" w:color="auto" w:fill="FFFFFF"/>
        </w:rPr>
        <w:t xml:space="preserve"> Аникина </w:t>
      </w:r>
      <w:proofErr w:type="spellStart"/>
      <w:r w:rsidRPr="00DA7019">
        <w:rPr>
          <w:rFonts w:ascii="Times New Roman" w:hAnsi="Times New Roman" w:cs="Times New Roman"/>
          <w:sz w:val="28"/>
          <w:szCs w:val="28"/>
          <w:shd w:val="clear" w:color="auto" w:fill="FFFFFF"/>
        </w:rPr>
        <w:t>Аделина</w:t>
      </w:r>
      <w:proofErr w:type="spellEnd"/>
      <w:r w:rsidRPr="00DA7019">
        <w:rPr>
          <w:rFonts w:ascii="Times New Roman" w:hAnsi="Times New Roman" w:cs="Times New Roman"/>
          <w:sz w:val="28"/>
          <w:szCs w:val="28"/>
          <w:shd w:val="clear" w:color="auto" w:fill="FFFFFF"/>
        </w:rPr>
        <w:t xml:space="preserve">, Костина Милана и Павлов Константин «Лицей №6» стали победителями </w:t>
      </w:r>
      <w:r w:rsidRPr="00DA7019">
        <w:rPr>
          <w:rFonts w:ascii="Times New Roman" w:hAnsi="Times New Roman" w:cs="Times New Roman"/>
          <w:sz w:val="28"/>
          <w:szCs w:val="28"/>
          <w:lang w:val="en-US"/>
        </w:rPr>
        <w:t>III</w:t>
      </w:r>
      <w:r w:rsidRPr="00DA7019">
        <w:rPr>
          <w:rFonts w:ascii="Times New Roman" w:hAnsi="Times New Roman" w:cs="Times New Roman"/>
          <w:sz w:val="28"/>
          <w:szCs w:val="28"/>
        </w:rPr>
        <w:t xml:space="preserve"> регионального конкурса  «Путешествие Ирбиса по Бурятии».</w:t>
      </w:r>
    </w:p>
    <w:p w:rsidR="00CE547D" w:rsidRPr="00DA7019" w:rsidRDefault="00CE547D" w:rsidP="00DA7019">
      <w:pPr>
        <w:spacing w:after="0" w:line="240" w:lineRule="atLeast"/>
        <w:ind w:firstLine="851"/>
        <w:contextualSpacing/>
        <w:jc w:val="both"/>
        <w:rPr>
          <w:rFonts w:ascii="Times New Roman" w:hAnsi="Times New Roman" w:cs="Times New Roman"/>
          <w:sz w:val="28"/>
          <w:szCs w:val="32"/>
        </w:rPr>
      </w:pPr>
      <w:r w:rsidRPr="00DA7019">
        <w:rPr>
          <w:rFonts w:ascii="Times New Roman" w:hAnsi="Times New Roman" w:cs="Times New Roman"/>
          <w:sz w:val="28"/>
          <w:szCs w:val="32"/>
        </w:rPr>
        <w:t xml:space="preserve">Кроме этого, Управление образования является ассоциированным участником Российской научно-социальной программы для молодежи и школьников «Шаг в будущее».  </w:t>
      </w:r>
      <w:proofErr w:type="gramStart"/>
      <w:r w:rsidRPr="00DA7019">
        <w:rPr>
          <w:rFonts w:ascii="Times New Roman" w:hAnsi="Times New Roman" w:cs="Times New Roman"/>
          <w:sz w:val="28"/>
          <w:szCs w:val="32"/>
        </w:rPr>
        <w:t>Ежегодно на базе Гимназии №5 проводятся конкурсы юных исследователей, в котором  принимают участие учащиеся Муйского, Северо-Байкальского районов и г. Северобайкальск.</w:t>
      </w:r>
      <w:proofErr w:type="gramEnd"/>
    </w:p>
    <w:p w:rsidR="00947B1E" w:rsidRDefault="00947B1E" w:rsidP="00DA7019">
      <w:pPr>
        <w:spacing w:after="0" w:line="240" w:lineRule="atLeast"/>
        <w:contextualSpacing/>
        <w:jc w:val="both"/>
        <w:rPr>
          <w:rFonts w:ascii="Times New Roman" w:hAnsi="Times New Roman" w:cs="Times New Roman"/>
          <w:sz w:val="28"/>
          <w:szCs w:val="28"/>
        </w:rPr>
      </w:pPr>
    </w:p>
    <w:p w:rsidR="00397016" w:rsidRDefault="00397016" w:rsidP="00DA7019">
      <w:pPr>
        <w:spacing w:after="0" w:line="240" w:lineRule="atLeast"/>
        <w:contextualSpacing/>
        <w:jc w:val="both"/>
        <w:rPr>
          <w:rFonts w:ascii="Times New Roman" w:hAnsi="Times New Roman" w:cs="Times New Roman"/>
          <w:sz w:val="28"/>
          <w:szCs w:val="28"/>
        </w:rPr>
      </w:pPr>
    </w:p>
    <w:p w:rsidR="00397016" w:rsidRDefault="00397016" w:rsidP="00DA7019">
      <w:pPr>
        <w:spacing w:after="0" w:line="240" w:lineRule="atLeast"/>
        <w:contextualSpacing/>
        <w:jc w:val="both"/>
        <w:rPr>
          <w:rFonts w:ascii="Times New Roman" w:hAnsi="Times New Roman" w:cs="Times New Roman"/>
          <w:sz w:val="28"/>
          <w:szCs w:val="28"/>
        </w:rPr>
      </w:pPr>
    </w:p>
    <w:p w:rsidR="00397016" w:rsidRDefault="00397016" w:rsidP="00DA7019">
      <w:pPr>
        <w:spacing w:after="0" w:line="240" w:lineRule="atLeast"/>
        <w:contextualSpacing/>
        <w:jc w:val="both"/>
        <w:rPr>
          <w:rFonts w:ascii="Times New Roman" w:hAnsi="Times New Roman" w:cs="Times New Roman"/>
          <w:sz w:val="28"/>
          <w:szCs w:val="28"/>
        </w:rPr>
      </w:pPr>
    </w:p>
    <w:p w:rsidR="00A0371C" w:rsidRDefault="00DB4BBA" w:rsidP="00DA7019">
      <w:pPr>
        <w:spacing w:after="0" w:line="240" w:lineRule="atLeast"/>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22</w:t>
      </w:r>
    </w:p>
    <w:p w:rsidR="00FE2B2F" w:rsidRDefault="00CE547D" w:rsidP="00DA7019">
      <w:pPr>
        <w:spacing w:after="0" w:line="240" w:lineRule="atLeast"/>
        <w:contextualSpacing/>
        <w:jc w:val="both"/>
        <w:rPr>
          <w:rFonts w:ascii="Times New Roman" w:hAnsi="Times New Roman" w:cs="Times New Roman"/>
          <w:sz w:val="28"/>
          <w:szCs w:val="28"/>
        </w:rPr>
      </w:pPr>
      <w:r w:rsidRPr="00DA7019">
        <w:rPr>
          <w:rFonts w:ascii="Times New Roman" w:hAnsi="Times New Roman" w:cs="Times New Roman"/>
          <w:sz w:val="28"/>
          <w:szCs w:val="28"/>
        </w:rPr>
        <w:t xml:space="preserve">В 2023 году педагоги ОУ активно участвовали в профессиональных конкурсах и повышали свою квалификацию. </w:t>
      </w:r>
    </w:p>
    <w:p w:rsidR="00CE547D" w:rsidRPr="00DA7019" w:rsidRDefault="00CE547D" w:rsidP="00DA7019">
      <w:pPr>
        <w:spacing w:after="0" w:line="240" w:lineRule="atLeast"/>
        <w:contextualSpacing/>
        <w:jc w:val="both"/>
        <w:rPr>
          <w:rFonts w:ascii="Times New Roman" w:hAnsi="Times New Roman" w:cs="Times New Roman"/>
          <w:sz w:val="28"/>
          <w:szCs w:val="28"/>
        </w:rPr>
      </w:pPr>
      <w:r w:rsidRPr="00DA7019">
        <w:rPr>
          <w:rFonts w:ascii="Times New Roman" w:hAnsi="Times New Roman" w:cs="Times New Roman"/>
          <w:sz w:val="28"/>
          <w:szCs w:val="28"/>
        </w:rPr>
        <w:t xml:space="preserve">Победитель муниципального конкурса  </w:t>
      </w:r>
      <w:r w:rsidRPr="00FE2B2F">
        <w:rPr>
          <w:rFonts w:ascii="Times New Roman" w:hAnsi="Times New Roman" w:cs="Times New Roman"/>
          <w:b/>
          <w:sz w:val="28"/>
          <w:szCs w:val="28"/>
        </w:rPr>
        <w:t>Москалева Лилия Николаевна</w:t>
      </w:r>
      <w:r w:rsidRPr="00DA7019">
        <w:rPr>
          <w:rFonts w:ascii="Times New Roman" w:hAnsi="Times New Roman" w:cs="Times New Roman"/>
          <w:sz w:val="28"/>
          <w:szCs w:val="28"/>
        </w:rPr>
        <w:t xml:space="preserve">, воспитатель детского сада «Теремок»,  достойно представила город  на республиканском конкурсе «Воспитатель года Бурятии -2023». </w:t>
      </w:r>
    </w:p>
    <w:p w:rsidR="00CE547D" w:rsidRPr="00DA7019" w:rsidRDefault="00CE547D" w:rsidP="00DA7019">
      <w:pPr>
        <w:spacing w:after="0" w:line="240" w:lineRule="atLeast"/>
        <w:contextualSpacing/>
        <w:jc w:val="both"/>
        <w:rPr>
          <w:rFonts w:ascii="Times New Roman" w:hAnsi="Times New Roman" w:cs="Times New Roman"/>
          <w:sz w:val="28"/>
          <w:szCs w:val="28"/>
        </w:rPr>
      </w:pPr>
      <w:r w:rsidRPr="00FE2B2F">
        <w:rPr>
          <w:rFonts w:ascii="Times New Roman" w:hAnsi="Times New Roman" w:cs="Times New Roman"/>
          <w:b/>
          <w:sz w:val="28"/>
          <w:szCs w:val="28"/>
        </w:rPr>
        <w:t>Екатерина Андреевна Соболева</w:t>
      </w:r>
      <w:r w:rsidRPr="00DA7019">
        <w:rPr>
          <w:rFonts w:ascii="Times New Roman" w:hAnsi="Times New Roman" w:cs="Times New Roman"/>
          <w:sz w:val="28"/>
          <w:szCs w:val="28"/>
        </w:rPr>
        <w:t xml:space="preserve">, учитель истории и обществознания школы №3,  вошла в число 5 победителей конкурса «Учитель года – 2023». Также она награждена специальным призом Бурятского  республиканского института образовательной политики за «Лучший урок». </w:t>
      </w:r>
    </w:p>
    <w:p w:rsidR="00CE547D" w:rsidRPr="00DA7019" w:rsidRDefault="00CE547D" w:rsidP="00DA7019">
      <w:pPr>
        <w:spacing w:after="0" w:line="240" w:lineRule="atLeast"/>
        <w:contextualSpacing/>
        <w:jc w:val="both"/>
        <w:rPr>
          <w:rFonts w:ascii="Times New Roman" w:hAnsi="Times New Roman" w:cs="Times New Roman"/>
          <w:sz w:val="28"/>
          <w:szCs w:val="28"/>
        </w:rPr>
      </w:pPr>
      <w:proofErr w:type="spellStart"/>
      <w:r w:rsidRPr="00FE2B2F">
        <w:rPr>
          <w:rFonts w:ascii="Times New Roman" w:hAnsi="Times New Roman" w:cs="Times New Roman"/>
          <w:b/>
          <w:sz w:val="28"/>
          <w:szCs w:val="28"/>
        </w:rPr>
        <w:t>Билик</w:t>
      </w:r>
      <w:proofErr w:type="spellEnd"/>
      <w:r w:rsidRPr="00FE2B2F">
        <w:rPr>
          <w:rFonts w:ascii="Times New Roman" w:hAnsi="Times New Roman" w:cs="Times New Roman"/>
          <w:b/>
          <w:sz w:val="28"/>
          <w:szCs w:val="28"/>
        </w:rPr>
        <w:t xml:space="preserve"> Наталья Александровна</w:t>
      </w:r>
      <w:r w:rsidRPr="00DA7019">
        <w:rPr>
          <w:rFonts w:ascii="Times New Roman" w:hAnsi="Times New Roman" w:cs="Times New Roman"/>
          <w:sz w:val="28"/>
          <w:szCs w:val="28"/>
        </w:rPr>
        <w:t>, педагог-психолог МАОУ «СОШ №11» также вошла в число 5 победителей республиканского конкурса «Педагог-психолог Бурятии-2023».</w:t>
      </w:r>
    </w:p>
    <w:p w:rsidR="00CE547D" w:rsidRPr="00DA7019" w:rsidRDefault="00CE547D" w:rsidP="00DA7019">
      <w:pPr>
        <w:pStyle w:val="ac"/>
        <w:spacing w:after="0" w:line="240" w:lineRule="atLeast"/>
        <w:ind w:right="-1"/>
        <w:contextualSpacing/>
        <w:jc w:val="both"/>
        <w:rPr>
          <w:rFonts w:ascii="Times New Roman" w:eastAsia="Arial Unicode MS" w:hAnsi="Times New Roman"/>
          <w:sz w:val="28"/>
          <w:szCs w:val="28"/>
        </w:rPr>
      </w:pPr>
      <w:r w:rsidRPr="00FE2B2F">
        <w:rPr>
          <w:rFonts w:ascii="Times New Roman" w:eastAsia="Arial Unicode MS" w:hAnsi="Times New Roman"/>
          <w:b/>
          <w:sz w:val="28"/>
          <w:szCs w:val="28"/>
        </w:rPr>
        <w:t xml:space="preserve">   Трунева Оксана Адамовна</w:t>
      </w:r>
      <w:r w:rsidRPr="00DA7019">
        <w:rPr>
          <w:rFonts w:ascii="Times New Roman" w:eastAsia="Arial Unicode MS" w:hAnsi="Times New Roman"/>
          <w:sz w:val="28"/>
          <w:szCs w:val="28"/>
        </w:rPr>
        <w:t>, учитель начальных классов МАОУ «Лицей №6», приняла участие в республиканском конкурсе на присуждение премий</w:t>
      </w:r>
      <w:r w:rsidRPr="00DA7019">
        <w:rPr>
          <w:rFonts w:ascii="Times New Roman" w:eastAsia="Arial Unicode MS" w:hAnsi="Times New Roman"/>
          <w:spacing w:val="1"/>
          <w:sz w:val="28"/>
          <w:szCs w:val="28"/>
        </w:rPr>
        <w:t xml:space="preserve"> </w:t>
      </w:r>
      <w:r w:rsidRPr="00DA7019">
        <w:rPr>
          <w:rFonts w:ascii="Times New Roman" w:eastAsia="Arial Unicode MS" w:hAnsi="Times New Roman"/>
          <w:sz w:val="28"/>
          <w:szCs w:val="28"/>
        </w:rPr>
        <w:t>лучшим</w:t>
      </w:r>
      <w:r w:rsidRPr="00DA7019">
        <w:rPr>
          <w:rFonts w:ascii="Times New Roman" w:eastAsia="Arial Unicode MS" w:hAnsi="Times New Roman"/>
          <w:spacing w:val="-3"/>
          <w:sz w:val="28"/>
          <w:szCs w:val="28"/>
        </w:rPr>
        <w:t xml:space="preserve"> </w:t>
      </w:r>
      <w:r w:rsidRPr="00DA7019">
        <w:rPr>
          <w:rFonts w:ascii="Times New Roman" w:eastAsia="Arial Unicode MS" w:hAnsi="Times New Roman"/>
          <w:sz w:val="28"/>
          <w:szCs w:val="28"/>
        </w:rPr>
        <w:t>учителям</w:t>
      </w:r>
      <w:r w:rsidRPr="00DA7019">
        <w:rPr>
          <w:rFonts w:ascii="Times New Roman" w:eastAsia="Arial Unicode MS" w:hAnsi="Times New Roman"/>
          <w:spacing w:val="-3"/>
          <w:sz w:val="28"/>
          <w:szCs w:val="28"/>
        </w:rPr>
        <w:t xml:space="preserve"> </w:t>
      </w:r>
      <w:r w:rsidRPr="00DA7019">
        <w:rPr>
          <w:rFonts w:ascii="Times New Roman" w:eastAsia="Arial Unicode MS" w:hAnsi="Times New Roman"/>
          <w:sz w:val="28"/>
          <w:szCs w:val="28"/>
        </w:rPr>
        <w:t>за</w:t>
      </w:r>
      <w:r w:rsidRPr="00DA7019">
        <w:rPr>
          <w:rFonts w:ascii="Times New Roman" w:eastAsia="Arial Unicode MS" w:hAnsi="Times New Roman"/>
          <w:spacing w:val="-4"/>
          <w:sz w:val="28"/>
          <w:szCs w:val="28"/>
        </w:rPr>
        <w:t xml:space="preserve"> </w:t>
      </w:r>
      <w:r w:rsidRPr="00DA7019">
        <w:rPr>
          <w:rFonts w:ascii="Times New Roman" w:eastAsia="Arial Unicode MS" w:hAnsi="Times New Roman"/>
          <w:sz w:val="28"/>
          <w:szCs w:val="28"/>
        </w:rPr>
        <w:t>достижения</w:t>
      </w:r>
      <w:r w:rsidRPr="00DA7019">
        <w:rPr>
          <w:rFonts w:ascii="Times New Roman" w:eastAsia="Arial Unicode MS" w:hAnsi="Times New Roman"/>
          <w:spacing w:val="-8"/>
          <w:sz w:val="28"/>
          <w:szCs w:val="28"/>
        </w:rPr>
        <w:t xml:space="preserve"> </w:t>
      </w:r>
      <w:r w:rsidRPr="00DA7019">
        <w:rPr>
          <w:rFonts w:ascii="Times New Roman" w:eastAsia="Arial Unicode MS" w:hAnsi="Times New Roman"/>
          <w:sz w:val="28"/>
          <w:szCs w:val="28"/>
        </w:rPr>
        <w:t>в</w:t>
      </w:r>
      <w:r w:rsidRPr="00DA7019">
        <w:rPr>
          <w:rFonts w:ascii="Times New Roman" w:eastAsia="Arial Unicode MS" w:hAnsi="Times New Roman"/>
          <w:spacing w:val="-3"/>
          <w:sz w:val="28"/>
          <w:szCs w:val="28"/>
        </w:rPr>
        <w:t xml:space="preserve"> </w:t>
      </w:r>
      <w:r w:rsidRPr="00DA7019">
        <w:rPr>
          <w:rFonts w:ascii="Times New Roman" w:eastAsia="Arial Unicode MS" w:hAnsi="Times New Roman"/>
          <w:sz w:val="28"/>
          <w:szCs w:val="28"/>
        </w:rPr>
        <w:t>педагогической</w:t>
      </w:r>
      <w:r w:rsidRPr="00DA7019">
        <w:rPr>
          <w:rFonts w:ascii="Times New Roman" w:eastAsia="Arial Unicode MS" w:hAnsi="Times New Roman"/>
          <w:spacing w:val="-3"/>
          <w:sz w:val="28"/>
          <w:szCs w:val="28"/>
        </w:rPr>
        <w:t xml:space="preserve"> </w:t>
      </w:r>
      <w:r w:rsidRPr="00DA7019">
        <w:rPr>
          <w:rFonts w:ascii="Times New Roman" w:eastAsia="Arial Unicode MS" w:hAnsi="Times New Roman"/>
          <w:sz w:val="28"/>
          <w:szCs w:val="28"/>
        </w:rPr>
        <w:t>деятельности в Республике Бурятия  в 2023 году и стала победителем конкурса в числе 14-ти лучших учителей Бурятии  и удостоена премии в 50 т</w:t>
      </w:r>
      <w:proofErr w:type="gramStart"/>
      <w:r w:rsidRPr="00DA7019">
        <w:rPr>
          <w:rFonts w:ascii="Times New Roman" w:eastAsia="Arial Unicode MS" w:hAnsi="Times New Roman"/>
          <w:sz w:val="28"/>
          <w:szCs w:val="28"/>
        </w:rPr>
        <w:t>.р</w:t>
      </w:r>
      <w:proofErr w:type="gramEnd"/>
      <w:r w:rsidRPr="00DA7019">
        <w:rPr>
          <w:rFonts w:ascii="Times New Roman" w:eastAsia="Arial Unicode MS" w:hAnsi="Times New Roman"/>
          <w:sz w:val="28"/>
          <w:szCs w:val="28"/>
        </w:rPr>
        <w:t>ублей</w:t>
      </w:r>
    </w:p>
    <w:p w:rsidR="00CE547D" w:rsidRPr="00DA7019" w:rsidRDefault="00CE547D" w:rsidP="00DA7019">
      <w:pPr>
        <w:pStyle w:val="a5"/>
        <w:widowControl w:val="0"/>
        <w:autoSpaceDE w:val="0"/>
        <w:autoSpaceDN w:val="0"/>
        <w:spacing w:after="0" w:line="240" w:lineRule="atLeast"/>
        <w:ind w:left="0"/>
        <w:jc w:val="both"/>
        <w:rPr>
          <w:rFonts w:ascii="Times New Roman" w:hAnsi="Times New Roman" w:cs="Times New Roman"/>
          <w:sz w:val="28"/>
          <w:szCs w:val="28"/>
          <w:shd w:val="clear" w:color="auto" w:fill="FFFFFF"/>
        </w:rPr>
      </w:pPr>
      <w:proofErr w:type="spellStart"/>
      <w:r w:rsidRPr="00FE2B2F">
        <w:rPr>
          <w:rFonts w:ascii="Times New Roman" w:hAnsi="Times New Roman" w:cs="Times New Roman"/>
          <w:b/>
          <w:sz w:val="28"/>
          <w:szCs w:val="28"/>
          <w:shd w:val="clear" w:color="auto" w:fill="FFFFFF"/>
        </w:rPr>
        <w:t>Матафонова</w:t>
      </w:r>
      <w:proofErr w:type="spellEnd"/>
      <w:r w:rsidRPr="00FE2B2F">
        <w:rPr>
          <w:rFonts w:ascii="Times New Roman" w:hAnsi="Times New Roman" w:cs="Times New Roman"/>
          <w:b/>
          <w:sz w:val="28"/>
          <w:szCs w:val="28"/>
          <w:shd w:val="clear" w:color="auto" w:fill="FFFFFF"/>
        </w:rPr>
        <w:t xml:space="preserve"> Наталья Николаевна</w:t>
      </w:r>
      <w:r w:rsidRPr="00DA7019">
        <w:rPr>
          <w:rFonts w:ascii="Times New Roman" w:hAnsi="Times New Roman" w:cs="Times New Roman"/>
          <w:sz w:val="28"/>
          <w:szCs w:val="28"/>
          <w:shd w:val="clear" w:color="auto" w:fill="FFFFFF"/>
        </w:rPr>
        <w:t>, учитель начальных классов  МАОУ "Гимназия №5" имени Л.В. Усыниной заняла 1 место в Межрегиональном конкурсе методических и дидактических материалов «Сохраним природу родного края в номинации «Лучшая методическая разработка экологического урока».</w:t>
      </w:r>
      <w:r w:rsidRPr="00DA7019">
        <w:rPr>
          <w:rFonts w:ascii="Times New Roman" w:hAnsi="Times New Roman" w:cs="Times New Roman"/>
          <w:sz w:val="28"/>
          <w:szCs w:val="28"/>
          <w:shd w:val="clear" w:color="auto" w:fill="FFFFFF"/>
        </w:rPr>
        <w:br/>
        <w:t xml:space="preserve">Педагоги дошкольного воспитания МАДОУ ЦРР дет/сад «Теремок»: </w:t>
      </w:r>
      <w:proofErr w:type="spellStart"/>
      <w:r w:rsidRPr="00FE2B2F">
        <w:rPr>
          <w:rFonts w:ascii="Times New Roman" w:hAnsi="Times New Roman" w:cs="Times New Roman"/>
          <w:b/>
          <w:sz w:val="28"/>
          <w:szCs w:val="28"/>
          <w:shd w:val="clear" w:color="auto" w:fill="FFFFFF"/>
        </w:rPr>
        <w:t>Швецова</w:t>
      </w:r>
      <w:proofErr w:type="spellEnd"/>
      <w:r w:rsidRPr="00FE2B2F">
        <w:rPr>
          <w:rFonts w:ascii="Times New Roman" w:hAnsi="Times New Roman" w:cs="Times New Roman"/>
          <w:b/>
          <w:sz w:val="28"/>
          <w:szCs w:val="28"/>
          <w:shd w:val="clear" w:color="auto" w:fill="FFFFFF"/>
        </w:rPr>
        <w:t xml:space="preserve"> Евгения Леонидовна, Новикова Елена Михайловна</w:t>
      </w:r>
      <w:r w:rsidRPr="00DA7019">
        <w:rPr>
          <w:rFonts w:ascii="Times New Roman" w:hAnsi="Times New Roman" w:cs="Times New Roman"/>
          <w:sz w:val="28"/>
          <w:szCs w:val="28"/>
          <w:shd w:val="clear" w:color="auto" w:fill="FFFFFF"/>
        </w:rPr>
        <w:t>, стали лучшими в  номинации «Лучшая настольная игра» межрегионального конкурса методических разработок.</w:t>
      </w:r>
    </w:p>
    <w:p w:rsidR="002B2667" w:rsidRDefault="002B2667" w:rsidP="00641217">
      <w:pPr>
        <w:spacing w:after="0" w:line="240" w:lineRule="atLeast"/>
        <w:contextualSpacing/>
        <w:jc w:val="both"/>
        <w:rPr>
          <w:rFonts w:ascii="Times New Roman" w:hAnsi="Times New Roman" w:cs="Times New Roman"/>
          <w:sz w:val="28"/>
          <w:szCs w:val="28"/>
        </w:rPr>
      </w:pPr>
      <w:r w:rsidRPr="00553C9F">
        <w:rPr>
          <w:rFonts w:ascii="Times New Roman" w:hAnsi="Times New Roman" w:cs="Times New Roman"/>
          <w:sz w:val="28"/>
          <w:szCs w:val="28"/>
        </w:rPr>
        <w:t>Все эти мероприятия позволяют достичь целей и   показателей национального проекта «Образование» в муниципальном образовании «город Северобайкальск».</w:t>
      </w:r>
    </w:p>
    <w:p w:rsidR="002B2667" w:rsidRPr="00D5787B" w:rsidRDefault="002B2667" w:rsidP="00641217">
      <w:pPr>
        <w:spacing w:after="0" w:line="240" w:lineRule="atLeast"/>
        <w:ind w:firstLine="708"/>
        <w:contextualSpacing/>
        <w:jc w:val="both"/>
        <w:rPr>
          <w:rFonts w:ascii="Times New Roman" w:hAnsi="Times New Roman" w:cs="Times New Roman"/>
          <w:sz w:val="28"/>
          <w:szCs w:val="28"/>
        </w:rPr>
      </w:pPr>
      <w:r w:rsidRPr="00D5787B">
        <w:rPr>
          <w:rFonts w:ascii="Times New Roman" w:hAnsi="Times New Roman" w:cs="Times New Roman"/>
          <w:sz w:val="28"/>
          <w:szCs w:val="28"/>
        </w:rPr>
        <w:t xml:space="preserve">В школах созданы безопасные и комфортные  условия учёбы, индивидуальный подход к каждому ученику, </w:t>
      </w:r>
      <w:proofErr w:type="spellStart"/>
      <w:r w:rsidRPr="00D5787B">
        <w:rPr>
          <w:rFonts w:ascii="Times New Roman" w:hAnsi="Times New Roman" w:cs="Times New Roman"/>
          <w:sz w:val="28"/>
          <w:szCs w:val="28"/>
        </w:rPr>
        <w:t>минимизирующий</w:t>
      </w:r>
      <w:proofErr w:type="spellEnd"/>
      <w:r w:rsidRPr="00D5787B">
        <w:rPr>
          <w:rFonts w:ascii="Times New Roman" w:hAnsi="Times New Roman" w:cs="Times New Roman"/>
          <w:sz w:val="28"/>
          <w:szCs w:val="28"/>
        </w:rPr>
        <w:t xml:space="preserve">  риски для здоровья в процессе обучения. На всех объектах установлено видеонаблюдение, работают противопожарные автоматические охранные сигнализации</w:t>
      </w:r>
    </w:p>
    <w:p w:rsidR="002B2667" w:rsidRDefault="002B2667" w:rsidP="00641217">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p>
    <w:p w:rsidR="00A0371C" w:rsidRDefault="00A0371C" w:rsidP="00641217">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2</w:t>
      </w:r>
      <w:r w:rsidR="00DB4BBA">
        <w:rPr>
          <w:rFonts w:ascii="Times New Roman" w:eastAsia="Times New Roman" w:hAnsi="Times New Roman" w:cs="Times New Roman"/>
          <w:b/>
          <w:sz w:val="28"/>
          <w:szCs w:val="28"/>
        </w:rPr>
        <w:t>3</w:t>
      </w:r>
    </w:p>
    <w:p w:rsidR="002B2667" w:rsidRPr="002B2667" w:rsidRDefault="002B2667" w:rsidP="00641217">
      <w:pPr>
        <w:shd w:val="clear" w:color="auto" w:fill="FFFFFF"/>
        <w:spacing w:after="0" w:line="240" w:lineRule="atLeast"/>
        <w:ind w:firstLine="709"/>
        <w:contextualSpacing/>
        <w:jc w:val="both"/>
        <w:textAlignment w:val="baseline"/>
        <w:rPr>
          <w:rFonts w:ascii="Times New Roman" w:eastAsia="Times New Roman" w:hAnsi="Times New Roman" w:cs="Times New Roman"/>
          <w:b/>
          <w:color w:val="000000" w:themeColor="text1"/>
          <w:sz w:val="28"/>
          <w:szCs w:val="28"/>
          <w:lang w:eastAsia="ru-RU"/>
        </w:rPr>
      </w:pPr>
      <w:r w:rsidRPr="002B2667">
        <w:rPr>
          <w:rFonts w:ascii="Times New Roman" w:eastAsia="Times New Roman" w:hAnsi="Times New Roman" w:cs="Times New Roman"/>
          <w:b/>
          <w:color w:val="000000" w:themeColor="text1"/>
          <w:sz w:val="28"/>
          <w:szCs w:val="28"/>
          <w:lang w:eastAsia="ru-RU"/>
        </w:rPr>
        <w:t>Дополнительное образование</w:t>
      </w:r>
    </w:p>
    <w:p w:rsidR="002B2667" w:rsidRDefault="002B2667" w:rsidP="00641217">
      <w:pPr>
        <w:spacing w:after="0" w:line="240" w:lineRule="atLeast"/>
        <w:ind w:firstLine="720"/>
        <w:contextualSpacing/>
        <w:jc w:val="both"/>
        <w:rPr>
          <w:rFonts w:ascii="Times New Roman" w:hAnsi="Times New Roman" w:cs="Times New Roman"/>
          <w:sz w:val="28"/>
          <w:szCs w:val="28"/>
        </w:rPr>
      </w:pPr>
      <w:r w:rsidRPr="006278DF">
        <w:rPr>
          <w:rFonts w:ascii="Times New Roman" w:hAnsi="Times New Roman" w:cs="Times New Roman"/>
          <w:sz w:val="28"/>
          <w:szCs w:val="28"/>
        </w:rPr>
        <w:t xml:space="preserve">В настоящее время в городе сохранена и успешно функционирует система дополнительного образования детей. Работают 4 учреждения дополнительного образования. </w:t>
      </w:r>
    </w:p>
    <w:p w:rsidR="001F53BE" w:rsidRDefault="001F53BE" w:rsidP="00641217">
      <w:pPr>
        <w:shd w:val="clear" w:color="auto" w:fill="FFFFFF"/>
        <w:spacing w:after="0" w:line="240" w:lineRule="atLeast"/>
        <w:ind w:firstLine="851"/>
        <w:contextualSpacing/>
        <w:jc w:val="both"/>
        <w:textAlignment w:val="baseline"/>
        <w:rPr>
          <w:rFonts w:ascii="Times New Roman" w:hAnsi="Times New Roman" w:cs="Times New Roman"/>
          <w:sz w:val="28"/>
          <w:szCs w:val="28"/>
        </w:rPr>
      </w:pPr>
      <w:r w:rsidRPr="007527C2">
        <w:rPr>
          <w:rFonts w:ascii="Times New Roman" w:hAnsi="Times New Roman" w:cs="Times New Roman"/>
          <w:sz w:val="28"/>
          <w:szCs w:val="28"/>
        </w:rPr>
        <w:t>Охват дополнительным образованием детей от 5 до 18 лет вместе с детски</w:t>
      </w:r>
      <w:r>
        <w:rPr>
          <w:rFonts w:ascii="Times New Roman" w:hAnsi="Times New Roman" w:cs="Times New Roman"/>
          <w:sz w:val="28"/>
          <w:szCs w:val="28"/>
        </w:rPr>
        <w:t>ми садами и ДШИ – 4001 детей (90</w:t>
      </w:r>
      <w:r w:rsidRPr="007527C2">
        <w:rPr>
          <w:rFonts w:ascii="Times New Roman" w:hAnsi="Times New Roman" w:cs="Times New Roman"/>
          <w:sz w:val="28"/>
          <w:szCs w:val="28"/>
        </w:rPr>
        <w:t>%)  от общего к</w:t>
      </w:r>
      <w:r>
        <w:rPr>
          <w:rFonts w:ascii="Times New Roman" w:hAnsi="Times New Roman" w:cs="Times New Roman"/>
          <w:sz w:val="28"/>
          <w:szCs w:val="28"/>
        </w:rPr>
        <w:t xml:space="preserve">оличества детей от 5 до 18 лет </w:t>
      </w:r>
    </w:p>
    <w:p w:rsidR="001F53BE" w:rsidRPr="006278DF" w:rsidRDefault="001F53BE" w:rsidP="00641217">
      <w:pPr>
        <w:tabs>
          <w:tab w:val="left" w:pos="1965"/>
        </w:tabs>
        <w:spacing w:after="0" w:line="240" w:lineRule="atLeast"/>
        <w:contextualSpacing/>
        <w:jc w:val="both"/>
        <w:rPr>
          <w:rFonts w:ascii="Times New Roman" w:eastAsia="Calibri" w:hAnsi="Times New Roman" w:cs="Times New Roman"/>
          <w:sz w:val="28"/>
          <w:szCs w:val="28"/>
        </w:rPr>
      </w:pPr>
      <w:r w:rsidRPr="006278DF">
        <w:rPr>
          <w:rFonts w:ascii="Times New Roman" w:eastAsia="Calibri" w:hAnsi="Times New Roman" w:cs="Times New Roman"/>
          <w:sz w:val="28"/>
          <w:szCs w:val="28"/>
        </w:rPr>
        <w:t xml:space="preserve">     Важным направлением развития системы дополнительного образования является поддержка талантливых детей. </w:t>
      </w:r>
    </w:p>
    <w:p w:rsidR="001F53BE" w:rsidRPr="006278DF" w:rsidRDefault="001F53BE" w:rsidP="00641217">
      <w:pPr>
        <w:tabs>
          <w:tab w:val="left" w:pos="1965"/>
        </w:tabs>
        <w:spacing w:after="0" w:line="240" w:lineRule="atLeast"/>
        <w:contextualSpacing/>
        <w:jc w:val="both"/>
        <w:rPr>
          <w:rFonts w:ascii="Times New Roman" w:eastAsia="Calibri" w:hAnsi="Times New Roman" w:cs="Times New Roman"/>
          <w:sz w:val="28"/>
          <w:szCs w:val="28"/>
        </w:rPr>
      </w:pPr>
      <w:r w:rsidRPr="006278DF">
        <w:rPr>
          <w:rFonts w:ascii="Times New Roman" w:eastAsia="Calibri" w:hAnsi="Times New Roman" w:cs="Times New Roman"/>
          <w:sz w:val="28"/>
          <w:szCs w:val="28"/>
        </w:rPr>
        <w:t xml:space="preserve">     Важным направлением развития системы дополнительного образования является поддержка талантливых детей. </w:t>
      </w:r>
    </w:p>
    <w:p w:rsidR="002B2667" w:rsidRDefault="002B2667" w:rsidP="00641217">
      <w:pPr>
        <w:shd w:val="clear" w:color="auto" w:fill="FFFFFF"/>
        <w:spacing w:after="0" w:line="240" w:lineRule="atLeast"/>
        <w:ind w:firstLine="851"/>
        <w:contextualSpacing/>
        <w:jc w:val="both"/>
        <w:textAlignment w:val="baseline"/>
        <w:rPr>
          <w:rFonts w:ascii="Times New Roman" w:hAnsi="Times New Roman" w:cs="Times New Roman"/>
          <w:sz w:val="28"/>
          <w:szCs w:val="28"/>
        </w:rPr>
      </w:pPr>
      <w:r w:rsidRPr="007527C2">
        <w:rPr>
          <w:rFonts w:ascii="Times New Roman" w:hAnsi="Times New Roman" w:cs="Times New Roman"/>
          <w:sz w:val="28"/>
          <w:szCs w:val="28"/>
        </w:rPr>
        <w:t>Результаты работы организаций дополнительного образования детей находят свое подтверждение в итогах региональных, республиканских, всероссийских соревнований и конкурсов.</w:t>
      </w:r>
    </w:p>
    <w:p w:rsidR="00065048" w:rsidRPr="00641217" w:rsidRDefault="00065048" w:rsidP="00641217">
      <w:pPr>
        <w:shd w:val="clear" w:color="auto" w:fill="FFFFFF"/>
        <w:spacing w:after="0" w:line="240" w:lineRule="atLeast"/>
        <w:ind w:firstLine="851"/>
        <w:contextualSpacing/>
        <w:jc w:val="both"/>
        <w:textAlignment w:val="baseline"/>
        <w:rPr>
          <w:rFonts w:ascii="Times New Roman" w:hAnsi="Times New Roman" w:cs="Times New Roman"/>
          <w:sz w:val="28"/>
          <w:szCs w:val="28"/>
        </w:rPr>
      </w:pPr>
      <w:r w:rsidRPr="00641217">
        <w:rPr>
          <w:rFonts w:ascii="Times New Roman" w:hAnsi="Times New Roman" w:cs="Times New Roman"/>
          <w:sz w:val="28"/>
          <w:szCs w:val="28"/>
        </w:rPr>
        <w:t>ШТЭО:</w:t>
      </w:r>
    </w:p>
    <w:p w:rsidR="00065048" w:rsidRPr="00641217" w:rsidRDefault="00065048" w:rsidP="00641217">
      <w:pPr>
        <w:shd w:val="clear" w:color="auto" w:fill="FFFFFF"/>
        <w:spacing w:after="0" w:line="240" w:lineRule="atLeast"/>
        <w:ind w:firstLine="851"/>
        <w:contextualSpacing/>
        <w:jc w:val="both"/>
        <w:textAlignment w:val="baseline"/>
        <w:rPr>
          <w:rFonts w:ascii="Times New Roman" w:hAnsi="Times New Roman" w:cs="Times New Roman"/>
          <w:sz w:val="28"/>
          <w:szCs w:val="28"/>
        </w:rPr>
      </w:pPr>
      <w:r w:rsidRPr="00641217">
        <w:rPr>
          <w:rFonts w:ascii="Times New Roman" w:hAnsi="Times New Roman" w:cs="Times New Roman"/>
          <w:sz w:val="28"/>
          <w:szCs w:val="28"/>
        </w:rPr>
        <w:t xml:space="preserve">- Учащиеся отделения «Швейное дело» заняли 1 место в  Творческом конкурсе «Я могу» в </w:t>
      </w:r>
      <w:proofErr w:type="gramStart"/>
      <w:r w:rsidRPr="00641217">
        <w:rPr>
          <w:rFonts w:ascii="Times New Roman" w:hAnsi="Times New Roman" w:cs="Times New Roman"/>
          <w:sz w:val="28"/>
          <w:szCs w:val="28"/>
        </w:rPr>
        <w:t>г</w:t>
      </w:r>
      <w:proofErr w:type="gramEnd"/>
      <w:r w:rsidRPr="00641217">
        <w:rPr>
          <w:rFonts w:ascii="Times New Roman" w:hAnsi="Times New Roman" w:cs="Times New Roman"/>
          <w:sz w:val="28"/>
          <w:szCs w:val="28"/>
        </w:rPr>
        <w:t xml:space="preserve">. Санкт – Петербург. </w:t>
      </w:r>
    </w:p>
    <w:p w:rsidR="00FE6BB2" w:rsidRPr="00641217" w:rsidRDefault="00065048" w:rsidP="00641217">
      <w:pPr>
        <w:shd w:val="clear" w:color="auto" w:fill="FFFFFF"/>
        <w:spacing w:after="0" w:line="240" w:lineRule="atLeast"/>
        <w:ind w:firstLine="851"/>
        <w:contextualSpacing/>
        <w:jc w:val="both"/>
        <w:rPr>
          <w:rFonts w:ascii="Times New Roman" w:hAnsi="Times New Roman" w:cs="Times New Roman"/>
          <w:sz w:val="28"/>
          <w:szCs w:val="28"/>
        </w:rPr>
      </w:pPr>
      <w:r w:rsidRPr="00641217">
        <w:rPr>
          <w:rFonts w:ascii="Times New Roman" w:hAnsi="Times New Roman" w:cs="Times New Roman"/>
          <w:sz w:val="28"/>
          <w:szCs w:val="28"/>
        </w:rPr>
        <w:t xml:space="preserve">- </w:t>
      </w:r>
      <w:r w:rsidR="00FE6BB2" w:rsidRPr="00641217">
        <w:rPr>
          <w:rFonts w:ascii="Times New Roman" w:hAnsi="Times New Roman" w:cs="Times New Roman"/>
          <w:sz w:val="28"/>
          <w:szCs w:val="28"/>
        </w:rPr>
        <w:t>Приняв участие в Межрегиональных соревнованиях по горнолыжному спорту в г. Железногорск- Илимский: Блоха Антонина, Ермолина Дарья, Елизавета Малкова заняли 1, 2 и 3 призовые места</w:t>
      </w:r>
    </w:p>
    <w:p w:rsidR="00FE6BB2" w:rsidRPr="00641217" w:rsidRDefault="00FE6BB2" w:rsidP="00641217">
      <w:pPr>
        <w:shd w:val="clear" w:color="auto" w:fill="FFFFFF"/>
        <w:spacing w:after="0" w:line="240" w:lineRule="atLeast"/>
        <w:ind w:firstLine="851"/>
        <w:contextualSpacing/>
        <w:jc w:val="both"/>
        <w:rPr>
          <w:rFonts w:ascii="Times New Roman" w:hAnsi="Times New Roman" w:cs="Times New Roman"/>
          <w:sz w:val="28"/>
          <w:szCs w:val="28"/>
        </w:rPr>
      </w:pPr>
      <w:r w:rsidRPr="00641217">
        <w:rPr>
          <w:rFonts w:ascii="Times New Roman" w:hAnsi="Times New Roman" w:cs="Times New Roman"/>
          <w:sz w:val="28"/>
          <w:szCs w:val="28"/>
        </w:rPr>
        <w:t>БАЯР</w:t>
      </w:r>
    </w:p>
    <w:p w:rsidR="00FE6BB2" w:rsidRPr="00641217" w:rsidRDefault="00FE6BB2" w:rsidP="00641217">
      <w:pPr>
        <w:shd w:val="clear" w:color="auto" w:fill="FFFFFF"/>
        <w:spacing w:after="0" w:line="240" w:lineRule="atLeast"/>
        <w:ind w:firstLine="851"/>
        <w:contextualSpacing/>
        <w:jc w:val="both"/>
        <w:rPr>
          <w:rFonts w:ascii="Times New Roman" w:hAnsi="Times New Roman" w:cs="Times New Roman"/>
          <w:sz w:val="28"/>
          <w:szCs w:val="28"/>
        </w:rPr>
      </w:pPr>
      <w:r w:rsidRPr="00641217">
        <w:rPr>
          <w:rFonts w:ascii="Times New Roman" w:hAnsi="Times New Roman" w:cs="Times New Roman"/>
          <w:sz w:val="28"/>
          <w:szCs w:val="28"/>
        </w:rPr>
        <w:t>- Призовые места на Международном фестивале -ярмарке «На великом чайном пути» и Международном фестивале детского творчества «</w:t>
      </w:r>
      <w:proofErr w:type="spellStart"/>
      <w:r w:rsidRPr="00641217">
        <w:rPr>
          <w:rFonts w:ascii="Times New Roman" w:hAnsi="Times New Roman" w:cs="Times New Roman"/>
          <w:sz w:val="28"/>
          <w:szCs w:val="28"/>
        </w:rPr>
        <w:t>Алтан</w:t>
      </w:r>
      <w:proofErr w:type="spellEnd"/>
      <w:r w:rsidRPr="00641217">
        <w:rPr>
          <w:rFonts w:ascii="Times New Roman" w:hAnsi="Times New Roman" w:cs="Times New Roman"/>
          <w:sz w:val="28"/>
          <w:szCs w:val="28"/>
        </w:rPr>
        <w:t xml:space="preserve"> </w:t>
      </w:r>
      <w:proofErr w:type="spellStart"/>
      <w:r w:rsidRPr="00641217">
        <w:rPr>
          <w:rFonts w:ascii="Times New Roman" w:hAnsi="Times New Roman" w:cs="Times New Roman"/>
          <w:sz w:val="28"/>
          <w:szCs w:val="28"/>
        </w:rPr>
        <w:t>гадас</w:t>
      </w:r>
      <w:proofErr w:type="spellEnd"/>
      <w:r w:rsidRPr="00641217">
        <w:rPr>
          <w:rFonts w:ascii="Times New Roman" w:hAnsi="Times New Roman" w:cs="Times New Roman"/>
          <w:sz w:val="28"/>
          <w:szCs w:val="28"/>
        </w:rPr>
        <w:t>» в Монголии.</w:t>
      </w:r>
    </w:p>
    <w:p w:rsidR="00FE6BB2" w:rsidRPr="00641217" w:rsidRDefault="00FE6BB2" w:rsidP="00641217">
      <w:pPr>
        <w:shd w:val="clear" w:color="auto" w:fill="FFFFFF"/>
        <w:spacing w:after="0" w:line="240" w:lineRule="atLeast"/>
        <w:ind w:firstLine="851"/>
        <w:contextualSpacing/>
        <w:jc w:val="both"/>
        <w:rPr>
          <w:rFonts w:ascii="Times New Roman" w:hAnsi="Times New Roman" w:cs="Times New Roman"/>
          <w:sz w:val="28"/>
          <w:szCs w:val="28"/>
        </w:rPr>
      </w:pPr>
      <w:r w:rsidRPr="00641217">
        <w:rPr>
          <w:rFonts w:ascii="Times New Roman" w:hAnsi="Times New Roman" w:cs="Times New Roman"/>
          <w:sz w:val="28"/>
          <w:szCs w:val="28"/>
        </w:rPr>
        <w:t>Эврика</w:t>
      </w:r>
    </w:p>
    <w:p w:rsidR="00FE6BB2" w:rsidRPr="00641217" w:rsidRDefault="00FE6BB2" w:rsidP="00641217">
      <w:pPr>
        <w:shd w:val="clear" w:color="auto" w:fill="FFFFFF"/>
        <w:spacing w:after="0" w:line="240" w:lineRule="atLeast"/>
        <w:ind w:firstLine="851"/>
        <w:contextualSpacing/>
        <w:jc w:val="both"/>
        <w:rPr>
          <w:rFonts w:ascii="Times New Roman" w:hAnsi="Times New Roman" w:cs="Times New Roman"/>
          <w:sz w:val="28"/>
          <w:szCs w:val="28"/>
        </w:rPr>
      </w:pPr>
      <w:r w:rsidRPr="00641217">
        <w:rPr>
          <w:rFonts w:ascii="Times New Roman" w:hAnsi="Times New Roman" w:cs="Times New Roman"/>
          <w:sz w:val="28"/>
          <w:szCs w:val="28"/>
        </w:rPr>
        <w:t xml:space="preserve">- Учащиеся цирковой студии «Мы из </w:t>
      </w:r>
      <w:proofErr w:type="spellStart"/>
      <w:r w:rsidRPr="00641217">
        <w:rPr>
          <w:rFonts w:ascii="Times New Roman" w:hAnsi="Times New Roman" w:cs="Times New Roman"/>
          <w:sz w:val="28"/>
          <w:szCs w:val="28"/>
        </w:rPr>
        <w:t>КРИЦа</w:t>
      </w:r>
      <w:proofErr w:type="spellEnd"/>
      <w:r w:rsidRPr="00641217">
        <w:rPr>
          <w:rFonts w:ascii="Times New Roman" w:hAnsi="Times New Roman" w:cs="Times New Roman"/>
          <w:sz w:val="28"/>
          <w:szCs w:val="28"/>
        </w:rPr>
        <w:t xml:space="preserve">» стали победителями международных конкурсов в г. Москва и в г. Анапа </w:t>
      </w:r>
    </w:p>
    <w:p w:rsidR="00FE6BB2" w:rsidRPr="00641217" w:rsidRDefault="00FE6BB2" w:rsidP="00641217">
      <w:pPr>
        <w:shd w:val="clear" w:color="auto" w:fill="FFFFFF"/>
        <w:spacing w:after="0" w:line="240" w:lineRule="atLeast"/>
        <w:ind w:firstLine="851"/>
        <w:contextualSpacing/>
        <w:jc w:val="both"/>
        <w:rPr>
          <w:rFonts w:ascii="Times New Roman" w:hAnsi="Times New Roman" w:cs="Times New Roman"/>
          <w:sz w:val="28"/>
          <w:szCs w:val="28"/>
        </w:rPr>
      </w:pPr>
      <w:r w:rsidRPr="00641217">
        <w:rPr>
          <w:rFonts w:ascii="Times New Roman" w:hAnsi="Times New Roman" w:cs="Times New Roman"/>
          <w:sz w:val="28"/>
          <w:szCs w:val="28"/>
        </w:rPr>
        <w:t>ДЮСШ</w:t>
      </w:r>
    </w:p>
    <w:p w:rsidR="00FE6BB2" w:rsidRPr="00DB4BBA" w:rsidRDefault="00FE6BB2" w:rsidP="00FE6BB2">
      <w:pPr>
        <w:shd w:val="clear" w:color="auto" w:fill="FFFFFF"/>
        <w:ind w:firstLine="851"/>
        <w:contextualSpacing/>
        <w:jc w:val="both"/>
        <w:rPr>
          <w:rFonts w:ascii="Times New Roman" w:hAnsi="Times New Roman" w:cs="Times New Roman"/>
          <w:sz w:val="28"/>
          <w:szCs w:val="28"/>
        </w:rPr>
      </w:pPr>
      <w:r>
        <w:rPr>
          <w:sz w:val="28"/>
          <w:szCs w:val="28"/>
        </w:rPr>
        <w:t>-</w:t>
      </w:r>
      <w:r w:rsidR="00DB4BBA">
        <w:rPr>
          <w:sz w:val="28"/>
          <w:szCs w:val="28"/>
        </w:rPr>
        <w:t xml:space="preserve"> </w:t>
      </w:r>
      <w:r w:rsidR="00DB4BBA" w:rsidRPr="00DB4BBA">
        <w:rPr>
          <w:rFonts w:ascii="Times New Roman" w:hAnsi="Times New Roman" w:cs="Times New Roman"/>
          <w:sz w:val="28"/>
          <w:szCs w:val="28"/>
        </w:rPr>
        <w:t>столько, что не перечислить</w:t>
      </w:r>
    </w:p>
    <w:p w:rsidR="00FE6BB2" w:rsidRPr="00FE6BB2" w:rsidRDefault="00FE6BB2" w:rsidP="00FE6BB2">
      <w:pPr>
        <w:shd w:val="clear" w:color="auto" w:fill="FFFFFF"/>
        <w:ind w:firstLine="851"/>
        <w:contextualSpacing/>
        <w:jc w:val="both"/>
        <w:rPr>
          <w:sz w:val="28"/>
          <w:szCs w:val="28"/>
        </w:rPr>
      </w:pPr>
    </w:p>
    <w:p w:rsidR="00FE6BB2" w:rsidRPr="00FE6BB2" w:rsidRDefault="00FE6BB2" w:rsidP="00FE6BB2">
      <w:pPr>
        <w:shd w:val="clear" w:color="auto" w:fill="FFFFFF"/>
        <w:spacing w:line="360" w:lineRule="auto"/>
        <w:ind w:firstLine="851"/>
        <w:contextualSpacing/>
        <w:jc w:val="both"/>
        <w:rPr>
          <w:sz w:val="28"/>
          <w:szCs w:val="28"/>
        </w:rPr>
      </w:pPr>
    </w:p>
    <w:p w:rsidR="00E00B04" w:rsidRDefault="00E00B04" w:rsidP="00E00B04">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2</w:t>
      </w:r>
      <w:r w:rsidR="00DB4BBA">
        <w:rPr>
          <w:rFonts w:ascii="Times New Roman" w:eastAsia="Times New Roman" w:hAnsi="Times New Roman" w:cs="Times New Roman"/>
          <w:b/>
          <w:sz w:val="28"/>
          <w:szCs w:val="28"/>
        </w:rPr>
        <w:t>4</w:t>
      </w:r>
    </w:p>
    <w:p w:rsidR="00E00B04" w:rsidRPr="00330B35" w:rsidRDefault="00E00B04" w:rsidP="00397016">
      <w:pPr>
        <w:jc w:val="both"/>
        <w:rPr>
          <w:rFonts w:ascii="Times New Roman" w:hAnsi="Times New Roman" w:cs="Times New Roman"/>
          <w:sz w:val="28"/>
          <w:szCs w:val="28"/>
        </w:rPr>
      </w:pPr>
      <w:bookmarkStart w:id="0" w:name="_GoBack"/>
      <w:bookmarkEnd w:id="0"/>
      <w:proofErr w:type="gramStart"/>
      <w:r w:rsidRPr="00330B35">
        <w:rPr>
          <w:rFonts w:ascii="Times New Roman" w:hAnsi="Times New Roman"/>
          <w:b/>
          <w:sz w:val="28"/>
          <w:szCs w:val="28"/>
        </w:rPr>
        <w:t xml:space="preserve">Спорт </w:t>
      </w:r>
      <w:r w:rsidRPr="00330B35">
        <w:rPr>
          <w:rFonts w:ascii="Times New Roman" w:hAnsi="Times New Roman" w:cs="Times New Roman"/>
          <w:sz w:val="28"/>
          <w:szCs w:val="28"/>
        </w:rPr>
        <w:t>Развитие физической культуры и спорта осуществляется в</w:t>
      </w:r>
      <w:r>
        <w:rPr>
          <w:rFonts w:ascii="Times New Roman" w:hAnsi="Times New Roman" w:cs="Times New Roman"/>
          <w:sz w:val="28"/>
          <w:szCs w:val="28"/>
        </w:rPr>
        <w:t>о</w:t>
      </w:r>
      <w:r w:rsidRPr="00330B35">
        <w:rPr>
          <w:rFonts w:ascii="Times New Roman" w:hAnsi="Times New Roman" w:cs="Times New Roman"/>
          <w:sz w:val="28"/>
          <w:szCs w:val="28"/>
        </w:rPr>
        <w:t xml:space="preserve"> </w:t>
      </w:r>
      <w:r>
        <w:rPr>
          <w:rFonts w:ascii="Times New Roman" w:hAnsi="Times New Roman" w:cs="Times New Roman"/>
          <w:sz w:val="28"/>
          <w:szCs w:val="28"/>
        </w:rPr>
        <w:t>всех образовательных учреждениях, в</w:t>
      </w:r>
      <w:r w:rsidRPr="00330B35">
        <w:rPr>
          <w:rFonts w:ascii="Times New Roman" w:hAnsi="Times New Roman" w:cs="Times New Roman"/>
          <w:sz w:val="28"/>
          <w:szCs w:val="28"/>
        </w:rPr>
        <w:t xml:space="preserve"> детско-юношеская спортивная школа, </w:t>
      </w:r>
      <w:r w:rsidR="000779E2">
        <w:rPr>
          <w:rFonts w:ascii="Times New Roman" w:hAnsi="Times New Roman" w:cs="Times New Roman"/>
          <w:sz w:val="28"/>
          <w:szCs w:val="28"/>
        </w:rPr>
        <w:t xml:space="preserve">в </w:t>
      </w:r>
      <w:r w:rsidRPr="00330B35">
        <w:rPr>
          <w:rFonts w:ascii="Times New Roman" w:hAnsi="Times New Roman" w:cs="Times New Roman"/>
          <w:sz w:val="28"/>
          <w:szCs w:val="28"/>
        </w:rPr>
        <w:t>школ</w:t>
      </w:r>
      <w:r w:rsidR="000779E2">
        <w:rPr>
          <w:rFonts w:ascii="Times New Roman" w:hAnsi="Times New Roman" w:cs="Times New Roman"/>
          <w:sz w:val="28"/>
          <w:szCs w:val="28"/>
        </w:rPr>
        <w:t>е</w:t>
      </w:r>
      <w:r w:rsidRPr="00330B35">
        <w:rPr>
          <w:rFonts w:ascii="Times New Roman" w:hAnsi="Times New Roman" w:cs="Times New Roman"/>
          <w:sz w:val="28"/>
          <w:szCs w:val="28"/>
        </w:rPr>
        <w:t xml:space="preserve"> туристско-экологического образования, Бассейн «Подлеморье», принадлежащий ОАО «РЖД», Бурятский Республиканский  многопрофильный техникум инновационных технологий, горнолыжная база «Большая медведица», лыжная база.</w:t>
      </w:r>
      <w:proofErr w:type="gramEnd"/>
      <w:r w:rsidRPr="00330B35">
        <w:rPr>
          <w:rFonts w:ascii="Times New Roman" w:hAnsi="Times New Roman" w:cs="Times New Roman"/>
          <w:sz w:val="28"/>
          <w:szCs w:val="28"/>
        </w:rPr>
        <w:t xml:space="preserve"> Спортивно-оздоровительный комплекс «</w:t>
      </w:r>
      <w:proofErr w:type="spellStart"/>
      <w:r w:rsidRPr="00330B35">
        <w:rPr>
          <w:rFonts w:ascii="Times New Roman" w:hAnsi="Times New Roman" w:cs="Times New Roman"/>
          <w:sz w:val="28"/>
          <w:szCs w:val="28"/>
        </w:rPr>
        <w:t>Ре</w:t>
      </w:r>
      <w:r w:rsidR="000779E2">
        <w:rPr>
          <w:rFonts w:ascii="Times New Roman" w:hAnsi="Times New Roman" w:cs="Times New Roman"/>
          <w:sz w:val="28"/>
          <w:szCs w:val="28"/>
        </w:rPr>
        <w:t>лакс</w:t>
      </w:r>
      <w:proofErr w:type="spellEnd"/>
      <w:r w:rsidR="000779E2">
        <w:rPr>
          <w:rFonts w:ascii="Times New Roman" w:hAnsi="Times New Roman" w:cs="Times New Roman"/>
          <w:sz w:val="28"/>
          <w:szCs w:val="28"/>
        </w:rPr>
        <w:t>», тренажерный зал «Атлант», ФОК Парус</w:t>
      </w:r>
    </w:p>
    <w:p w:rsidR="00E00B04" w:rsidRPr="00330B35" w:rsidRDefault="00E00B04" w:rsidP="00E00B04">
      <w:pPr>
        <w:spacing w:after="0"/>
        <w:ind w:firstLine="567"/>
        <w:contextualSpacing/>
        <w:jc w:val="both"/>
        <w:rPr>
          <w:rFonts w:ascii="Times New Roman" w:hAnsi="Times New Roman" w:cs="Times New Roman"/>
          <w:sz w:val="28"/>
          <w:szCs w:val="28"/>
        </w:rPr>
      </w:pPr>
      <w:proofErr w:type="gramStart"/>
      <w:r w:rsidRPr="00330B35">
        <w:rPr>
          <w:rFonts w:ascii="Times New Roman" w:hAnsi="Times New Roman" w:cs="Times New Roman"/>
          <w:sz w:val="28"/>
          <w:szCs w:val="28"/>
        </w:rPr>
        <w:t xml:space="preserve">В городе Северобайкальск функционируют спортивные клубы:   клуб </w:t>
      </w:r>
      <w:proofErr w:type="spellStart"/>
      <w:r w:rsidRPr="00330B35">
        <w:rPr>
          <w:rFonts w:ascii="Times New Roman" w:hAnsi="Times New Roman" w:cs="Times New Roman"/>
          <w:sz w:val="28"/>
          <w:szCs w:val="28"/>
        </w:rPr>
        <w:t>Киокусинкай</w:t>
      </w:r>
      <w:proofErr w:type="spellEnd"/>
      <w:r w:rsidRPr="00330B35">
        <w:rPr>
          <w:rFonts w:ascii="Times New Roman" w:hAnsi="Times New Roman" w:cs="Times New Roman"/>
          <w:sz w:val="28"/>
          <w:szCs w:val="28"/>
        </w:rPr>
        <w:t xml:space="preserve"> каратэ «Восток», клуб </w:t>
      </w:r>
      <w:proofErr w:type="spellStart"/>
      <w:r w:rsidRPr="00330B35">
        <w:rPr>
          <w:rFonts w:ascii="Times New Roman" w:hAnsi="Times New Roman" w:cs="Times New Roman"/>
          <w:sz w:val="28"/>
          <w:szCs w:val="28"/>
        </w:rPr>
        <w:t>восточных-боевых</w:t>
      </w:r>
      <w:proofErr w:type="spellEnd"/>
      <w:r w:rsidRPr="00330B35">
        <w:rPr>
          <w:rFonts w:ascii="Times New Roman" w:hAnsi="Times New Roman" w:cs="Times New Roman"/>
          <w:sz w:val="28"/>
          <w:szCs w:val="28"/>
        </w:rPr>
        <w:t xml:space="preserve"> единоборств «</w:t>
      </w:r>
      <w:r w:rsidRPr="00330B35">
        <w:rPr>
          <w:rFonts w:ascii="Times New Roman" w:hAnsi="Times New Roman" w:cs="Times New Roman"/>
          <w:sz w:val="28"/>
          <w:szCs w:val="28"/>
          <w:lang w:val="en-US"/>
        </w:rPr>
        <w:t>S</w:t>
      </w:r>
      <w:r w:rsidRPr="00330B35">
        <w:rPr>
          <w:rFonts w:ascii="Times New Roman" w:hAnsi="Times New Roman" w:cs="Times New Roman"/>
          <w:sz w:val="28"/>
          <w:szCs w:val="28"/>
        </w:rPr>
        <w:t>3», шахматный клуб «Белый король», хоккейный клуб «Локомотив», лыжный клуб «Славянский»,  клуб бокса «</w:t>
      </w:r>
      <w:r w:rsidRPr="00330B35">
        <w:rPr>
          <w:rFonts w:ascii="Times New Roman" w:hAnsi="Times New Roman" w:cs="Times New Roman"/>
          <w:sz w:val="28"/>
          <w:szCs w:val="28"/>
          <w:lang w:val="en-US"/>
        </w:rPr>
        <w:t>Nord</w:t>
      </w:r>
      <w:r w:rsidRPr="00330B35">
        <w:rPr>
          <w:rFonts w:ascii="Times New Roman" w:hAnsi="Times New Roman" w:cs="Times New Roman"/>
          <w:sz w:val="28"/>
          <w:szCs w:val="28"/>
        </w:rPr>
        <w:t>-</w:t>
      </w:r>
      <w:r w:rsidRPr="00330B35">
        <w:rPr>
          <w:rFonts w:ascii="Times New Roman" w:hAnsi="Times New Roman" w:cs="Times New Roman"/>
          <w:sz w:val="28"/>
          <w:szCs w:val="28"/>
          <w:lang w:val="en-US"/>
        </w:rPr>
        <w:t>Ring</w:t>
      </w:r>
      <w:r w:rsidRPr="00330B35">
        <w:rPr>
          <w:rFonts w:ascii="Times New Roman" w:hAnsi="Times New Roman" w:cs="Times New Roman"/>
          <w:sz w:val="28"/>
          <w:szCs w:val="28"/>
        </w:rPr>
        <w:t>», бойцовский клуб «</w:t>
      </w:r>
      <w:r w:rsidRPr="00330B35">
        <w:rPr>
          <w:rFonts w:ascii="Times New Roman" w:hAnsi="Times New Roman" w:cs="Times New Roman"/>
          <w:sz w:val="28"/>
          <w:szCs w:val="28"/>
          <w:lang w:val="en-US"/>
        </w:rPr>
        <w:t>Fight</w:t>
      </w:r>
      <w:r w:rsidRPr="00330B35">
        <w:rPr>
          <w:rFonts w:ascii="Times New Roman" w:hAnsi="Times New Roman" w:cs="Times New Roman"/>
          <w:sz w:val="28"/>
          <w:szCs w:val="28"/>
        </w:rPr>
        <w:t>_</w:t>
      </w:r>
      <w:r w:rsidRPr="00330B35">
        <w:rPr>
          <w:rFonts w:ascii="Times New Roman" w:hAnsi="Times New Roman" w:cs="Times New Roman"/>
          <w:sz w:val="28"/>
          <w:szCs w:val="28"/>
          <w:lang w:val="en-US"/>
        </w:rPr>
        <w:t>club</w:t>
      </w:r>
      <w:r w:rsidRPr="00330B35">
        <w:rPr>
          <w:rFonts w:ascii="Times New Roman" w:hAnsi="Times New Roman" w:cs="Times New Roman"/>
          <w:sz w:val="28"/>
          <w:szCs w:val="28"/>
        </w:rPr>
        <w:t>_</w:t>
      </w:r>
      <w:proofErr w:type="spellStart"/>
      <w:r w:rsidRPr="00330B35">
        <w:rPr>
          <w:rFonts w:ascii="Times New Roman" w:hAnsi="Times New Roman" w:cs="Times New Roman"/>
          <w:sz w:val="28"/>
          <w:szCs w:val="28"/>
          <w:lang w:val="en-US"/>
        </w:rPr>
        <w:t>sbk</w:t>
      </w:r>
      <w:proofErr w:type="spellEnd"/>
      <w:r w:rsidRPr="00330B35">
        <w:rPr>
          <w:rFonts w:ascii="Times New Roman" w:hAnsi="Times New Roman" w:cs="Times New Roman"/>
          <w:sz w:val="28"/>
          <w:szCs w:val="28"/>
        </w:rPr>
        <w:t>», клуб по спортивному метанию ножа при ТОС «Казачья станица», клуб йоги «Байкальская прана», клуб оздоровительной гимнастики «Серебряный возраст», клуб скандинавской ходьбы «Пенсионеры ЖД», клуб «</w:t>
      </w:r>
      <w:proofErr w:type="spellStart"/>
      <w:r w:rsidRPr="00330B35">
        <w:rPr>
          <w:rFonts w:ascii="Times New Roman" w:hAnsi="Times New Roman" w:cs="Times New Roman"/>
          <w:sz w:val="28"/>
          <w:szCs w:val="28"/>
        </w:rPr>
        <w:t>Кроссфит</w:t>
      </w:r>
      <w:r w:rsidR="000779E2">
        <w:rPr>
          <w:rFonts w:ascii="Times New Roman" w:hAnsi="Times New Roman" w:cs="Times New Roman"/>
          <w:sz w:val="28"/>
          <w:szCs w:val="28"/>
        </w:rPr>
        <w:t>а</w:t>
      </w:r>
      <w:proofErr w:type="spellEnd"/>
      <w:r w:rsidR="000779E2">
        <w:rPr>
          <w:rFonts w:ascii="Times New Roman" w:hAnsi="Times New Roman" w:cs="Times New Roman"/>
          <w:sz w:val="28"/>
          <w:szCs w:val="28"/>
        </w:rPr>
        <w:t xml:space="preserve"> и </w:t>
      </w:r>
      <w:proofErr w:type="spellStart"/>
      <w:r w:rsidR="000779E2">
        <w:rPr>
          <w:rFonts w:ascii="Times New Roman" w:hAnsi="Times New Roman" w:cs="Times New Roman"/>
          <w:sz w:val="28"/>
          <w:szCs w:val="28"/>
        </w:rPr>
        <w:t>панкратиона</w:t>
      </w:r>
      <w:r w:rsidRPr="00330B35">
        <w:rPr>
          <w:rFonts w:ascii="Times New Roman" w:hAnsi="Times New Roman" w:cs="Times New Roman"/>
          <w:sz w:val="28"/>
          <w:szCs w:val="28"/>
        </w:rPr>
        <w:t>-Место</w:t>
      </w:r>
      <w:proofErr w:type="spellEnd"/>
      <w:r w:rsidRPr="00330B35">
        <w:rPr>
          <w:rFonts w:ascii="Times New Roman" w:hAnsi="Times New Roman" w:cs="Times New Roman"/>
          <w:sz w:val="28"/>
          <w:szCs w:val="28"/>
        </w:rPr>
        <w:t xml:space="preserve"> силы</w:t>
      </w:r>
      <w:proofErr w:type="gramEnd"/>
      <w:r w:rsidRPr="00330B35">
        <w:rPr>
          <w:rFonts w:ascii="Times New Roman" w:hAnsi="Times New Roman" w:cs="Times New Roman"/>
          <w:sz w:val="28"/>
          <w:szCs w:val="28"/>
        </w:rPr>
        <w:t xml:space="preserve">», клуб любителей настольного тенниса, </w:t>
      </w:r>
      <w:proofErr w:type="spellStart"/>
      <w:proofErr w:type="gramStart"/>
      <w:r w:rsidRPr="00330B35">
        <w:rPr>
          <w:rFonts w:ascii="Times New Roman" w:hAnsi="Times New Roman" w:cs="Times New Roman"/>
          <w:sz w:val="28"/>
          <w:szCs w:val="28"/>
        </w:rPr>
        <w:t>фитнес-клубы</w:t>
      </w:r>
      <w:proofErr w:type="spellEnd"/>
      <w:proofErr w:type="gramEnd"/>
      <w:r w:rsidRPr="00330B35">
        <w:rPr>
          <w:rFonts w:ascii="Times New Roman" w:hAnsi="Times New Roman" w:cs="Times New Roman"/>
          <w:sz w:val="28"/>
          <w:szCs w:val="28"/>
        </w:rPr>
        <w:t>.</w:t>
      </w:r>
      <w:r w:rsidRPr="00330B35">
        <w:rPr>
          <w:rFonts w:ascii="Times New Roman" w:hAnsi="Times New Roman" w:cs="Times New Roman"/>
          <w:sz w:val="28"/>
          <w:szCs w:val="28"/>
        </w:rPr>
        <w:tab/>
      </w:r>
    </w:p>
    <w:p w:rsidR="00397016" w:rsidRDefault="00397016" w:rsidP="00A84069">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7016" w:rsidRDefault="00397016" w:rsidP="00A84069">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7016" w:rsidRDefault="00397016" w:rsidP="00A84069">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7016" w:rsidRDefault="00397016" w:rsidP="00A84069">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7016" w:rsidRDefault="00397016" w:rsidP="00A84069">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7016" w:rsidRDefault="00397016" w:rsidP="00A84069">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A84069" w:rsidRDefault="00A84069" w:rsidP="00A84069">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25</w:t>
      </w:r>
    </w:p>
    <w:p w:rsidR="00E00B04" w:rsidRPr="00330B35" w:rsidRDefault="00E00B04" w:rsidP="00E00B04">
      <w:pPr>
        <w:spacing w:after="0"/>
        <w:ind w:firstLine="567"/>
        <w:contextualSpacing/>
        <w:jc w:val="both"/>
        <w:rPr>
          <w:rFonts w:ascii="Times New Roman" w:hAnsi="Times New Roman" w:cs="Times New Roman"/>
          <w:sz w:val="28"/>
          <w:szCs w:val="28"/>
        </w:rPr>
      </w:pPr>
      <w:r w:rsidRPr="00330B35">
        <w:rPr>
          <w:rFonts w:ascii="Times New Roman" w:hAnsi="Times New Roman" w:cs="Times New Roman"/>
          <w:sz w:val="28"/>
          <w:szCs w:val="28"/>
        </w:rPr>
        <w:t xml:space="preserve">Важным событием в 2023 году стало начало строительства крытого хоккейного корта и стадиона на территории Гимназии №5, имени Л.В. </w:t>
      </w:r>
      <w:proofErr w:type="spellStart"/>
      <w:r w:rsidRPr="00330B35">
        <w:rPr>
          <w:rFonts w:ascii="Times New Roman" w:hAnsi="Times New Roman" w:cs="Times New Roman"/>
          <w:sz w:val="28"/>
          <w:szCs w:val="28"/>
        </w:rPr>
        <w:t>Усыниной</w:t>
      </w:r>
      <w:proofErr w:type="spellEnd"/>
      <w:r w:rsidRPr="00330B35">
        <w:rPr>
          <w:rFonts w:ascii="Times New Roman" w:hAnsi="Times New Roman" w:cs="Times New Roman"/>
          <w:sz w:val="28"/>
          <w:szCs w:val="28"/>
        </w:rPr>
        <w:t xml:space="preserve">. </w:t>
      </w:r>
      <w:proofErr w:type="gramStart"/>
      <w:r w:rsidRPr="00330B35">
        <w:rPr>
          <w:rFonts w:ascii="Times New Roman" w:hAnsi="Times New Roman" w:cs="Times New Roman"/>
          <w:sz w:val="28"/>
          <w:szCs w:val="28"/>
        </w:rPr>
        <w:t xml:space="preserve">Также по итогам ежегодной премии в области физической культуры и спорту «Золотой Олимп - 2023» Детско-юношеская спортивная школа города Северобайкальск признана лучшей в Республике Бурятия, тренер-преподаватель по боксу </w:t>
      </w:r>
      <w:proofErr w:type="spellStart"/>
      <w:r w:rsidRPr="00330B35">
        <w:rPr>
          <w:rFonts w:ascii="Times New Roman" w:hAnsi="Times New Roman" w:cs="Times New Roman"/>
          <w:sz w:val="28"/>
          <w:szCs w:val="28"/>
        </w:rPr>
        <w:t>Дандаров</w:t>
      </w:r>
      <w:proofErr w:type="spellEnd"/>
      <w:r w:rsidRPr="00330B35">
        <w:rPr>
          <w:rFonts w:ascii="Times New Roman" w:hAnsi="Times New Roman" w:cs="Times New Roman"/>
          <w:sz w:val="28"/>
          <w:szCs w:val="28"/>
        </w:rPr>
        <w:t xml:space="preserve"> </w:t>
      </w:r>
      <w:proofErr w:type="spellStart"/>
      <w:r w:rsidRPr="00330B35">
        <w:rPr>
          <w:rFonts w:ascii="Times New Roman" w:hAnsi="Times New Roman" w:cs="Times New Roman"/>
          <w:sz w:val="28"/>
          <w:szCs w:val="28"/>
        </w:rPr>
        <w:t>Баир</w:t>
      </w:r>
      <w:proofErr w:type="spellEnd"/>
      <w:r w:rsidRPr="00330B35">
        <w:rPr>
          <w:rFonts w:ascii="Times New Roman" w:hAnsi="Times New Roman" w:cs="Times New Roman"/>
          <w:sz w:val="28"/>
          <w:szCs w:val="28"/>
        </w:rPr>
        <w:t xml:space="preserve"> </w:t>
      </w:r>
      <w:proofErr w:type="spellStart"/>
      <w:r w:rsidRPr="00330B35">
        <w:rPr>
          <w:rFonts w:ascii="Times New Roman" w:hAnsi="Times New Roman" w:cs="Times New Roman"/>
          <w:sz w:val="28"/>
          <w:szCs w:val="28"/>
        </w:rPr>
        <w:t>Цыренович</w:t>
      </w:r>
      <w:proofErr w:type="spellEnd"/>
      <w:r w:rsidRPr="00330B35">
        <w:rPr>
          <w:rFonts w:ascii="Times New Roman" w:hAnsi="Times New Roman" w:cs="Times New Roman"/>
          <w:sz w:val="28"/>
          <w:szCs w:val="28"/>
        </w:rPr>
        <w:t xml:space="preserve"> стал лауреатом в номинации «Лучший спортивный судья года», а </w:t>
      </w:r>
      <w:proofErr w:type="spellStart"/>
      <w:r w:rsidRPr="00330B35">
        <w:rPr>
          <w:rFonts w:ascii="Times New Roman" w:hAnsi="Times New Roman" w:cs="Times New Roman"/>
          <w:sz w:val="28"/>
          <w:szCs w:val="28"/>
        </w:rPr>
        <w:t>Тырин</w:t>
      </w:r>
      <w:proofErr w:type="spellEnd"/>
      <w:r w:rsidRPr="00330B35">
        <w:rPr>
          <w:rFonts w:ascii="Times New Roman" w:hAnsi="Times New Roman" w:cs="Times New Roman"/>
          <w:sz w:val="28"/>
          <w:szCs w:val="28"/>
        </w:rPr>
        <w:t xml:space="preserve"> Александр Геннадьевич победил в номинации «Лучший спортсмен года по </w:t>
      </w:r>
      <w:proofErr w:type="spellStart"/>
      <w:r w:rsidRPr="00330B35">
        <w:rPr>
          <w:rFonts w:ascii="Times New Roman" w:hAnsi="Times New Roman" w:cs="Times New Roman"/>
          <w:sz w:val="28"/>
          <w:szCs w:val="28"/>
        </w:rPr>
        <w:t>неолимпийским</w:t>
      </w:r>
      <w:proofErr w:type="spellEnd"/>
      <w:r w:rsidRPr="00330B35">
        <w:rPr>
          <w:rFonts w:ascii="Times New Roman" w:hAnsi="Times New Roman" w:cs="Times New Roman"/>
          <w:sz w:val="28"/>
          <w:szCs w:val="28"/>
        </w:rPr>
        <w:t xml:space="preserve"> видам спорта».</w:t>
      </w:r>
      <w:proofErr w:type="gramEnd"/>
    </w:p>
    <w:p w:rsidR="00E00B04" w:rsidRPr="00330B35" w:rsidRDefault="00E00B04" w:rsidP="00E00B04">
      <w:pPr>
        <w:spacing w:after="0"/>
        <w:ind w:firstLine="567"/>
        <w:contextualSpacing/>
        <w:jc w:val="both"/>
        <w:rPr>
          <w:rFonts w:ascii="Times New Roman" w:hAnsi="Times New Roman" w:cs="Times New Roman"/>
          <w:sz w:val="28"/>
          <w:szCs w:val="28"/>
        </w:rPr>
      </w:pPr>
      <w:r w:rsidRPr="00330B35">
        <w:rPr>
          <w:rFonts w:ascii="Times New Roman" w:hAnsi="Times New Roman" w:cs="Times New Roman"/>
          <w:sz w:val="28"/>
          <w:szCs w:val="28"/>
        </w:rPr>
        <w:t>В городе Северобайкальск активно развиваются многие виды спорта, проводятся различные спортивные соревнования и турниры, спартакиады трудовых коллективов. Впервые в нашем городе в 2023 году прошел Кубок России по спортивному метанию ножа. Ярким событием лета стало проведение</w:t>
      </w:r>
      <w:proofErr w:type="gramStart"/>
      <w:r w:rsidRPr="00330B35">
        <w:rPr>
          <w:rFonts w:ascii="Times New Roman" w:hAnsi="Times New Roman" w:cs="Times New Roman"/>
          <w:sz w:val="28"/>
          <w:szCs w:val="28"/>
        </w:rPr>
        <w:t xml:space="preserve"> В</w:t>
      </w:r>
      <w:proofErr w:type="gramEnd"/>
      <w:r w:rsidRPr="00330B35">
        <w:rPr>
          <w:rFonts w:ascii="Times New Roman" w:hAnsi="Times New Roman" w:cs="Times New Roman"/>
          <w:sz w:val="28"/>
          <w:szCs w:val="28"/>
        </w:rPr>
        <w:t>торого Фестиваля боевых искусств на Севере Байкала «Байкальский шторм».</w:t>
      </w:r>
    </w:p>
    <w:p w:rsidR="00E00B04" w:rsidRPr="00330B35" w:rsidRDefault="00E00B04" w:rsidP="00E00B04">
      <w:pPr>
        <w:spacing w:after="0"/>
        <w:ind w:firstLine="567"/>
        <w:contextualSpacing/>
        <w:jc w:val="both"/>
        <w:rPr>
          <w:rFonts w:ascii="Times New Roman" w:hAnsi="Times New Roman" w:cs="Times New Roman"/>
          <w:sz w:val="28"/>
          <w:szCs w:val="28"/>
        </w:rPr>
      </w:pPr>
      <w:r w:rsidRPr="00330B35">
        <w:rPr>
          <w:rFonts w:ascii="Times New Roman" w:hAnsi="Times New Roman" w:cs="Times New Roman"/>
          <w:sz w:val="28"/>
          <w:szCs w:val="28"/>
        </w:rPr>
        <w:t xml:space="preserve">   Активно ведется работа по внедрению ВФСК «ГТО», План по выполнению нормативов ВФСК «ГТО» на знаки отличия по итогам 2023 года был выполнен на 100%</w:t>
      </w:r>
    </w:p>
    <w:p w:rsidR="00E00B04" w:rsidRPr="00330B35" w:rsidRDefault="00E00B04" w:rsidP="00E00B04">
      <w:pPr>
        <w:spacing w:after="0"/>
        <w:ind w:firstLine="567"/>
        <w:contextualSpacing/>
        <w:jc w:val="both"/>
        <w:rPr>
          <w:rFonts w:ascii="Times New Roman" w:hAnsi="Times New Roman" w:cs="Times New Roman"/>
          <w:sz w:val="28"/>
          <w:szCs w:val="28"/>
        </w:rPr>
      </w:pPr>
      <w:r w:rsidRPr="00330B35">
        <w:rPr>
          <w:rFonts w:ascii="Times New Roman" w:hAnsi="Times New Roman" w:cs="Times New Roman"/>
          <w:sz w:val="28"/>
          <w:szCs w:val="28"/>
        </w:rPr>
        <w:t xml:space="preserve"> Одно из важных направлений - участие спортсменов города и МБОУ ДО ДЮСШ города Северобайкальск в чемпионатах, первенствах и турнирах Республики Бурятия, Сибирского федерального округа, России.  Спортсмены города становились победителями и призерами на соревнованиях различного уровня.</w:t>
      </w:r>
    </w:p>
    <w:p w:rsidR="00A84069" w:rsidRDefault="00A84069" w:rsidP="00A84069">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A84069" w:rsidRDefault="00A84069" w:rsidP="00A84069">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26</w:t>
      </w:r>
    </w:p>
    <w:p w:rsidR="00E00B04" w:rsidRPr="00330B35" w:rsidRDefault="00E00B04" w:rsidP="00E00B04">
      <w:pPr>
        <w:ind w:firstLine="709"/>
        <w:jc w:val="both"/>
        <w:rPr>
          <w:rFonts w:ascii="Times New Roman" w:hAnsi="Times New Roman" w:cs="Times New Roman"/>
          <w:sz w:val="28"/>
          <w:szCs w:val="28"/>
        </w:rPr>
      </w:pPr>
      <w:r w:rsidRPr="00330B35">
        <w:rPr>
          <w:rFonts w:ascii="Times New Roman" w:hAnsi="Times New Roman" w:cs="Times New Roman"/>
          <w:sz w:val="28"/>
          <w:szCs w:val="28"/>
        </w:rPr>
        <w:t>С целью Реализации мероприятия по снижению распространенности фактора риска НИЗ «Низкая физическая активность» Отделом по молодежной политике, физической культуре и спорту УО МО «город Северобайкальск» в течение июля, августа, первой недели сентября успешно реализован проект «Общегородская зарядка». Еженедельно по субботам для жителей города проводилась массовая зарядка под руководством профессиональных спортсменов и тренеров, среди них были: Министр спорта и молодежной политики РБ Козырев И.</w:t>
      </w:r>
      <w:proofErr w:type="gramStart"/>
      <w:r w:rsidRPr="00330B35">
        <w:rPr>
          <w:rFonts w:ascii="Times New Roman" w:hAnsi="Times New Roman" w:cs="Times New Roman"/>
          <w:sz w:val="28"/>
          <w:szCs w:val="28"/>
        </w:rPr>
        <w:t>В</w:t>
      </w:r>
      <w:proofErr w:type="gramEnd"/>
      <w:r w:rsidRPr="00330B35">
        <w:rPr>
          <w:rFonts w:ascii="Times New Roman" w:hAnsi="Times New Roman" w:cs="Times New Roman"/>
          <w:sz w:val="28"/>
          <w:szCs w:val="28"/>
        </w:rPr>
        <w:t xml:space="preserve">, </w:t>
      </w:r>
      <w:proofErr w:type="gramStart"/>
      <w:r w:rsidRPr="00330B35">
        <w:rPr>
          <w:rFonts w:ascii="Times New Roman" w:hAnsi="Times New Roman" w:cs="Times New Roman"/>
          <w:sz w:val="28"/>
          <w:szCs w:val="28"/>
        </w:rPr>
        <w:t>прославленный</w:t>
      </w:r>
      <w:proofErr w:type="gramEnd"/>
      <w:r w:rsidRPr="00330B35">
        <w:rPr>
          <w:rFonts w:ascii="Times New Roman" w:hAnsi="Times New Roman" w:cs="Times New Roman"/>
          <w:sz w:val="28"/>
          <w:szCs w:val="28"/>
        </w:rPr>
        <w:t xml:space="preserve"> спортсмен ММА РБ Виталий </w:t>
      </w:r>
      <w:proofErr w:type="spellStart"/>
      <w:r w:rsidRPr="00330B35">
        <w:rPr>
          <w:rFonts w:ascii="Times New Roman" w:hAnsi="Times New Roman" w:cs="Times New Roman"/>
          <w:sz w:val="28"/>
          <w:szCs w:val="28"/>
        </w:rPr>
        <w:t>Ананин</w:t>
      </w:r>
      <w:proofErr w:type="spellEnd"/>
      <w:r w:rsidRPr="00330B35">
        <w:rPr>
          <w:rFonts w:ascii="Times New Roman" w:hAnsi="Times New Roman" w:cs="Times New Roman"/>
          <w:sz w:val="28"/>
          <w:szCs w:val="28"/>
        </w:rPr>
        <w:t xml:space="preserve">; чемпион мира мастер спорта международного класса по боевому самбо </w:t>
      </w:r>
      <w:proofErr w:type="spellStart"/>
      <w:r w:rsidRPr="00330B35">
        <w:rPr>
          <w:rFonts w:ascii="Times New Roman" w:hAnsi="Times New Roman" w:cs="Times New Roman"/>
          <w:sz w:val="28"/>
          <w:szCs w:val="28"/>
        </w:rPr>
        <w:t>Радна</w:t>
      </w:r>
      <w:proofErr w:type="spellEnd"/>
      <w:r w:rsidRPr="00330B35">
        <w:rPr>
          <w:rFonts w:ascii="Times New Roman" w:hAnsi="Times New Roman" w:cs="Times New Roman"/>
          <w:sz w:val="28"/>
          <w:szCs w:val="28"/>
        </w:rPr>
        <w:t xml:space="preserve"> </w:t>
      </w:r>
      <w:proofErr w:type="spellStart"/>
      <w:r w:rsidRPr="00330B35">
        <w:rPr>
          <w:rFonts w:ascii="Times New Roman" w:hAnsi="Times New Roman" w:cs="Times New Roman"/>
          <w:sz w:val="28"/>
          <w:szCs w:val="28"/>
        </w:rPr>
        <w:t>Дамбаев</w:t>
      </w:r>
      <w:proofErr w:type="spellEnd"/>
      <w:r w:rsidRPr="00330B35">
        <w:rPr>
          <w:rFonts w:ascii="Times New Roman" w:hAnsi="Times New Roman" w:cs="Times New Roman"/>
          <w:sz w:val="28"/>
          <w:szCs w:val="28"/>
        </w:rPr>
        <w:t xml:space="preserve"> и многие другие.</w:t>
      </w:r>
    </w:p>
    <w:p w:rsidR="00E00B04" w:rsidRPr="00330B35" w:rsidRDefault="00E00B04" w:rsidP="00E00B04">
      <w:pPr>
        <w:ind w:firstLine="709"/>
        <w:jc w:val="both"/>
        <w:rPr>
          <w:rFonts w:ascii="Times New Roman" w:hAnsi="Times New Roman" w:cs="Times New Roman"/>
          <w:sz w:val="28"/>
          <w:szCs w:val="28"/>
        </w:rPr>
      </w:pPr>
      <w:r w:rsidRPr="00330B35">
        <w:rPr>
          <w:rFonts w:ascii="Times New Roman" w:hAnsi="Times New Roman" w:cs="Times New Roman"/>
          <w:sz w:val="28"/>
          <w:szCs w:val="28"/>
        </w:rPr>
        <w:t>Также в 2023 году активно реализовывался городской проект «Производственная гимнастика». Инструктора по физической культуре и спорту посетили многие коллективы города.</w:t>
      </w:r>
    </w:p>
    <w:p w:rsidR="0045787C" w:rsidRDefault="0045787C"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7016" w:rsidRDefault="00397016"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7016" w:rsidRDefault="00397016"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7016" w:rsidRDefault="00397016"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45787C" w:rsidRDefault="0045787C"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27</w:t>
      </w:r>
    </w:p>
    <w:p w:rsidR="00E00B04" w:rsidRPr="00330B35" w:rsidRDefault="00E00B04" w:rsidP="00E00B04">
      <w:pPr>
        <w:jc w:val="center"/>
        <w:rPr>
          <w:rFonts w:ascii="Times New Roman" w:hAnsi="Times New Roman" w:cs="Times New Roman"/>
          <w:b/>
          <w:sz w:val="28"/>
          <w:szCs w:val="28"/>
        </w:rPr>
      </w:pPr>
      <w:r w:rsidRPr="00330B35">
        <w:rPr>
          <w:rFonts w:ascii="Times New Roman" w:hAnsi="Times New Roman" w:cs="Times New Roman"/>
          <w:b/>
          <w:sz w:val="28"/>
          <w:szCs w:val="28"/>
        </w:rPr>
        <w:t>Молодежная политика и спорт</w:t>
      </w:r>
    </w:p>
    <w:p w:rsidR="00E00B04" w:rsidRPr="00330B35" w:rsidRDefault="00E00B04" w:rsidP="00E00B04">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330B35">
        <w:rPr>
          <w:rFonts w:ascii="Times New Roman" w:eastAsia="Times New Roman" w:hAnsi="Times New Roman" w:cs="Times New Roman"/>
          <w:sz w:val="28"/>
          <w:szCs w:val="28"/>
          <w:lang w:eastAsia="ru-RU"/>
        </w:rPr>
        <w:t xml:space="preserve">Одним из основных направлений деятельности в сфере молодежной политики в городе Северобайкальск является развитие волонтерской добровольческой деятельности. В 2023 году организация </w:t>
      </w:r>
      <w:proofErr w:type="spellStart"/>
      <w:r w:rsidRPr="00330B35">
        <w:rPr>
          <w:rFonts w:ascii="Times New Roman" w:eastAsia="Times New Roman" w:hAnsi="Times New Roman" w:cs="Times New Roman"/>
          <w:sz w:val="28"/>
          <w:szCs w:val="28"/>
          <w:lang w:eastAsia="ru-RU"/>
        </w:rPr>
        <w:t>molsport_sbk</w:t>
      </w:r>
      <w:proofErr w:type="spellEnd"/>
      <w:r w:rsidRPr="00330B35">
        <w:rPr>
          <w:rFonts w:ascii="Times New Roman" w:eastAsia="Times New Roman" w:hAnsi="Times New Roman" w:cs="Times New Roman"/>
          <w:sz w:val="28"/>
          <w:szCs w:val="28"/>
          <w:lang w:eastAsia="ru-RU"/>
        </w:rPr>
        <w:t xml:space="preserve"> на сайте </w:t>
      </w:r>
      <w:proofErr w:type="spellStart"/>
      <w:r w:rsidRPr="00330B35">
        <w:rPr>
          <w:rFonts w:ascii="Times New Roman" w:eastAsia="Times New Roman" w:hAnsi="Times New Roman" w:cs="Times New Roman"/>
          <w:sz w:val="28"/>
          <w:szCs w:val="28"/>
          <w:lang w:eastAsia="ru-RU"/>
        </w:rPr>
        <w:t>Добро</w:t>
      </w:r>
      <w:proofErr w:type="gramStart"/>
      <w:r w:rsidRPr="00330B35">
        <w:rPr>
          <w:rFonts w:ascii="Times New Roman" w:eastAsia="Times New Roman" w:hAnsi="Times New Roman" w:cs="Times New Roman"/>
          <w:sz w:val="28"/>
          <w:szCs w:val="28"/>
          <w:lang w:eastAsia="ru-RU"/>
        </w:rPr>
        <w:t>.р</w:t>
      </w:r>
      <w:proofErr w:type="gramEnd"/>
      <w:r w:rsidRPr="00330B35">
        <w:rPr>
          <w:rFonts w:ascii="Times New Roman" w:eastAsia="Times New Roman" w:hAnsi="Times New Roman" w:cs="Times New Roman"/>
          <w:sz w:val="28"/>
          <w:szCs w:val="28"/>
          <w:lang w:eastAsia="ru-RU"/>
        </w:rPr>
        <w:t>у</w:t>
      </w:r>
      <w:proofErr w:type="spellEnd"/>
      <w:r w:rsidRPr="00330B35">
        <w:rPr>
          <w:rFonts w:ascii="Times New Roman" w:eastAsia="Times New Roman" w:hAnsi="Times New Roman" w:cs="Times New Roman"/>
          <w:sz w:val="28"/>
          <w:szCs w:val="28"/>
          <w:lang w:eastAsia="ru-RU"/>
        </w:rPr>
        <w:t xml:space="preserve"> прошла верификацию и подтверждение, теперь это позволяет получать волонтерам нашего города баллы и волонтерские часы Российского уровня. </w:t>
      </w:r>
    </w:p>
    <w:p w:rsidR="00E00B04" w:rsidRPr="00330B35" w:rsidRDefault="00E00B04" w:rsidP="00E00B04">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330B35">
        <w:rPr>
          <w:rFonts w:ascii="Times New Roman" w:eastAsia="Times New Roman" w:hAnsi="Times New Roman" w:cs="Times New Roman"/>
          <w:sz w:val="28"/>
          <w:szCs w:val="28"/>
          <w:lang w:eastAsia="ru-RU"/>
        </w:rPr>
        <w:t xml:space="preserve">В 2020 году был создан волонтерский штаб Федерального проекта #МЫВМЕСТЕ – помощь пожилым и </w:t>
      </w:r>
      <w:proofErr w:type="spellStart"/>
      <w:r w:rsidRPr="00330B35">
        <w:rPr>
          <w:rFonts w:ascii="Times New Roman" w:eastAsia="Times New Roman" w:hAnsi="Times New Roman" w:cs="Times New Roman"/>
          <w:sz w:val="28"/>
          <w:szCs w:val="28"/>
          <w:lang w:eastAsia="ru-RU"/>
        </w:rPr>
        <w:t>маломобильным</w:t>
      </w:r>
      <w:proofErr w:type="spellEnd"/>
      <w:r w:rsidRPr="00330B35">
        <w:rPr>
          <w:rFonts w:ascii="Times New Roman" w:eastAsia="Times New Roman" w:hAnsi="Times New Roman" w:cs="Times New Roman"/>
          <w:sz w:val="28"/>
          <w:szCs w:val="28"/>
          <w:lang w:eastAsia="ru-RU"/>
        </w:rPr>
        <w:t xml:space="preserve"> людям, гражданам, находящимся в сложном положении в условиях распространения новой, </w:t>
      </w:r>
      <w:proofErr w:type="spellStart"/>
      <w:r w:rsidRPr="00330B35">
        <w:rPr>
          <w:rFonts w:ascii="Times New Roman" w:eastAsia="Times New Roman" w:hAnsi="Times New Roman" w:cs="Times New Roman"/>
          <w:sz w:val="28"/>
          <w:szCs w:val="28"/>
          <w:lang w:eastAsia="ru-RU"/>
        </w:rPr>
        <w:t>короновирусной</w:t>
      </w:r>
      <w:proofErr w:type="spellEnd"/>
      <w:r w:rsidRPr="00330B35">
        <w:rPr>
          <w:rFonts w:ascii="Times New Roman" w:eastAsia="Times New Roman" w:hAnsi="Times New Roman" w:cs="Times New Roman"/>
          <w:sz w:val="28"/>
          <w:szCs w:val="28"/>
          <w:lang w:eastAsia="ru-RU"/>
        </w:rPr>
        <w:t xml:space="preserve"> инфекции. Сейчас деятельность также связана с оказанием волонтёрской помощи участникам СВО. Продолжается оказание помощи одиноко проживающим пенсионерам, инвалидам. Волонтеры штаба участвуют во всех городских, республиканских и общероссийский акциях, таких как «Поезд Победы», «Поезд Деда Мороза», патриотических мероприятиях.  </w:t>
      </w:r>
      <w:r w:rsidRPr="00330B35">
        <w:rPr>
          <w:rFonts w:ascii="Times New Roman" w:eastAsia="Times New Roman" w:hAnsi="Times New Roman" w:cs="Times New Roman"/>
          <w:sz w:val="28"/>
          <w:szCs w:val="28"/>
          <w:lang w:eastAsia="ru-RU" w:bidi="ru-RU"/>
        </w:rPr>
        <w:t xml:space="preserve">По итогам ежегодной республиканской премии «Республика добрых дел - 2023» Северобайкальский городской штаб был признан лучшим в Республике Бурятия, а волонтер штаба </w:t>
      </w:r>
      <w:proofErr w:type="spellStart"/>
      <w:r w:rsidRPr="00330B35">
        <w:rPr>
          <w:rFonts w:ascii="Times New Roman" w:eastAsia="Times New Roman" w:hAnsi="Times New Roman" w:cs="Times New Roman"/>
          <w:sz w:val="28"/>
          <w:szCs w:val="28"/>
          <w:lang w:eastAsia="ru-RU" w:bidi="ru-RU"/>
        </w:rPr>
        <w:t>Азанбаева</w:t>
      </w:r>
      <w:proofErr w:type="spellEnd"/>
      <w:r w:rsidRPr="00330B35">
        <w:rPr>
          <w:rFonts w:ascii="Times New Roman" w:eastAsia="Times New Roman" w:hAnsi="Times New Roman" w:cs="Times New Roman"/>
          <w:sz w:val="28"/>
          <w:szCs w:val="28"/>
          <w:lang w:eastAsia="ru-RU" w:bidi="ru-RU"/>
        </w:rPr>
        <w:t xml:space="preserve"> Татьяна одержала победу в номинации «Волонтер года».</w:t>
      </w:r>
    </w:p>
    <w:p w:rsidR="00E00B04" w:rsidRPr="00330B35" w:rsidRDefault="00E00B04" w:rsidP="00E00B04">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330B35">
        <w:rPr>
          <w:rFonts w:ascii="Times New Roman" w:eastAsia="Times New Roman" w:hAnsi="Times New Roman" w:cs="Times New Roman"/>
          <w:sz w:val="28"/>
          <w:szCs w:val="28"/>
          <w:lang w:eastAsia="ru-RU"/>
        </w:rPr>
        <w:t xml:space="preserve">Одним из направлений в волонтерской работе является социализации детей-инвалидов и тяжелобольных детей. Новогодняя акция «Праздник в каждый дом» проводится в городе уже десятый год. Дед Мороз и Снегурочка поздравляют и вручают подарки тяжелобольным детям. В этой акции задействовано очень много неравнодушных людей, которые ездят поздравлять </w:t>
      </w:r>
      <w:proofErr w:type="gramStart"/>
      <w:r w:rsidRPr="00330B35">
        <w:rPr>
          <w:rFonts w:ascii="Times New Roman" w:eastAsia="Times New Roman" w:hAnsi="Times New Roman" w:cs="Times New Roman"/>
          <w:sz w:val="28"/>
          <w:szCs w:val="28"/>
          <w:lang w:eastAsia="ru-RU"/>
        </w:rPr>
        <w:t>ребятишек</w:t>
      </w:r>
      <w:proofErr w:type="gramEnd"/>
      <w:r w:rsidRPr="00330B35">
        <w:rPr>
          <w:rFonts w:ascii="Times New Roman" w:eastAsia="Times New Roman" w:hAnsi="Times New Roman" w:cs="Times New Roman"/>
          <w:sz w:val="28"/>
          <w:szCs w:val="28"/>
          <w:lang w:eastAsia="ru-RU"/>
        </w:rPr>
        <w:t xml:space="preserve"> и занимаются сбором подарков. </w:t>
      </w:r>
    </w:p>
    <w:p w:rsidR="00E00B04" w:rsidRPr="00330B35" w:rsidRDefault="00E00B04" w:rsidP="00E00B04">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330B35">
        <w:rPr>
          <w:rFonts w:ascii="Times New Roman" w:eastAsia="Times New Roman" w:hAnsi="Times New Roman" w:cs="Times New Roman"/>
          <w:sz w:val="28"/>
          <w:szCs w:val="28"/>
          <w:lang w:eastAsia="ru-RU"/>
        </w:rPr>
        <w:t xml:space="preserve">На сегодняшний день волонтерская деятельность в нашем городе постепенно набирает силу. На официальном портале DOBRO.RU от города Северобайкальск зарегистрировано 21 волонтерское объединение и 895 волонтеров. Но на самом деле эта цифра намного больше. Большую работу проводят Серебряные волонтеры – субботники, экологические акции, но самое большое направление их работы – это «Народный университет». Активно в нашем городе развивается направление – Волонтеры культуры. </w:t>
      </w:r>
    </w:p>
    <w:p w:rsidR="00E00B04" w:rsidRPr="00330B35" w:rsidRDefault="00E00B04" w:rsidP="00E00B04">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330B35">
        <w:rPr>
          <w:rFonts w:ascii="Times New Roman" w:eastAsia="Times New Roman" w:hAnsi="Times New Roman" w:cs="Times New Roman"/>
          <w:sz w:val="28"/>
          <w:szCs w:val="28"/>
          <w:lang w:eastAsia="ru-RU"/>
        </w:rPr>
        <w:t>Многие жители города оказывают помощь приюту для бездомных животных «</w:t>
      </w:r>
      <w:proofErr w:type="spellStart"/>
      <w:r w:rsidRPr="00330B35">
        <w:rPr>
          <w:rFonts w:ascii="Times New Roman" w:eastAsia="Times New Roman" w:hAnsi="Times New Roman" w:cs="Times New Roman"/>
          <w:sz w:val="28"/>
          <w:szCs w:val="28"/>
          <w:lang w:eastAsia="ru-RU"/>
        </w:rPr>
        <w:t>Мухтар</w:t>
      </w:r>
      <w:proofErr w:type="spellEnd"/>
      <w:r w:rsidRPr="00330B35">
        <w:rPr>
          <w:rFonts w:ascii="Times New Roman" w:eastAsia="Times New Roman" w:hAnsi="Times New Roman" w:cs="Times New Roman"/>
          <w:sz w:val="28"/>
          <w:szCs w:val="28"/>
          <w:lang w:eastAsia="ru-RU"/>
        </w:rPr>
        <w:t xml:space="preserve">»: привозят корм и продукты, гуляют с животными, ежедневно помогают в приготовлении пищи. В школах города и на предприятиях проходят акции по сбору корма, лекарств и товаров первой необходимости. С мая 2020 года проводится ежемесячная акция «День стольника». </w:t>
      </w:r>
    </w:p>
    <w:p w:rsidR="00E00B04" w:rsidRPr="00330B35" w:rsidRDefault="00E00B04" w:rsidP="00E00B04">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330B35">
        <w:rPr>
          <w:rFonts w:ascii="Times New Roman" w:eastAsia="Times New Roman" w:hAnsi="Times New Roman" w:cs="Times New Roman"/>
          <w:sz w:val="28"/>
          <w:szCs w:val="28"/>
          <w:lang w:eastAsia="ru-RU"/>
        </w:rPr>
        <w:t xml:space="preserve">Одним из ключевых направлений является «Патриотическое воспитание детей и молодёжи». В нашем городе этому направлению отводится большое внимание, как среди образовательных учреждений, так и в молодежных объединениях и трудовых коллективах. Проводится множество традиционных акций: шефство над Ветеранами, уборка памятников, встречи с Ветеранами, патриотические акции и многие другие. </w:t>
      </w:r>
      <w:proofErr w:type="gramStart"/>
      <w:r w:rsidRPr="00330B35">
        <w:rPr>
          <w:rFonts w:ascii="Times New Roman" w:eastAsia="Times New Roman" w:hAnsi="Times New Roman" w:cs="Times New Roman"/>
          <w:sz w:val="28"/>
          <w:szCs w:val="28"/>
          <w:lang w:eastAsia="ru-RU"/>
        </w:rPr>
        <w:t>На протяжении нескольких лет реализуется социальный проект «Стена памяти», на которой размещены родственники жителей нашего города, которые воевали во время Великой Отечественной войны, ежегодно в преддверии празднования Дня Великой Победы макет баннера пополняется все новыми фотографиями, которые приносят родственники ветеранов и размещается возле городской библиотеки.</w:t>
      </w:r>
      <w:proofErr w:type="gramEnd"/>
      <w:r w:rsidRPr="00330B35">
        <w:rPr>
          <w:rFonts w:ascii="Times New Roman" w:eastAsia="Times New Roman" w:hAnsi="Times New Roman" w:cs="Times New Roman"/>
          <w:sz w:val="28"/>
          <w:szCs w:val="28"/>
          <w:lang w:eastAsia="ru-RU"/>
        </w:rPr>
        <w:t xml:space="preserve"> Вечером 9 мая возле «Стены памяти» проходит акция «Свеча памяти» и минута молчания, где каждый житель может зажечь свечу возле портрета своего ветерана. </w:t>
      </w:r>
    </w:p>
    <w:p w:rsidR="00E00B04" w:rsidRPr="00330B35" w:rsidRDefault="00E00B04" w:rsidP="00E00B04">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330B35">
        <w:rPr>
          <w:rFonts w:ascii="Times New Roman" w:eastAsia="Times New Roman" w:hAnsi="Times New Roman" w:cs="Times New Roman"/>
          <w:sz w:val="28"/>
          <w:szCs w:val="28"/>
          <w:lang w:eastAsia="ru-RU"/>
        </w:rPr>
        <w:t xml:space="preserve">Продолжает набирать обороты КВН движение. Традиционной «Школьной лиги КВН», которой уже 20 лет. Команды города участвуют в </w:t>
      </w:r>
      <w:proofErr w:type="spellStart"/>
      <w:r w:rsidRPr="00330B35">
        <w:rPr>
          <w:rFonts w:ascii="Times New Roman" w:eastAsia="Times New Roman" w:hAnsi="Times New Roman" w:cs="Times New Roman"/>
          <w:sz w:val="28"/>
          <w:szCs w:val="28"/>
          <w:lang w:eastAsia="ru-RU"/>
        </w:rPr>
        <w:t>онлайн-конкурсах</w:t>
      </w:r>
      <w:proofErr w:type="spellEnd"/>
      <w:r w:rsidRPr="00330B35">
        <w:rPr>
          <w:rFonts w:ascii="Times New Roman" w:eastAsia="Times New Roman" w:hAnsi="Times New Roman" w:cs="Times New Roman"/>
          <w:sz w:val="28"/>
          <w:szCs w:val="28"/>
          <w:lang w:eastAsia="ru-RU"/>
        </w:rPr>
        <w:t xml:space="preserve"> юмористических роликов, где нередко становятся победителями.</w:t>
      </w:r>
    </w:p>
    <w:p w:rsidR="00E00B04" w:rsidRPr="00330B35" w:rsidRDefault="00E00B04" w:rsidP="00E00B04">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330B35">
        <w:rPr>
          <w:rFonts w:ascii="Times New Roman" w:eastAsia="Times New Roman" w:hAnsi="Times New Roman" w:cs="Times New Roman"/>
          <w:sz w:val="28"/>
          <w:szCs w:val="28"/>
          <w:lang w:eastAsia="ru-RU"/>
        </w:rPr>
        <w:t xml:space="preserve">В городе реализуется ряд интеллектуальных игр: с 2010 года интеллектуальные корпоративные игры работников РЖД «Мозговой штурм», с апреля 2015 года проект – городские интеллектуальные игры «КВИЗ», с 2019 года молодежный коммерческий проект «Время подумать», все эти игры  пользуются популярностью у жителей города и охватывают большую аудиторию. </w:t>
      </w:r>
    </w:p>
    <w:p w:rsidR="00E00B04" w:rsidRPr="00330B35" w:rsidRDefault="00E00B04" w:rsidP="00E00B04">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330B35">
        <w:rPr>
          <w:rFonts w:ascii="Times New Roman" w:eastAsia="Times New Roman" w:hAnsi="Times New Roman" w:cs="Times New Roman"/>
          <w:sz w:val="28"/>
          <w:szCs w:val="28"/>
          <w:lang w:eastAsia="ru-RU"/>
        </w:rPr>
        <w:t xml:space="preserve">В поддержку развития института семьи проводятся мероприятия: «Мама, папа, я – спортивная семья», «Семья ГТО», </w:t>
      </w:r>
      <w:proofErr w:type="spellStart"/>
      <w:r w:rsidRPr="00330B35">
        <w:rPr>
          <w:rFonts w:ascii="Times New Roman" w:eastAsia="Times New Roman" w:hAnsi="Times New Roman" w:cs="Times New Roman"/>
          <w:sz w:val="28"/>
          <w:szCs w:val="28"/>
          <w:lang w:eastAsia="ru-RU"/>
        </w:rPr>
        <w:t>онлайн-конкурс</w:t>
      </w:r>
      <w:proofErr w:type="spellEnd"/>
      <w:r w:rsidRPr="00330B35">
        <w:rPr>
          <w:rFonts w:ascii="Times New Roman" w:eastAsia="Times New Roman" w:hAnsi="Times New Roman" w:cs="Times New Roman"/>
          <w:sz w:val="28"/>
          <w:szCs w:val="28"/>
          <w:lang w:eastAsia="ru-RU"/>
        </w:rPr>
        <w:t xml:space="preserve"> «Мой папа самый лучший», «Завтрак для любимых» и многие другие. </w:t>
      </w:r>
    </w:p>
    <w:p w:rsidR="00E00B04" w:rsidRPr="00330B35" w:rsidRDefault="00E00B04" w:rsidP="00E00B04">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330B35">
        <w:rPr>
          <w:rFonts w:ascii="Times New Roman" w:eastAsia="Times New Roman" w:hAnsi="Times New Roman" w:cs="Times New Roman"/>
          <w:sz w:val="28"/>
          <w:szCs w:val="28"/>
          <w:lang w:eastAsia="ru-RU"/>
        </w:rPr>
        <w:t>Наш город принимает участие во всех республиканских акциях: «День Флага», «Аист на крыше», «Вам любимые», конкурс роликов на бурятском языке, программа «По районам», Республиканская акция «Десант здоровья». Хочется отметить, что многие конкурсы и мероприятия являются инициативой самих молодых жителей нашего города. У нас создан четкий механизм взаимодействия со всеми структурами и предприятиями города для реализации данных инициатив.</w:t>
      </w:r>
    </w:p>
    <w:p w:rsidR="00E00B04" w:rsidRPr="00330B35" w:rsidRDefault="00E00B04" w:rsidP="00E00B04">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330B35">
        <w:rPr>
          <w:rFonts w:ascii="Times New Roman" w:eastAsia="Times New Roman" w:hAnsi="Times New Roman" w:cs="Times New Roman"/>
          <w:sz w:val="28"/>
          <w:szCs w:val="28"/>
          <w:lang w:eastAsia="ru-RU"/>
        </w:rPr>
        <w:t xml:space="preserve">Развитие молодежного предпринимательства играет важную роль в развитии предпринимательства города в целом. Многие предприятия созданы молодыми людьми и молодыми семьями. Это общепит и магазины,  швейная мастерская, салоны красоты и парикмахерские, </w:t>
      </w:r>
      <w:proofErr w:type="spellStart"/>
      <w:r w:rsidRPr="00330B35">
        <w:rPr>
          <w:rFonts w:ascii="Times New Roman" w:eastAsia="Times New Roman" w:hAnsi="Times New Roman" w:cs="Times New Roman"/>
          <w:sz w:val="28"/>
          <w:szCs w:val="28"/>
          <w:lang w:eastAsia="ru-RU"/>
        </w:rPr>
        <w:t>спа-центр</w:t>
      </w:r>
      <w:proofErr w:type="spellEnd"/>
      <w:r w:rsidRPr="00330B35">
        <w:rPr>
          <w:rFonts w:ascii="Times New Roman" w:eastAsia="Times New Roman" w:hAnsi="Times New Roman" w:cs="Times New Roman"/>
          <w:sz w:val="28"/>
          <w:szCs w:val="28"/>
          <w:lang w:eastAsia="ru-RU"/>
        </w:rPr>
        <w:t xml:space="preserve">, </w:t>
      </w:r>
      <w:proofErr w:type="spellStart"/>
      <w:r w:rsidRPr="00330B35">
        <w:rPr>
          <w:rFonts w:ascii="Times New Roman" w:eastAsia="Times New Roman" w:hAnsi="Times New Roman" w:cs="Times New Roman"/>
          <w:sz w:val="28"/>
          <w:szCs w:val="28"/>
          <w:lang w:eastAsia="ru-RU"/>
        </w:rPr>
        <w:t>автомойки</w:t>
      </w:r>
      <w:proofErr w:type="spellEnd"/>
      <w:r w:rsidRPr="00330B35">
        <w:rPr>
          <w:rFonts w:ascii="Times New Roman" w:eastAsia="Times New Roman" w:hAnsi="Times New Roman" w:cs="Times New Roman"/>
          <w:sz w:val="28"/>
          <w:szCs w:val="28"/>
          <w:lang w:eastAsia="ru-RU"/>
        </w:rPr>
        <w:t xml:space="preserve"> и автосервис, базы отдыха, школа танцев. Социальное предпринимательство у нас еще находится только в стадии развития. </w:t>
      </w:r>
    </w:p>
    <w:p w:rsidR="006278DF" w:rsidRDefault="006278DF" w:rsidP="00D856A8">
      <w:pPr>
        <w:spacing w:after="0" w:line="240" w:lineRule="auto"/>
        <w:jc w:val="both"/>
        <w:rPr>
          <w:rFonts w:ascii="Times New Roman" w:eastAsia="Calibri" w:hAnsi="Times New Roman" w:cs="Times New Roman"/>
          <w:b/>
          <w:sz w:val="28"/>
          <w:szCs w:val="28"/>
        </w:rPr>
      </w:pPr>
    </w:p>
    <w:p w:rsidR="0045787C" w:rsidRDefault="0045787C"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28</w:t>
      </w:r>
    </w:p>
    <w:p w:rsidR="00505283" w:rsidRDefault="00505283" w:rsidP="00505283">
      <w:pPr>
        <w:spacing w:after="0" w:line="360" w:lineRule="auto"/>
        <w:ind w:firstLine="708"/>
        <w:jc w:val="both"/>
        <w:rPr>
          <w:rFonts w:ascii="Times New Roman" w:eastAsia="Calibri" w:hAnsi="Times New Roman" w:cs="Times New Roman"/>
          <w:b/>
          <w:sz w:val="28"/>
          <w:szCs w:val="28"/>
        </w:rPr>
      </w:pPr>
      <w:r>
        <w:rPr>
          <w:rFonts w:ascii="Times New Roman" w:eastAsia="Calibri" w:hAnsi="Times New Roman" w:cs="Times New Roman"/>
          <w:sz w:val="28"/>
          <w:szCs w:val="28"/>
        </w:rPr>
        <w:t>Одной из приоритетных задач в сфере культуры является реализация национального проекта «Культура».</w:t>
      </w:r>
    </w:p>
    <w:p w:rsidR="00505283" w:rsidRDefault="00505283" w:rsidP="005052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1 января 2024 года на территории города Северобайкальск функционируют: </w:t>
      </w:r>
      <w:proofErr w:type="gramStart"/>
      <w:r>
        <w:rPr>
          <w:rFonts w:ascii="Times New Roman" w:hAnsi="Times New Roman" w:cs="Times New Roman"/>
          <w:sz w:val="28"/>
          <w:szCs w:val="28"/>
        </w:rPr>
        <w:t xml:space="preserve">Центральная модельная библиотека, детская библиотека, библиотека микрорайона Заречный, Музей «История БАМ», Картинная галерея, ДК «Байкал», кинотеатр «Гранд </w:t>
      </w:r>
      <w:proofErr w:type="spellStart"/>
      <w:r>
        <w:rPr>
          <w:rFonts w:ascii="Times New Roman" w:hAnsi="Times New Roman" w:cs="Times New Roman"/>
          <w:sz w:val="28"/>
          <w:szCs w:val="28"/>
        </w:rPr>
        <w:t>Синема</w:t>
      </w:r>
      <w:proofErr w:type="spellEnd"/>
      <w:r>
        <w:rPr>
          <w:rFonts w:ascii="Times New Roman" w:hAnsi="Times New Roman" w:cs="Times New Roman"/>
          <w:sz w:val="28"/>
          <w:szCs w:val="28"/>
        </w:rPr>
        <w:t>», Детская школа искусств.</w:t>
      </w:r>
      <w:proofErr w:type="gramEnd"/>
    </w:p>
    <w:p w:rsidR="00505283" w:rsidRDefault="00505283" w:rsidP="005052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деятельности учреждений культуры отражены на слайдах.</w:t>
      </w:r>
    </w:p>
    <w:p w:rsidR="00392881" w:rsidRDefault="00392881"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2881" w:rsidRDefault="00392881"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2881" w:rsidRDefault="00392881"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2881" w:rsidRDefault="00392881"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392881" w:rsidRDefault="00392881"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45787C" w:rsidRDefault="0045787C"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29</w:t>
      </w:r>
    </w:p>
    <w:p w:rsidR="00505283" w:rsidRDefault="00505283" w:rsidP="00505283">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Кинотеатр «Гранд </w:t>
      </w:r>
      <w:proofErr w:type="spellStart"/>
      <w:r>
        <w:rPr>
          <w:rFonts w:ascii="Times New Roman" w:hAnsi="Times New Roman" w:cs="Times New Roman"/>
          <w:b/>
          <w:bCs/>
          <w:sz w:val="28"/>
          <w:szCs w:val="28"/>
        </w:rPr>
        <w:t>Синема</w:t>
      </w:r>
      <w:proofErr w:type="spellEnd"/>
      <w:r>
        <w:rPr>
          <w:rFonts w:ascii="Times New Roman" w:hAnsi="Times New Roman" w:cs="Times New Roman"/>
          <w:b/>
          <w:bCs/>
          <w:sz w:val="28"/>
          <w:szCs w:val="28"/>
        </w:rPr>
        <w:t>»</w:t>
      </w:r>
    </w:p>
    <w:p w:rsidR="00505283" w:rsidRDefault="00505283" w:rsidP="00505283">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Основным направлением деятельности кинотеатра «Гранд </w:t>
      </w:r>
      <w:proofErr w:type="spellStart"/>
      <w:r>
        <w:rPr>
          <w:rFonts w:ascii="Times New Roman" w:hAnsi="Times New Roman" w:cs="Times New Roman"/>
          <w:sz w:val="28"/>
          <w:szCs w:val="28"/>
        </w:rPr>
        <w:t>Синема</w:t>
      </w:r>
      <w:proofErr w:type="spellEnd"/>
      <w:r>
        <w:rPr>
          <w:rFonts w:ascii="Times New Roman" w:hAnsi="Times New Roman" w:cs="Times New Roman"/>
          <w:sz w:val="28"/>
          <w:szCs w:val="28"/>
        </w:rPr>
        <w:t xml:space="preserve">» является популяризация российского кинематографа, в том числе показ национальных фильмов бурятских режиссёров.  В 2023 году в кинотеатре прошла, уже ставшая традиционной, всероссийская акция «Ночь кино». </w:t>
      </w:r>
    </w:p>
    <w:p w:rsidR="0045787C" w:rsidRDefault="0045787C" w:rsidP="0045787C">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30</w:t>
      </w:r>
    </w:p>
    <w:p w:rsidR="00505283" w:rsidRDefault="00505283" w:rsidP="00505283">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МАУК Художественно-историческое объединение.</w:t>
      </w:r>
    </w:p>
    <w:p w:rsidR="00505283" w:rsidRDefault="00505283" w:rsidP="005052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Деятельность Музейно-выставочного комплекса охватывает не только организацию выставок, проведение экскурсий. Но это также и образовательные лекции, творческие мастер-классы. В 2023 году учреждение провело такие акции как «Ночь в музее», «Ночь искусств».</w:t>
      </w:r>
    </w:p>
    <w:p w:rsidR="004F5F0A" w:rsidRDefault="004F5F0A" w:rsidP="004F5F0A">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31</w:t>
      </w:r>
    </w:p>
    <w:p w:rsidR="00505283" w:rsidRDefault="00505283" w:rsidP="00505283">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МАУК «Централизованная библиотечная система».</w:t>
      </w:r>
    </w:p>
    <w:p w:rsidR="00505283" w:rsidRDefault="00505283" w:rsidP="0050528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Деятельность библиотеки направлена на культурно-просветительские мероприятия среди детей и молодёжи патриотической направленности, пропаганда здорового образа жизни, сохранение культурных ценностей. Также, проводятся различные познавательные мастер-классы.</w:t>
      </w: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32</w:t>
      </w:r>
    </w:p>
    <w:p w:rsidR="00505283" w:rsidRDefault="00505283" w:rsidP="005052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аспектом функционирования любой отрасли является достаточное финансирование, которое в 2023 году составило 127 703 985,37 млн. руб.</w:t>
      </w:r>
    </w:p>
    <w:p w:rsidR="00505283" w:rsidRDefault="00505283" w:rsidP="005052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учреждений культуры не представляется возможным без развития материально-технической базы.</w:t>
      </w: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33</w:t>
      </w:r>
    </w:p>
    <w:p w:rsidR="00505283" w:rsidRDefault="00505283" w:rsidP="005052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пополняется из различных источников финансирования (федеральный, республиканский, местный бюджет).</w:t>
      </w: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34</w:t>
      </w:r>
    </w:p>
    <w:p w:rsidR="00505283" w:rsidRDefault="00505283" w:rsidP="00392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приоритетных задач в сфере культуры является реализация национального проекта «Культура».</w:t>
      </w:r>
    </w:p>
    <w:p w:rsidR="00505283" w:rsidRDefault="00505283" w:rsidP="00392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федерального проекта «Творческие люди» национального проекта «Культура» на базе ДК «Байкал» продолжает свою работу добровольческое движение «Волонтёры культуры». Численность волонтёров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2023 года составила 60 человек.</w:t>
      </w:r>
    </w:p>
    <w:p w:rsidR="00392881" w:rsidRDefault="00392881"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35</w:t>
      </w:r>
    </w:p>
    <w:p w:rsidR="00F46B4B" w:rsidRDefault="00F46B4B" w:rsidP="00505283">
      <w:pPr>
        <w:spacing w:after="0" w:line="360" w:lineRule="auto"/>
        <w:ind w:firstLineChars="235" w:firstLine="658"/>
        <w:jc w:val="both"/>
        <w:rPr>
          <w:rFonts w:ascii="Times New Roman" w:hAnsi="Times New Roman" w:cs="Times New Roman"/>
          <w:sz w:val="28"/>
          <w:szCs w:val="28"/>
        </w:rPr>
      </w:pPr>
    </w:p>
    <w:p w:rsidR="00505283" w:rsidRDefault="00505283" w:rsidP="00505283">
      <w:pPr>
        <w:spacing w:after="0" w:line="36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22 сентября 2023 года состоялось торжественное открытие виртуального концертного зала, который создан на базе дома культуры «Байкал». В рамках федерального проекта «Цифровая культура» национального проекта «Культура» из средств федерального бюджета на оснащение виртуального концертного зала было выделено 5 700 000,00 рублей. Приобретён цифровой комплекс, оснащённый современным </w:t>
      </w:r>
      <w:proofErr w:type="spellStart"/>
      <w:r>
        <w:rPr>
          <w:rFonts w:ascii="Times New Roman" w:hAnsi="Times New Roman" w:cs="Times New Roman"/>
          <w:sz w:val="28"/>
          <w:szCs w:val="28"/>
        </w:rPr>
        <w:t>мультимедийным</w:t>
      </w:r>
      <w:proofErr w:type="spellEnd"/>
      <w:r>
        <w:rPr>
          <w:rFonts w:ascii="Times New Roman" w:hAnsi="Times New Roman" w:cs="Times New Roman"/>
          <w:sz w:val="28"/>
          <w:szCs w:val="28"/>
        </w:rPr>
        <w:t xml:space="preserve"> и звуковым оборудованием для трансляции и записи видеосигнала с доступом к высокоскоростному широкополосному интернету, что позволит транслировать в высоком качестве выступления известных музыкантов, оперных, балетных и драматических </w:t>
      </w:r>
      <w:proofErr w:type="gramStart"/>
      <w:r>
        <w:rPr>
          <w:rFonts w:ascii="Times New Roman" w:hAnsi="Times New Roman" w:cs="Times New Roman"/>
          <w:sz w:val="28"/>
          <w:szCs w:val="28"/>
        </w:rPr>
        <w:t>спектаклей</w:t>
      </w:r>
      <w:proofErr w:type="gramEnd"/>
      <w:r>
        <w:rPr>
          <w:rFonts w:ascii="Times New Roman" w:hAnsi="Times New Roman" w:cs="Times New Roman"/>
          <w:sz w:val="28"/>
          <w:szCs w:val="28"/>
        </w:rPr>
        <w:t xml:space="preserve"> как в прямом эфире, так и в записи.  Вместимость зала - 310 человек. Трансляция концертов осуществляется 2 раза в месяц.</w:t>
      </w: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36</w:t>
      </w:r>
    </w:p>
    <w:p w:rsidR="00505283" w:rsidRDefault="00505283" w:rsidP="005052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одним из приоритетных направлений стало участие учреждений культуры в программе «Пушкинская карта». В рамках программы реализуются такие мероприятия как концерты, мастер-классы, интерактивные спектакли, показ российских фильмов. </w:t>
      </w: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37</w:t>
      </w:r>
    </w:p>
    <w:p w:rsidR="00505283" w:rsidRDefault="00505283" w:rsidP="005052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Динамика роста среднемесячной платы работников культуры по отношению к 2022 году составляет 1,1 %.</w:t>
      </w:r>
    </w:p>
    <w:p w:rsidR="00505283" w:rsidRDefault="00505283" w:rsidP="00505283">
      <w:pPr>
        <w:spacing w:after="0" w:line="360" w:lineRule="auto"/>
        <w:ind w:firstLine="709"/>
        <w:jc w:val="both"/>
        <w:rPr>
          <w:rFonts w:ascii="Times New Roman" w:hAnsi="Times New Roman" w:cs="Times New Roman"/>
          <w:sz w:val="28"/>
          <w:szCs w:val="28"/>
        </w:rPr>
      </w:pP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color w:val="C0504D"/>
          <w:sz w:val="28"/>
          <w:szCs w:val="28"/>
          <w:lang w:eastAsia="ru-RU"/>
        </w:rPr>
      </w:pPr>
      <w:r>
        <w:rPr>
          <w:rFonts w:ascii="Times New Roman" w:eastAsia="Times New Roman" w:hAnsi="Times New Roman" w:cs="Times New Roman"/>
          <w:b/>
          <w:sz w:val="28"/>
          <w:szCs w:val="28"/>
        </w:rPr>
        <w:t>Слайд 38</w:t>
      </w:r>
    </w:p>
    <w:p w:rsidR="00505283" w:rsidRDefault="00505283" w:rsidP="005052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апреле 2023 года состоялся I городской Фестиваль-конкурс патриотической песни «Мы вместе!», который направлен на поддержку наших военнослужащих, участвующих в специальной военной операции. В Фестивале-конкурсе приняло участие 17 трудовых коллективов города. </w:t>
      </w:r>
    </w:p>
    <w:p w:rsidR="00F46B4B" w:rsidRDefault="00F46B4B" w:rsidP="00F46B4B">
      <w:pPr>
        <w:shd w:val="clear" w:color="auto" w:fill="FFFFFF"/>
        <w:spacing w:after="0" w:line="240" w:lineRule="atLeast"/>
        <w:ind w:firstLine="709"/>
        <w:contextualSpacing/>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rPr>
        <w:t>Слайд 39</w:t>
      </w:r>
    </w:p>
    <w:p w:rsidR="00505283" w:rsidRDefault="00505283" w:rsidP="00505283">
      <w:pPr>
        <w:spacing w:after="0" w:line="360" w:lineRule="auto"/>
        <w:ind w:firstLineChars="264" w:firstLine="739"/>
        <w:jc w:val="both"/>
        <w:rPr>
          <w:rFonts w:ascii="Times New Roman" w:hAnsi="Times New Roman" w:cs="Times New Roman"/>
          <w:sz w:val="28"/>
          <w:szCs w:val="28"/>
        </w:rPr>
      </w:pPr>
      <w:r>
        <w:rPr>
          <w:rFonts w:ascii="Times New Roman" w:hAnsi="Times New Roman" w:cs="Times New Roman"/>
          <w:sz w:val="28"/>
          <w:szCs w:val="28"/>
        </w:rPr>
        <w:t xml:space="preserve">В 2023 году состоялся </w:t>
      </w:r>
      <w:r>
        <w:rPr>
          <w:rFonts w:ascii="Times New Roman" w:hAnsi="Times New Roman" w:cs="Times New Roman"/>
          <w:sz w:val="28"/>
          <w:szCs w:val="28"/>
          <w:lang w:val="en-US"/>
        </w:rPr>
        <w:t>III</w:t>
      </w:r>
      <w:r>
        <w:rPr>
          <w:rFonts w:ascii="Times New Roman" w:hAnsi="Times New Roman" w:cs="Times New Roman"/>
          <w:sz w:val="28"/>
          <w:szCs w:val="28"/>
        </w:rPr>
        <w:t xml:space="preserve"> Фестиваль туризма и творчества «Цветение багульника».  В рамках Фестиваля прошёл традиционный гастрономический конкурс «Байкальская уха».</w:t>
      </w:r>
    </w:p>
    <w:p w:rsidR="00392881" w:rsidRDefault="00392881"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F46B4B" w:rsidRDefault="00F46B4B" w:rsidP="00F46B4B">
      <w:pPr>
        <w:shd w:val="clear" w:color="auto" w:fill="FFFFFF"/>
        <w:spacing w:after="0" w:line="240" w:lineRule="atLeast"/>
        <w:ind w:firstLine="709"/>
        <w:contextualSpacing/>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rPr>
        <w:t>Слайд 40</w:t>
      </w:r>
    </w:p>
    <w:p w:rsidR="00505283" w:rsidRDefault="00505283" w:rsidP="00505283">
      <w:pPr>
        <w:spacing w:after="0" w:line="36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Грандиозным празднованием ознаменовался День </w:t>
      </w:r>
      <w:proofErr w:type="spellStart"/>
      <w:r>
        <w:rPr>
          <w:rFonts w:ascii="Times New Roman" w:hAnsi="Times New Roman" w:cs="Times New Roman"/>
          <w:sz w:val="28"/>
          <w:szCs w:val="28"/>
        </w:rPr>
        <w:t>БАМовца</w:t>
      </w:r>
      <w:proofErr w:type="spellEnd"/>
      <w:r>
        <w:rPr>
          <w:rFonts w:ascii="Times New Roman" w:hAnsi="Times New Roman" w:cs="Times New Roman"/>
          <w:sz w:val="28"/>
          <w:szCs w:val="28"/>
        </w:rPr>
        <w:t xml:space="preserve">. Мероприятие подготовлено силами Управления Культуры города Северобайкальск и ОАО «РЖД». Концерт собрал небывалое количество зрителей из числа местных жителей, гостей и волонтёров железнодорожников со всей страны. Были организованы игровые площадки, различные </w:t>
      </w:r>
      <w:proofErr w:type="spellStart"/>
      <w:r>
        <w:rPr>
          <w:rFonts w:ascii="Times New Roman" w:hAnsi="Times New Roman" w:cs="Times New Roman"/>
          <w:sz w:val="28"/>
          <w:szCs w:val="28"/>
        </w:rPr>
        <w:t>фотозоны</w:t>
      </w:r>
      <w:proofErr w:type="spellEnd"/>
      <w:r>
        <w:rPr>
          <w:rFonts w:ascii="Times New Roman" w:hAnsi="Times New Roman" w:cs="Times New Roman"/>
          <w:sz w:val="28"/>
          <w:szCs w:val="28"/>
        </w:rPr>
        <w:t>, насыщенная концертная программа.</w:t>
      </w:r>
    </w:p>
    <w:p w:rsidR="00F46B4B" w:rsidRDefault="00F46B4B" w:rsidP="00F46B4B">
      <w:pPr>
        <w:shd w:val="clear" w:color="auto" w:fill="FFFFFF"/>
        <w:spacing w:after="0" w:line="240" w:lineRule="atLeast"/>
        <w:ind w:firstLine="709"/>
        <w:contextualSpacing/>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rPr>
        <w:t>Слайд 41</w:t>
      </w:r>
    </w:p>
    <w:p w:rsidR="00505283" w:rsidRDefault="00505283" w:rsidP="00505283">
      <w:pPr>
        <w:spacing w:after="0" w:line="360" w:lineRule="auto"/>
        <w:jc w:val="both"/>
        <w:rPr>
          <w:rFonts w:ascii="Times New Roman" w:hAnsi="Times New Roman" w:cs="Times New Roman"/>
          <w:sz w:val="28"/>
          <w:szCs w:val="28"/>
        </w:rPr>
      </w:pPr>
    </w:p>
    <w:p w:rsidR="00505283" w:rsidRDefault="00505283" w:rsidP="00505283">
      <w:pPr>
        <w:spacing w:after="0"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Проведён третий городской фестиваль «Моя многонациональная семья», который объединил жителей разных национальностей города Северобайкальск. Организаторами Фестиваля являются Центр национальных культур «Под сводом Байкала» города Северобайкальск, </w:t>
      </w:r>
      <w:proofErr w:type="gramStart"/>
      <w:r>
        <w:rPr>
          <w:rFonts w:ascii="Times New Roman" w:hAnsi="Times New Roman" w:cs="Times New Roman"/>
          <w:sz w:val="28"/>
          <w:szCs w:val="28"/>
        </w:rPr>
        <w:t>организованная</w:t>
      </w:r>
      <w:proofErr w:type="gramEnd"/>
      <w:r>
        <w:rPr>
          <w:rFonts w:ascii="Times New Roman" w:hAnsi="Times New Roman" w:cs="Times New Roman"/>
          <w:sz w:val="28"/>
          <w:szCs w:val="28"/>
        </w:rPr>
        <w:t xml:space="preserve"> на базе ДК «Байкал», и МКУ «Управление культуры  АМО город Северобайкальск».</w:t>
      </w:r>
    </w:p>
    <w:p w:rsidR="00F46B4B" w:rsidRDefault="00F46B4B" w:rsidP="00F46B4B">
      <w:pPr>
        <w:shd w:val="clear" w:color="auto" w:fill="FFFFFF"/>
        <w:spacing w:after="0" w:line="240" w:lineRule="atLeast"/>
        <w:ind w:firstLine="709"/>
        <w:contextualSpacing/>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rPr>
        <w:t>Слайд 42</w:t>
      </w:r>
    </w:p>
    <w:p w:rsidR="00505283" w:rsidRDefault="00505283" w:rsidP="00505283">
      <w:pPr>
        <w:spacing w:after="0" w:line="360" w:lineRule="auto"/>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rPr>
        <w:t>В 2023 году учащиеся и преподаватели муниципального автономного учреждения дополнительного образования «Детская школа искусств», творческие коллективы муниципального автономного учреждения культуры «</w:t>
      </w:r>
      <w:proofErr w:type="spellStart"/>
      <w:r>
        <w:rPr>
          <w:rFonts w:ascii="Times New Roman" w:hAnsi="Times New Roman" w:cs="Times New Roman"/>
          <w:color w:val="000000"/>
          <w:sz w:val="28"/>
          <w:szCs w:val="28"/>
        </w:rPr>
        <w:t>Культурно-досуговое</w:t>
      </w:r>
      <w:proofErr w:type="spellEnd"/>
      <w:r>
        <w:rPr>
          <w:rFonts w:ascii="Times New Roman" w:hAnsi="Times New Roman" w:cs="Times New Roman"/>
          <w:color w:val="000000"/>
          <w:sz w:val="28"/>
          <w:szCs w:val="28"/>
        </w:rPr>
        <w:t xml:space="preserve"> объединение» приняли участие в конкурсах, фестивалях различного уровня. Из них:</w:t>
      </w:r>
    </w:p>
    <w:p w:rsidR="00505283" w:rsidRDefault="00505283" w:rsidP="00505283">
      <w:pPr>
        <w:spacing w:after="0" w:line="360" w:lineRule="auto"/>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rPr>
        <w:t>- Международные – 34</w:t>
      </w:r>
    </w:p>
    <w:p w:rsidR="00505283" w:rsidRDefault="00505283" w:rsidP="00505283">
      <w:pPr>
        <w:spacing w:after="0" w:line="360" w:lineRule="auto"/>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rPr>
        <w:t>- Всероссийские - 6</w:t>
      </w:r>
    </w:p>
    <w:p w:rsidR="00505283" w:rsidRDefault="00505283" w:rsidP="00505283">
      <w:pPr>
        <w:spacing w:after="0" w:line="360" w:lineRule="auto"/>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rPr>
        <w:t>- Региональные и республиканские – 4</w:t>
      </w:r>
    </w:p>
    <w:p w:rsidR="00505283" w:rsidRDefault="00505283" w:rsidP="00505283">
      <w:pPr>
        <w:spacing w:after="0" w:line="360" w:lineRule="auto"/>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rPr>
        <w:t>- Районные и городские – 2</w:t>
      </w:r>
    </w:p>
    <w:p w:rsidR="00505283" w:rsidRDefault="00505283" w:rsidP="00505283">
      <w:pPr>
        <w:spacing w:after="0" w:line="360" w:lineRule="auto"/>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Внутришкольные</w:t>
      </w:r>
      <w:proofErr w:type="spellEnd"/>
      <w:r>
        <w:rPr>
          <w:rFonts w:ascii="Times New Roman" w:hAnsi="Times New Roman" w:cs="Times New Roman"/>
          <w:color w:val="000000"/>
          <w:sz w:val="28"/>
          <w:szCs w:val="28"/>
        </w:rPr>
        <w:t xml:space="preserve"> - 2</w:t>
      </w: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F46B4B" w:rsidRDefault="00F46B4B" w:rsidP="00F46B4B">
      <w:pPr>
        <w:shd w:val="clear" w:color="auto" w:fill="FFFFFF"/>
        <w:spacing w:after="0" w:line="240" w:lineRule="atLeast"/>
        <w:ind w:firstLine="709"/>
        <w:contextualSpacing/>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rPr>
        <w:t>Слайд 43</w:t>
      </w:r>
    </w:p>
    <w:p w:rsidR="006A6FBA" w:rsidRDefault="006A6FBA" w:rsidP="006A6FBA">
      <w:pPr>
        <w:pStyle w:val="a9"/>
        <w:ind w:firstLine="708"/>
        <w:jc w:val="both"/>
        <w:rPr>
          <w:sz w:val="28"/>
          <w:szCs w:val="28"/>
        </w:rPr>
      </w:pPr>
      <w:r w:rsidRPr="008D4914">
        <w:rPr>
          <w:sz w:val="28"/>
          <w:szCs w:val="28"/>
        </w:rPr>
        <w:t xml:space="preserve">Северобайкальский центр культуры </w:t>
      </w:r>
      <w:r>
        <w:rPr>
          <w:sz w:val="28"/>
          <w:szCs w:val="28"/>
        </w:rPr>
        <w:t xml:space="preserve">ВСЖД </w:t>
      </w:r>
      <w:r w:rsidRPr="008D4914">
        <w:rPr>
          <w:sz w:val="28"/>
          <w:szCs w:val="28"/>
        </w:rPr>
        <w:t xml:space="preserve">- самое большое, современное учреждение культуры на Бурятском участке Байкало-Амурской  магистрали.  </w:t>
      </w: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F46B4B" w:rsidRDefault="00F46B4B" w:rsidP="00F46B4B">
      <w:pPr>
        <w:shd w:val="clear" w:color="auto" w:fill="FFFFFF"/>
        <w:spacing w:after="0" w:line="240" w:lineRule="atLeast"/>
        <w:ind w:firstLine="709"/>
        <w:contextualSpacing/>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rPr>
        <w:t>Слайд 44</w:t>
      </w:r>
    </w:p>
    <w:p w:rsidR="006A6FBA" w:rsidRPr="008D4914" w:rsidRDefault="006A6FBA" w:rsidP="006A6FBA">
      <w:pPr>
        <w:pStyle w:val="a9"/>
        <w:ind w:firstLine="708"/>
        <w:jc w:val="both"/>
        <w:rPr>
          <w:sz w:val="28"/>
          <w:szCs w:val="28"/>
        </w:rPr>
      </w:pPr>
      <w:r w:rsidRPr="008D4914">
        <w:rPr>
          <w:sz w:val="28"/>
          <w:szCs w:val="28"/>
        </w:rPr>
        <w:t xml:space="preserve">С началом  модернизации  </w:t>
      </w:r>
      <w:proofErr w:type="spellStart"/>
      <w:r w:rsidRPr="008D4914">
        <w:rPr>
          <w:sz w:val="28"/>
          <w:szCs w:val="28"/>
        </w:rPr>
        <w:t>БАМа</w:t>
      </w:r>
      <w:proofErr w:type="spellEnd"/>
      <w:r w:rsidRPr="008D4914">
        <w:rPr>
          <w:sz w:val="28"/>
          <w:szCs w:val="28"/>
        </w:rPr>
        <w:t xml:space="preserve"> в центре культуры    произведен капитальный ремонт киноконцертного зала, установлены удобные мягкие кресла, закуплено световое и музыкальное оборудование,  что позволяет проводить  мероприятия Российского масштаба. </w:t>
      </w: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F46B4B" w:rsidRDefault="00F46B4B" w:rsidP="00F46B4B">
      <w:pPr>
        <w:shd w:val="clear" w:color="auto" w:fill="FFFFFF"/>
        <w:spacing w:after="0" w:line="240" w:lineRule="atLeast"/>
        <w:ind w:firstLine="709"/>
        <w:contextualSpacing/>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rPr>
        <w:t>Слайд 45</w:t>
      </w:r>
    </w:p>
    <w:p w:rsidR="006A6FBA" w:rsidRDefault="006A6FBA" w:rsidP="006A6FBA">
      <w:pPr>
        <w:pStyle w:val="a9"/>
        <w:ind w:firstLine="708"/>
        <w:jc w:val="both"/>
        <w:rPr>
          <w:sz w:val="28"/>
          <w:szCs w:val="28"/>
        </w:rPr>
      </w:pPr>
    </w:p>
    <w:p w:rsidR="006A6FBA" w:rsidRPr="008D4914" w:rsidRDefault="006A6FBA" w:rsidP="006A6FBA">
      <w:pPr>
        <w:pStyle w:val="a9"/>
        <w:ind w:firstLine="708"/>
        <w:jc w:val="both"/>
        <w:rPr>
          <w:sz w:val="28"/>
          <w:szCs w:val="28"/>
        </w:rPr>
      </w:pPr>
      <w:r w:rsidRPr="008D4914">
        <w:rPr>
          <w:sz w:val="28"/>
          <w:szCs w:val="28"/>
        </w:rPr>
        <w:t xml:space="preserve">В 2023 в Северобайкальском центре культуры работали 10    творческих формирований,   в которых насчитывается 20  групп разного возраста и более 200-х сот человек по направлениям: вокальное, хореографическое, фитнес, эстрадно-духовой оркестр, театральное, а также клубы  по интересам – шахматный. </w:t>
      </w:r>
    </w:p>
    <w:p w:rsidR="006A6FBA" w:rsidRDefault="006A6FBA" w:rsidP="006A6FBA">
      <w:pPr>
        <w:pStyle w:val="a9"/>
        <w:ind w:firstLine="708"/>
        <w:jc w:val="both"/>
        <w:rPr>
          <w:sz w:val="28"/>
          <w:szCs w:val="28"/>
        </w:rPr>
      </w:pPr>
    </w:p>
    <w:p w:rsidR="006A6FBA" w:rsidRDefault="006A6FBA" w:rsidP="006A6FBA">
      <w:r>
        <w:rPr>
          <w:rFonts w:ascii="Times New Roman" w:hAnsi="Times New Roman" w:cs="Times New Roman"/>
          <w:sz w:val="24"/>
          <w:szCs w:val="24"/>
        </w:rPr>
        <w:t>СТУДИЯ БАЛЬНОГО ТАНЦА «ПЛЮС ДВА»</w:t>
      </w:r>
    </w:p>
    <w:p w:rsidR="006A6FBA" w:rsidRDefault="006A6FBA" w:rsidP="006A6FBA">
      <w:pPr>
        <w:pStyle w:val="a9"/>
        <w:jc w:val="both"/>
        <w:rPr>
          <w:sz w:val="24"/>
          <w:szCs w:val="24"/>
        </w:rPr>
      </w:pPr>
      <w:r>
        <w:rPr>
          <w:sz w:val="24"/>
          <w:szCs w:val="24"/>
        </w:rPr>
        <w:t>ХОРЕОГРФИЧЕСКИЙ АНСАМБЛЬ «АССОРТИ»</w:t>
      </w:r>
    </w:p>
    <w:p w:rsidR="006A6FBA" w:rsidRDefault="006A6FBA" w:rsidP="006A6FBA">
      <w:pPr>
        <w:pStyle w:val="a9"/>
        <w:jc w:val="both"/>
        <w:rPr>
          <w:sz w:val="24"/>
          <w:szCs w:val="24"/>
        </w:rPr>
      </w:pPr>
      <w:r>
        <w:rPr>
          <w:sz w:val="24"/>
          <w:szCs w:val="24"/>
        </w:rPr>
        <w:t>НАРОДНЫЙ АНСАМБЛЬ ТАНЦА «БАЙКАЛЬСКИЙ СУВЕНИР»</w:t>
      </w:r>
    </w:p>
    <w:p w:rsidR="006A6FBA" w:rsidRDefault="006A6FBA" w:rsidP="006A6FBA">
      <w:pPr>
        <w:pStyle w:val="a9"/>
        <w:jc w:val="both"/>
        <w:rPr>
          <w:sz w:val="24"/>
          <w:szCs w:val="24"/>
        </w:rPr>
      </w:pPr>
      <w:r>
        <w:rPr>
          <w:sz w:val="24"/>
          <w:szCs w:val="24"/>
        </w:rPr>
        <w:t>ЭСТРАДНО-ДУХОВОЙ ОРКЕСТР ДКЖ</w:t>
      </w:r>
    </w:p>
    <w:p w:rsidR="006A6FBA" w:rsidRDefault="006A6FBA" w:rsidP="006A6FBA">
      <w:pPr>
        <w:pStyle w:val="a9"/>
        <w:jc w:val="both"/>
        <w:rPr>
          <w:sz w:val="24"/>
          <w:szCs w:val="24"/>
        </w:rPr>
      </w:pPr>
      <w:r>
        <w:rPr>
          <w:sz w:val="24"/>
          <w:szCs w:val="24"/>
        </w:rPr>
        <w:t>ВОКАЛЬНАЯ  СТУДИЯ «ВИВАЛЬДО»</w:t>
      </w:r>
    </w:p>
    <w:p w:rsidR="00F46B4B" w:rsidRDefault="00F46B4B" w:rsidP="00F46B4B">
      <w:pPr>
        <w:shd w:val="clear" w:color="auto" w:fill="FFFFFF"/>
        <w:spacing w:after="0" w:line="240" w:lineRule="atLeast"/>
        <w:ind w:firstLine="709"/>
        <w:contextualSpacing/>
        <w:jc w:val="both"/>
        <w:textAlignment w:val="baseline"/>
        <w:rPr>
          <w:rFonts w:ascii="Times New Roman" w:eastAsia="Times New Roman" w:hAnsi="Times New Roman" w:cs="Times New Roman"/>
          <w:b/>
          <w:sz w:val="28"/>
          <w:szCs w:val="28"/>
        </w:rPr>
      </w:pPr>
    </w:p>
    <w:p w:rsidR="00F46B4B" w:rsidRDefault="00F46B4B" w:rsidP="00F46B4B">
      <w:pPr>
        <w:shd w:val="clear" w:color="auto" w:fill="FFFFFF"/>
        <w:spacing w:after="0" w:line="240" w:lineRule="atLeast"/>
        <w:ind w:firstLine="709"/>
        <w:contextualSpacing/>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rPr>
        <w:t>Слайд 46</w:t>
      </w:r>
    </w:p>
    <w:p w:rsidR="008D15F2" w:rsidRDefault="008D15F2" w:rsidP="008D15F2">
      <w:pPr>
        <w:pStyle w:val="a9"/>
        <w:ind w:firstLine="708"/>
        <w:jc w:val="both"/>
        <w:rPr>
          <w:sz w:val="28"/>
          <w:szCs w:val="28"/>
        </w:rPr>
      </w:pPr>
      <w:r>
        <w:rPr>
          <w:sz w:val="28"/>
          <w:szCs w:val="28"/>
        </w:rPr>
        <w:t>В Северобайкальском центре культуры за многие годы сложились добрые традиции по работе со школьниками, железнодорожниками, ветеранами железнодорожного транспорта  и неработающими пенсионерами. Круглый год ведет просветительскую работу Музей и Зимний сад  ДКЖ.</w:t>
      </w:r>
      <w:r w:rsidRPr="00E520B5">
        <w:rPr>
          <w:sz w:val="28"/>
          <w:szCs w:val="28"/>
        </w:rPr>
        <w:t xml:space="preserve"> </w:t>
      </w:r>
      <w:r>
        <w:rPr>
          <w:sz w:val="28"/>
          <w:szCs w:val="28"/>
        </w:rPr>
        <w:t>Железнодорожники являются частыми гостями в центре культуры.</w:t>
      </w:r>
    </w:p>
    <w:p w:rsidR="008D15F2" w:rsidRDefault="008D15F2" w:rsidP="008D15F2">
      <w:pPr>
        <w:pStyle w:val="a9"/>
        <w:ind w:firstLine="708"/>
        <w:jc w:val="both"/>
        <w:rPr>
          <w:sz w:val="28"/>
          <w:szCs w:val="28"/>
        </w:rPr>
      </w:pPr>
      <w:r>
        <w:rPr>
          <w:sz w:val="28"/>
          <w:szCs w:val="28"/>
        </w:rPr>
        <w:t>Дворец культуры в течени</w:t>
      </w:r>
      <w:proofErr w:type="gramStart"/>
      <w:r>
        <w:rPr>
          <w:sz w:val="28"/>
          <w:szCs w:val="28"/>
        </w:rPr>
        <w:t>и</w:t>
      </w:r>
      <w:proofErr w:type="gramEnd"/>
      <w:r>
        <w:rPr>
          <w:sz w:val="28"/>
          <w:szCs w:val="28"/>
        </w:rPr>
        <w:t xml:space="preserve"> года принимает концертные программы других учреждений города и гастрольные выступления различных коллективов.</w:t>
      </w:r>
    </w:p>
    <w:p w:rsidR="008D15F2" w:rsidRPr="00303B69" w:rsidRDefault="008D15F2" w:rsidP="008D15F2">
      <w:pPr>
        <w:pStyle w:val="a9"/>
        <w:ind w:firstLine="708"/>
        <w:jc w:val="both"/>
        <w:rPr>
          <w:sz w:val="28"/>
          <w:szCs w:val="28"/>
        </w:rPr>
      </w:pPr>
      <w:r w:rsidRPr="00303B69">
        <w:rPr>
          <w:sz w:val="28"/>
          <w:szCs w:val="28"/>
        </w:rPr>
        <w:t xml:space="preserve"> В СЦК работают специалисты с большим опытом работы, имеющие высокие звания Российского и регионального значения. Под их руководством коллективы ежегодно выезжают  и участвуют в конкурсах и занимают призовые места. </w:t>
      </w:r>
    </w:p>
    <w:p w:rsidR="008D15F2" w:rsidRDefault="008D15F2" w:rsidP="008D15F2">
      <w:pPr>
        <w:spacing w:after="0"/>
        <w:ind w:hanging="142"/>
        <w:jc w:val="both"/>
        <w:rPr>
          <w:rFonts w:ascii="Times New Roman" w:hAnsi="Times New Roman" w:cs="Times New Roman"/>
          <w:sz w:val="28"/>
          <w:szCs w:val="28"/>
        </w:rPr>
      </w:pPr>
      <w:r>
        <w:rPr>
          <w:rFonts w:ascii="Times New Roman" w:hAnsi="Times New Roman" w:cs="Times New Roman"/>
          <w:sz w:val="28"/>
          <w:szCs w:val="28"/>
        </w:rPr>
        <w:t xml:space="preserve">             В 2023 году Северобайкальский центр культуры провел    384 культурно-массовых мероприятий, из них 282 мероприятия организованы для  детей. Всего посетителей  за год 14 720 человек, из них детские мероприятия посетили    9213  детей. </w:t>
      </w:r>
    </w:p>
    <w:p w:rsidR="008D15F2" w:rsidRPr="008D4914" w:rsidRDefault="008D15F2" w:rsidP="006A6FBA">
      <w:pPr>
        <w:pStyle w:val="a9"/>
        <w:ind w:firstLine="708"/>
        <w:jc w:val="both"/>
        <w:rPr>
          <w:sz w:val="28"/>
          <w:szCs w:val="28"/>
        </w:rPr>
      </w:pPr>
    </w:p>
    <w:p w:rsidR="00505283" w:rsidRDefault="00505283" w:rsidP="00D856A8">
      <w:pPr>
        <w:spacing w:after="0" w:line="240" w:lineRule="auto"/>
        <w:jc w:val="both"/>
        <w:rPr>
          <w:rFonts w:ascii="Times New Roman" w:eastAsia="Calibri" w:hAnsi="Times New Roman" w:cs="Times New Roman"/>
          <w:b/>
          <w:sz w:val="28"/>
          <w:szCs w:val="28"/>
        </w:rPr>
      </w:pPr>
    </w:p>
    <w:p w:rsidR="005E16E4" w:rsidRPr="00D02D21" w:rsidRDefault="00D02D21" w:rsidP="005E16E4">
      <w:pPr>
        <w:spacing w:after="0" w:line="240" w:lineRule="auto"/>
        <w:rPr>
          <w:rFonts w:ascii="Times New Roman" w:eastAsia="Times New Roman" w:hAnsi="Times New Roman" w:cs="Times New Roman"/>
          <w:b/>
          <w:sz w:val="32"/>
          <w:szCs w:val="28"/>
          <w:lang w:eastAsia="ru-RU"/>
        </w:rPr>
      </w:pPr>
      <w:r w:rsidRPr="00D02D21">
        <w:rPr>
          <w:rFonts w:ascii="Times New Roman" w:eastAsia="Times New Roman" w:hAnsi="Times New Roman" w:cs="Times New Roman"/>
          <w:b/>
          <w:sz w:val="32"/>
          <w:szCs w:val="28"/>
          <w:lang w:eastAsia="ru-RU"/>
        </w:rPr>
        <w:t>Слайд 47</w:t>
      </w:r>
    </w:p>
    <w:p w:rsidR="005E16E4" w:rsidRPr="00392881" w:rsidRDefault="005E16E4" w:rsidP="005E16E4">
      <w:pPr>
        <w:spacing w:after="0"/>
        <w:jc w:val="both"/>
        <w:rPr>
          <w:rFonts w:ascii="Times New Roman" w:hAnsi="Times New Roman" w:cs="Times New Roman"/>
          <w:sz w:val="28"/>
          <w:szCs w:val="28"/>
        </w:rPr>
      </w:pPr>
      <w:r w:rsidRPr="00392881">
        <w:rPr>
          <w:rFonts w:ascii="Times New Roman" w:hAnsi="Times New Roman" w:cs="Times New Roman"/>
          <w:sz w:val="28"/>
          <w:szCs w:val="28"/>
        </w:rPr>
        <w:t xml:space="preserve">Услуги в сфере здравоохранения оказывает ЧУЗ «РЖД – Медицина» </w:t>
      </w:r>
      <w:proofErr w:type="gramStart"/>
      <w:r w:rsidRPr="00392881">
        <w:rPr>
          <w:rFonts w:ascii="Times New Roman" w:hAnsi="Times New Roman" w:cs="Times New Roman"/>
          <w:sz w:val="28"/>
          <w:szCs w:val="28"/>
        </w:rPr>
        <w:t>г</w:t>
      </w:r>
      <w:proofErr w:type="gramEnd"/>
      <w:r w:rsidRPr="00392881">
        <w:rPr>
          <w:rFonts w:ascii="Times New Roman" w:hAnsi="Times New Roman" w:cs="Times New Roman"/>
          <w:sz w:val="28"/>
          <w:szCs w:val="28"/>
        </w:rPr>
        <w:t>. Северобайкальск». Коллектив целенаправленно работает над выполнением плановых показателей.</w:t>
      </w:r>
    </w:p>
    <w:p w:rsidR="005E16E4" w:rsidRPr="00392881" w:rsidRDefault="005E16E4" w:rsidP="00D02D21">
      <w:pPr>
        <w:spacing w:after="0"/>
        <w:jc w:val="both"/>
        <w:rPr>
          <w:rFonts w:ascii="Times New Roman" w:hAnsi="Times New Roman" w:cs="Times New Roman"/>
          <w:sz w:val="28"/>
          <w:szCs w:val="28"/>
        </w:rPr>
      </w:pPr>
      <w:r w:rsidRPr="00392881">
        <w:rPr>
          <w:rFonts w:ascii="Times New Roman" w:hAnsi="Times New Roman" w:cs="Times New Roman"/>
          <w:sz w:val="28"/>
          <w:szCs w:val="28"/>
        </w:rPr>
        <w:tab/>
        <w:t xml:space="preserve">По городу Северобайкальск </w:t>
      </w:r>
      <w:r w:rsidR="00D02D21" w:rsidRPr="00392881">
        <w:rPr>
          <w:rFonts w:ascii="Times New Roman" w:hAnsi="Times New Roman" w:cs="Times New Roman"/>
          <w:sz w:val="28"/>
          <w:szCs w:val="28"/>
        </w:rPr>
        <w:t>повысился</w:t>
      </w:r>
      <w:r w:rsidRPr="00392881">
        <w:rPr>
          <w:rFonts w:ascii="Times New Roman" w:hAnsi="Times New Roman" w:cs="Times New Roman"/>
          <w:sz w:val="28"/>
          <w:szCs w:val="28"/>
        </w:rPr>
        <w:t xml:space="preserve"> показатель смертности населения города по сравнению с 202</w:t>
      </w:r>
      <w:r w:rsidR="00D02D21" w:rsidRPr="00392881">
        <w:rPr>
          <w:rFonts w:ascii="Times New Roman" w:hAnsi="Times New Roman" w:cs="Times New Roman"/>
          <w:sz w:val="28"/>
          <w:szCs w:val="28"/>
        </w:rPr>
        <w:t xml:space="preserve">2 годом </w:t>
      </w:r>
      <w:r w:rsidRPr="00392881">
        <w:rPr>
          <w:rFonts w:ascii="Times New Roman" w:hAnsi="Times New Roman" w:cs="Times New Roman"/>
          <w:sz w:val="28"/>
          <w:szCs w:val="28"/>
        </w:rPr>
        <w:t>– при индикативном показателе по Российской Федерации 12,9  он составил 10,</w:t>
      </w:r>
      <w:r w:rsidR="00D02D21" w:rsidRPr="00392881">
        <w:rPr>
          <w:rFonts w:ascii="Times New Roman" w:hAnsi="Times New Roman" w:cs="Times New Roman"/>
          <w:sz w:val="28"/>
          <w:szCs w:val="28"/>
        </w:rPr>
        <w:t>3</w:t>
      </w:r>
      <w:r w:rsidRPr="00392881">
        <w:rPr>
          <w:rFonts w:ascii="Times New Roman" w:hAnsi="Times New Roman" w:cs="Times New Roman"/>
          <w:sz w:val="28"/>
          <w:szCs w:val="28"/>
        </w:rPr>
        <w:t xml:space="preserve"> на 1 тыс. населения, что на </w:t>
      </w:r>
      <w:r w:rsidR="00D02D21" w:rsidRPr="00392881">
        <w:rPr>
          <w:rFonts w:ascii="Times New Roman" w:hAnsi="Times New Roman" w:cs="Times New Roman"/>
          <w:sz w:val="28"/>
          <w:szCs w:val="28"/>
        </w:rPr>
        <w:t>20,2</w:t>
      </w:r>
      <w:r w:rsidRPr="00392881">
        <w:rPr>
          <w:rFonts w:ascii="Times New Roman" w:hAnsi="Times New Roman" w:cs="Times New Roman"/>
          <w:sz w:val="28"/>
          <w:szCs w:val="28"/>
        </w:rPr>
        <w:t xml:space="preserve">% ниже индикативного; </w:t>
      </w:r>
      <w:r w:rsidR="00D02D21" w:rsidRPr="00392881">
        <w:rPr>
          <w:rFonts w:ascii="Times New Roman" w:hAnsi="Times New Roman" w:cs="Times New Roman"/>
          <w:sz w:val="28"/>
          <w:szCs w:val="28"/>
        </w:rPr>
        <w:t>снизилась и</w:t>
      </w:r>
      <w:r w:rsidRPr="00392881">
        <w:rPr>
          <w:rFonts w:ascii="Times New Roman" w:hAnsi="Times New Roman" w:cs="Times New Roman"/>
          <w:sz w:val="28"/>
          <w:szCs w:val="28"/>
        </w:rPr>
        <w:t xml:space="preserve"> рождаемост</w:t>
      </w:r>
      <w:r w:rsidR="00D02D21" w:rsidRPr="00392881">
        <w:rPr>
          <w:rFonts w:ascii="Times New Roman" w:hAnsi="Times New Roman" w:cs="Times New Roman"/>
          <w:sz w:val="28"/>
          <w:szCs w:val="28"/>
        </w:rPr>
        <w:t xml:space="preserve">ь по </w:t>
      </w:r>
      <w:proofErr w:type="spellStart"/>
      <w:r w:rsidR="00D02D21" w:rsidRPr="00392881">
        <w:rPr>
          <w:rFonts w:ascii="Times New Roman" w:hAnsi="Times New Roman" w:cs="Times New Roman"/>
          <w:sz w:val="28"/>
          <w:szCs w:val="28"/>
        </w:rPr>
        <w:t>г</w:t>
      </w:r>
      <w:proofErr w:type="gramStart"/>
      <w:r w:rsidR="00D02D21" w:rsidRPr="00392881">
        <w:rPr>
          <w:rFonts w:ascii="Times New Roman" w:hAnsi="Times New Roman" w:cs="Times New Roman"/>
          <w:sz w:val="28"/>
          <w:szCs w:val="28"/>
        </w:rPr>
        <w:t>.С</w:t>
      </w:r>
      <w:proofErr w:type="gramEnd"/>
      <w:r w:rsidR="00D02D21" w:rsidRPr="00392881">
        <w:rPr>
          <w:rFonts w:ascii="Times New Roman" w:hAnsi="Times New Roman" w:cs="Times New Roman"/>
          <w:sz w:val="28"/>
          <w:szCs w:val="28"/>
        </w:rPr>
        <w:t>еверобайкальск</w:t>
      </w:r>
      <w:proofErr w:type="spellEnd"/>
      <w:r w:rsidR="00D02D21" w:rsidRPr="00392881">
        <w:rPr>
          <w:rFonts w:ascii="Times New Roman" w:hAnsi="Times New Roman" w:cs="Times New Roman"/>
          <w:sz w:val="28"/>
          <w:szCs w:val="28"/>
        </w:rPr>
        <w:t xml:space="preserve"> – 7,3</w:t>
      </w:r>
      <w:r w:rsidRPr="00392881">
        <w:rPr>
          <w:rFonts w:ascii="Times New Roman" w:hAnsi="Times New Roman" w:cs="Times New Roman"/>
          <w:sz w:val="28"/>
          <w:szCs w:val="28"/>
        </w:rPr>
        <w:t xml:space="preserve"> на 1 тыс. населения (в 202</w:t>
      </w:r>
      <w:r w:rsidR="00D02D21" w:rsidRPr="00392881">
        <w:rPr>
          <w:rFonts w:ascii="Times New Roman" w:hAnsi="Times New Roman" w:cs="Times New Roman"/>
          <w:sz w:val="28"/>
          <w:szCs w:val="28"/>
        </w:rPr>
        <w:t>2</w:t>
      </w:r>
      <w:r w:rsidRPr="00392881">
        <w:rPr>
          <w:rFonts w:ascii="Times New Roman" w:hAnsi="Times New Roman" w:cs="Times New Roman"/>
          <w:sz w:val="28"/>
          <w:szCs w:val="28"/>
        </w:rPr>
        <w:t xml:space="preserve"> году – 9,</w:t>
      </w:r>
      <w:r w:rsidR="00D02D21" w:rsidRPr="00392881">
        <w:rPr>
          <w:rFonts w:ascii="Times New Roman" w:hAnsi="Times New Roman" w:cs="Times New Roman"/>
          <w:sz w:val="28"/>
          <w:szCs w:val="28"/>
        </w:rPr>
        <w:t>8), что на 48</w:t>
      </w:r>
      <w:r w:rsidRPr="00392881">
        <w:rPr>
          <w:rFonts w:ascii="Times New Roman" w:hAnsi="Times New Roman" w:cs="Times New Roman"/>
          <w:sz w:val="28"/>
          <w:szCs w:val="28"/>
        </w:rPr>
        <w:t>,</w:t>
      </w:r>
      <w:r w:rsidR="00D02D21" w:rsidRPr="00392881">
        <w:rPr>
          <w:rFonts w:ascii="Times New Roman" w:hAnsi="Times New Roman" w:cs="Times New Roman"/>
          <w:sz w:val="28"/>
          <w:szCs w:val="28"/>
        </w:rPr>
        <w:t>6</w:t>
      </w:r>
      <w:r w:rsidRPr="00392881">
        <w:rPr>
          <w:rFonts w:ascii="Times New Roman" w:hAnsi="Times New Roman" w:cs="Times New Roman"/>
          <w:sz w:val="28"/>
          <w:szCs w:val="28"/>
        </w:rPr>
        <w:t xml:space="preserve">% ниже индикативного по Российской Федерации (14,2 на 1 тыс. населения). Таким образом, коэффициент естественного прироста по </w:t>
      </w:r>
      <w:proofErr w:type="spellStart"/>
      <w:r w:rsidRPr="00392881">
        <w:rPr>
          <w:rFonts w:ascii="Times New Roman" w:hAnsi="Times New Roman" w:cs="Times New Roman"/>
          <w:sz w:val="28"/>
          <w:szCs w:val="28"/>
        </w:rPr>
        <w:t>г</w:t>
      </w:r>
      <w:proofErr w:type="gramStart"/>
      <w:r w:rsidRPr="00392881">
        <w:rPr>
          <w:rFonts w:ascii="Times New Roman" w:hAnsi="Times New Roman" w:cs="Times New Roman"/>
          <w:sz w:val="28"/>
          <w:szCs w:val="28"/>
        </w:rPr>
        <w:t>.С</w:t>
      </w:r>
      <w:proofErr w:type="gramEnd"/>
      <w:r w:rsidRPr="00392881">
        <w:rPr>
          <w:rFonts w:ascii="Times New Roman" w:hAnsi="Times New Roman" w:cs="Times New Roman"/>
          <w:sz w:val="28"/>
          <w:szCs w:val="28"/>
        </w:rPr>
        <w:t>еверобайкальсксоставил</w:t>
      </w:r>
      <w:proofErr w:type="spellEnd"/>
      <w:r w:rsidRPr="00392881">
        <w:rPr>
          <w:rFonts w:ascii="Times New Roman" w:hAnsi="Times New Roman" w:cs="Times New Roman"/>
          <w:sz w:val="28"/>
          <w:szCs w:val="28"/>
        </w:rPr>
        <w:t xml:space="preserve">  - минус </w:t>
      </w:r>
      <w:r w:rsidR="00D02D21" w:rsidRPr="00392881">
        <w:rPr>
          <w:rFonts w:ascii="Times New Roman" w:hAnsi="Times New Roman" w:cs="Times New Roman"/>
          <w:sz w:val="28"/>
          <w:szCs w:val="28"/>
        </w:rPr>
        <w:t>3</w:t>
      </w:r>
      <w:r w:rsidRPr="00392881">
        <w:rPr>
          <w:rFonts w:ascii="Times New Roman" w:hAnsi="Times New Roman" w:cs="Times New Roman"/>
          <w:sz w:val="28"/>
          <w:szCs w:val="28"/>
        </w:rPr>
        <w:t>; в 202</w:t>
      </w:r>
      <w:r w:rsidR="00D02D21" w:rsidRPr="00392881">
        <w:rPr>
          <w:rFonts w:ascii="Times New Roman" w:hAnsi="Times New Roman" w:cs="Times New Roman"/>
          <w:sz w:val="28"/>
          <w:szCs w:val="28"/>
        </w:rPr>
        <w:t>2</w:t>
      </w:r>
      <w:r w:rsidRPr="00392881">
        <w:rPr>
          <w:rFonts w:ascii="Times New Roman" w:hAnsi="Times New Roman" w:cs="Times New Roman"/>
          <w:sz w:val="28"/>
          <w:szCs w:val="28"/>
        </w:rPr>
        <w:t xml:space="preserve"> году он составлял минус </w:t>
      </w:r>
      <w:r w:rsidR="00D02D21" w:rsidRPr="00392881">
        <w:rPr>
          <w:rFonts w:ascii="Times New Roman" w:hAnsi="Times New Roman" w:cs="Times New Roman"/>
          <w:sz w:val="28"/>
          <w:szCs w:val="28"/>
        </w:rPr>
        <w:t>1,1</w:t>
      </w:r>
      <w:r w:rsidRPr="00392881">
        <w:rPr>
          <w:rFonts w:ascii="Times New Roman" w:hAnsi="Times New Roman" w:cs="Times New Roman"/>
          <w:sz w:val="28"/>
          <w:szCs w:val="28"/>
        </w:rPr>
        <w:t xml:space="preserve"> на 1 тыс. человек.</w:t>
      </w:r>
    </w:p>
    <w:p w:rsidR="005E16E4" w:rsidRPr="00392881" w:rsidRDefault="005E16E4" w:rsidP="005E16E4">
      <w:pPr>
        <w:spacing w:after="0"/>
        <w:ind w:firstLine="708"/>
        <w:jc w:val="both"/>
        <w:rPr>
          <w:rFonts w:ascii="Times New Roman" w:hAnsi="Times New Roman" w:cs="Times New Roman"/>
          <w:sz w:val="28"/>
          <w:szCs w:val="28"/>
        </w:rPr>
      </w:pPr>
      <w:r w:rsidRPr="00392881">
        <w:rPr>
          <w:rFonts w:ascii="Times New Roman" w:hAnsi="Times New Roman" w:cs="Times New Roman"/>
          <w:sz w:val="28"/>
          <w:szCs w:val="28"/>
        </w:rPr>
        <w:t>Благоприятными показателями является отсутствие материнской младенческой смертности в 202</w:t>
      </w:r>
      <w:r w:rsidR="00D02D21" w:rsidRPr="00392881">
        <w:rPr>
          <w:rFonts w:ascii="Times New Roman" w:hAnsi="Times New Roman" w:cs="Times New Roman"/>
          <w:sz w:val="28"/>
          <w:szCs w:val="28"/>
        </w:rPr>
        <w:t>3</w:t>
      </w:r>
      <w:r w:rsidRPr="00392881">
        <w:rPr>
          <w:rFonts w:ascii="Times New Roman" w:hAnsi="Times New Roman" w:cs="Times New Roman"/>
          <w:sz w:val="28"/>
          <w:szCs w:val="28"/>
        </w:rPr>
        <w:t xml:space="preserve"> году.</w:t>
      </w:r>
    </w:p>
    <w:p w:rsidR="005E16E4" w:rsidRPr="00392881" w:rsidRDefault="005E16E4" w:rsidP="005E16E4">
      <w:pPr>
        <w:spacing w:after="0"/>
        <w:ind w:firstLine="708"/>
        <w:jc w:val="both"/>
        <w:rPr>
          <w:rFonts w:ascii="Times New Roman" w:hAnsi="Times New Roman" w:cs="Times New Roman"/>
          <w:sz w:val="28"/>
          <w:szCs w:val="28"/>
        </w:rPr>
      </w:pPr>
      <w:r w:rsidRPr="00392881">
        <w:rPr>
          <w:rFonts w:ascii="Times New Roman" w:hAnsi="Times New Roman" w:cs="Times New Roman"/>
          <w:sz w:val="28"/>
          <w:szCs w:val="28"/>
        </w:rPr>
        <w:t>За 12 месяцев 202</w:t>
      </w:r>
      <w:r w:rsidR="00D02D21" w:rsidRPr="00392881">
        <w:rPr>
          <w:rFonts w:ascii="Times New Roman" w:hAnsi="Times New Roman" w:cs="Times New Roman"/>
          <w:sz w:val="28"/>
          <w:szCs w:val="28"/>
        </w:rPr>
        <w:t>3</w:t>
      </w:r>
      <w:r w:rsidRPr="00392881">
        <w:rPr>
          <w:rFonts w:ascii="Times New Roman" w:hAnsi="Times New Roman" w:cs="Times New Roman"/>
          <w:sz w:val="28"/>
          <w:szCs w:val="28"/>
        </w:rPr>
        <w:t xml:space="preserve"> года осмотрено по диспансеризации определенных гру</w:t>
      </w:r>
      <w:proofErr w:type="gramStart"/>
      <w:r w:rsidRPr="00392881">
        <w:rPr>
          <w:rFonts w:ascii="Times New Roman" w:hAnsi="Times New Roman" w:cs="Times New Roman"/>
          <w:sz w:val="28"/>
          <w:szCs w:val="28"/>
        </w:rPr>
        <w:t>пп взр</w:t>
      </w:r>
      <w:proofErr w:type="gramEnd"/>
      <w:r w:rsidRPr="00392881">
        <w:rPr>
          <w:rFonts w:ascii="Times New Roman" w:hAnsi="Times New Roman" w:cs="Times New Roman"/>
          <w:sz w:val="28"/>
          <w:szCs w:val="28"/>
        </w:rPr>
        <w:t>ослого населения (</w:t>
      </w:r>
      <w:r w:rsidRPr="00392881">
        <w:rPr>
          <w:rFonts w:ascii="Times New Roman" w:hAnsi="Times New Roman" w:cs="Times New Roman"/>
          <w:sz w:val="28"/>
          <w:szCs w:val="28"/>
          <w:lang w:val="en-US"/>
        </w:rPr>
        <w:t>I</w:t>
      </w:r>
      <w:r w:rsidRPr="00392881">
        <w:rPr>
          <w:rFonts w:ascii="Times New Roman" w:hAnsi="Times New Roman" w:cs="Times New Roman"/>
          <w:sz w:val="28"/>
          <w:szCs w:val="28"/>
        </w:rPr>
        <w:t xml:space="preserve">и </w:t>
      </w:r>
      <w:r w:rsidRPr="00392881">
        <w:rPr>
          <w:rFonts w:ascii="Times New Roman" w:hAnsi="Times New Roman" w:cs="Times New Roman"/>
          <w:sz w:val="28"/>
          <w:szCs w:val="28"/>
          <w:lang w:val="en-US"/>
        </w:rPr>
        <w:t>II</w:t>
      </w:r>
      <w:r w:rsidRPr="00392881">
        <w:rPr>
          <w:rFonts w:ascii="Times New Roman" w:hAnsi="Times New Roman" w:cs="Times New Roman"/>
          <w:sz w:val="28"/>
          <w:szCs w:val="28"/>
        </w:rPr>
        <w:t xml:space="preserve"> этапы) </w:t>
      </w:r>
      <w:r w:rsidR="00C4245B" w:rsidRPr="00392881">
        <w:rPr>
          <w:rFonts w:ascii="Times New Roman" w:hAnsi="Times New Roman" w:cs="Times New Roman"/>
          <w:sz w:val="28"/>
          <w:szCs w:val="28"/>
        </w:rPr>
        <w:t>8386</w:t>
      </w:r>
      <w:r w:rsidRPr="00392881">
        <w:rPr>
          <w:rFonts w:ascii="Times New Roman" w:hAnsi="Times New Roman" w:cs="Times New Roman"/>
          <w:sz w:val="28"/>
          <w:szCs w:val="28"/>
        </w:rPr>
        <w:t xml:space="preserve"> чел., по </w:t>
      </w:r>
      <w:proofErr w:type="spellStart"/>
      <w:r w:rsidRPr="00392881">
        <w:rPr>
          <w:rFonts w:ascii="Times New Roman" w:hAnsi="Times New Roman" w:cs="Times New Roman"/>
          <w:sz w:val="28"/>
          <w:szCs w:val="28"/>
        </w:rPr>
        <w:t>профосмотрам</w:t>
      </w:r>
      <w:proofErr w:type="spellEnd"/>
      <w:r w:rsidRPr="00392881">
        <w:rPr>
          <w:rFonts w:ascii="Times New Roman" w:hAnsi="Times New Roman" w:cs="Times New Roman"/>
          <w:sz w:val="28"/>
          <w:szCs w:val="28"/>
        </w:rPr>
        <w:t xml:space="preserve"> и диспансеризации детей от 0 до 17 лет – </w:t>
      </w:r>
      <w:r w:rsidR="00C4245B" w:rsidRPr="00392881">
        <w:rPr>
          <w:rFonts w:ascii="Times New Roman" w:hAnsi="Times New Roman" w:cs="Times New Roman"/>
          <w:sz w:val="28"/>
          <w:szCs w:val="28"/>
        </w:rPr>
        <w:t>4728</w:t>
      </w:r>
      <w:r w:rsidRPr="00392881">
        <w:rPr>
          <w:rFonts w:ascii="Times New Roman" w:hAnsi="Times New Roman" w:cs="Times New Roman"/>
          <w:sz w:val="28"/>
          <w:szCs w:val="28"/>
        </w:rPr>
        <w:t xml:space="preserve"> человек. </w:t>
      </w:r>
    </w:p>
    <w:p w:rsidR="005E16E4" w:rsidRPr="00392881" w:rsidRDefault="005E16E4" w:rsidP="005E16E4">
      <w:pPr>
        <w:spacing w:after="0" w:line="240" w:lineRule="auto"/>
        <w:rPr>
          <w:rFonts w:ascii="Times New Roman" w:eastAsia="Times New Roman" w:hAnsi="Times New Roman" w:cs="Times New Roman"/>
          <w:b/>
          <w:sz w:val="28"/>
          <w:szCs w:val="28"/>
          <w:highlight w:val="lightGray"/>
          <w:lang w:eastAsia="ru-RU"/>
        </w:rPr>
      </w:pPr>
    </w:p>
    <w:p w:rsidR="005E16E4" w:rsidRPr="00392881" w:rsidRDefault="00C4245B" w:rsidP="005E16E4">
      <w:pPr>
        <w:spacing w:after="0" w:line="240" w:lineRule="auto"/>
        <w:rPr>
          <w:rFonts w:ascii="Times New Roman" w:eastAsia="Times New Roman" w:hAnsi="Times New Roman" w:cs="Times New Roman"/>
          <w:b/>
          <w:sz w:val="28"/>
          <w:szCs w:val="28"/>
          <w:lang w:eastAsia="ru-RU"/>
        </w:rPr>
      </w:pPr>
      <w:r w:rsidRPr="00392881">
        <w:rPr>
          <w:rFonts w:ascii="Times New Roman" w:eastAsia="Times New Roman" w:hAnsi="Times New Roman" w:cs="Times New Roman"/>
          <w:b/>
          <w:sz w:val="28"/>
          <w:szCs w:val="28"/>
          <w:lang w:eastAsia="ru-RU"/>
        </w:rPr>
        <w:t>Слайд 48</w:t>
      </w:r>
    </w:p>
    <w:p w:rsidR="005E16E4" w:rsidRPr="00392881" w:rsidRDefault="005E16E4" w:rsidP="005E16E4">
      <w:pPr>
        <w:spacing w:after="0"/>
        <w:ind w:firstLine="567"/>
        <w:jc w:val="both"/>
        <w:rPr>
          <w:rFonts w:ascii="Times New Roman" w:hAnsi="Times New Roman" w:cs="Times New Roman"/>
          <w:sz w:val="28"/>
          <w:szCs w:val="28"/>
        </w:rPr>
      </w:pPr>
      <w:r w:rsidRPr="00392881">
        <w:rPr>
          <w:rFonts w:ascii="Times New Roman" w:hAnsi="Times New Roman" w:cs="Times New Roman"/>
          <w:sz w:val="28"/>
          <w:szCs w:val="28"/>
        </w:rPr>
        <w:t xml:space="preserve">По результатам проведенных профилактических осмотров формируется диспансерная группа. </w:t>
      </w:r>
      <w:proofErr w:type="gramStart"/>
      <w:r w:rsidRPr="00392881">
        <w:rPr>
          <w:rFonts w:ascii="Times New Roman" w:hAnsi="Times New Roman" w:cs="Times New Roman"/>
          <w:sz w:val="28"/>
          <w:szCs w:val="28"/>
        </w:rPr>
        <w:t>Нуждающиеся пациенты обследуются и лечатся, в том числе оперативно, в Республиканской клинической больнице им. Семашко г. Улан-Удэ, ЧУЗ «Клиническая больница «РЖД-Медицина» г. Иркутск», ЧУЗ «Клиническая больница «РЖД-Медицина» им. Семашко г. Москва».</w:t>
      </w:r>
      <w:proofErr w:type="gramEnd"/>
    </w:p>
    <w:p w:rsidR="005E16E4" w:rsidRPr="00392881" w:rsidRDefault="005E16E4" w:rsidP="005E16E4">
      <w:pPr>
        <w:spacing w:after="0"/>
        <w:ind w:firstLine="708"/>
        <w:jc w:val="both"/>
        <w:rPr>
          <w:rFonts w:ascii="Times New Roman" w:hAnsi="Times New Roman" w:cs="Times New Roman"/>
          <w:sz w:val="28"/>
          <w:szCs w:val="28"/>
        </w:rPr>
      </w:pPr>
      <w:r w:rsidRPr="00392881">
        <w:rPr>
          <w:rFonts w:ascii="Times New Roman" w:hAnsi="Times New Roman" w:cs="Times New Roman"/>
          <w:sz w:val="28"/>
          <w:szCs w:val="28"/>
        </w:rPr>
        <w:t xml:space="preserve">В учреждении здравоохранения остаётся открытым вопрос обеспечения медицинскими кадрами. Администрация больницы постоянно проводит кадровую политику по привлечению специалистов. Не укомплектованы ставки врачей:  </w:t>
      </w:r>
      <w:proofErr w:type="spellStart"/>
      <w:r w:rsidRPr="00392881">
        <w:rPr>
          <w:rFonts w:ascii="Times New Roman" w:hAnsi="Times New Roman" w:cs="Times New Roman"/>
          <w:sz w:val="28"/>
          <w:szCs w:val="28"/>
        </w:rPr>
        <w:t>оториноларинголога</w:t>
      </w:r>
      <w:proofErr w:type="spellEnd"/>
      <w:r w:rsidR="00C4245B" w:rsidRPr="00392881">
        <w:rPr>
          <w:rFonts w:ascii="Times New Roman" w:hAnsi="Times New Roman" w:cs="Times New Roman"/>
          <w:sz w:val="28"/>
          <w:szCs w:val="28"/>
        </w:rPr>
        <w:t xml:space="preserve"> детского</w:t>
      </w:r>
      <w:r w:rsidRPr="00392881">
        <w:rPr>
          <w:rFonts w:ascii="Times New Roman" w:hAnsi="Times New Roman" w:cs="Times New Roman"/>
          <w:sz w:val="28"/>
          <w:szCs w:val="28"/>
        </w:rPr>
        <w:t xml:space="preserve">, </w:t>
      </w:r>
      <w:proofErr w:type="spellStart"/>
      <w:proofErr w:type="gramStart"/>
      <w:r w:rsidR="00C4245B" w:rsidRPr="00392881">
        <w:rPr>
          <w:rFonts w:ascii="Times New Roman" w:hAnsi="Times New Roman" w:cs="Times New Roman"/>
          <w:sz w:val="28"/>
          <w:szCs w:val="28"/>
        </w:rPr>
        <w:t>акушер-гинеколога</w:t>
      </w:r>
      <w:proofErr w:type="spellEnd"/>
      <w:proofErr w:type="gramEnd"/>
      <w:r w:rsidRPr="00392881">
        <w:rPr>
          <w:rFonts w:ascii="Times New Roman" w:hAnsi="Times New Roman" w:cs="Times New Roman"/>
          <w:sz w:val="28"/>
          <w:szCs w:val="28"/>
        </w:rPr>
        <w:t>, невролога</w:t>
      </w:r>
      <w:r w:rsidR="00C4245B" w:rsidRPr="00392881">
        <w:rPr>
          <w:rFonts w:ascii="Times New Roman" w:hAnsi="Times New Roman" w:cs="Times New Roman"/>
          <w:sz w:val="28"/>
          <w:szCs w:val="28"/>
        </w:rPr>
        <w:t xml:space="preserve">, двух педиатров, </w:t>
      </w:r>
      <w:proofErr w:type="spellStart"/>
      <w:r w:rsidR="00C4245B" w:rsidRPr="00392881">
        <w:rPr>
          <w:rFonts w:ascii="Times New Roman" w:hAnsi="Times New Roman" w:cs="Times New Roman"/>
          <w:sz w:val="28"/>
          <w:szCs w:val="28"/>
        </w:rPr>
        <w:t>неонатолога</w:t>
      </w:r>
      <w:proofErr w:type="spellEnd"/>
      <w:r w:rsidR="00C4245B" w:rsidRPr="00392881">
        <w:rPr>
          <w:rFonts w:ascii="Times New Roman" w:hAnsi="Times New Roman" w:cs="Times New Roman"/>
          <w:sz w:val="28"/>
          <w:szCs w:val="28"/>
        </w:rPr>
        <w:t>, рентгенолога, терапевта</w:t>
      </w:r>
      <w:r w:rsidRPr="00392881">
        <w:rPr>
          <w:rFonts w:ascii="Times New Roman" w:hAnsi="Times New Roman" w:cs="Times New Roman"/>
          <w:sz w:val="28"/>
          <w:szCs w:val="28"/>
        </w:rPr>
        <w:t>.</w:t>
      </w:r>
      <w:r w:rsidR="00C4245B" w:rsidRPr="00392881">
        <w:rPr>
          <w:rFonts w:ascii="Times New Roman" w:hAnsi="Times New Roman" w:cs="Times New Roman"/>
          <w:sz w:val="28"/>
          <w:szCs w:val="28"/>
        </w:rPr>
        <w:t xml:space="preserve"> Организована работа по приезду врачей специалистов с Улан-Удэ.</w:t>
      </w:r>
    </w:p>
    <w:p w:rsidR="005E16E4" w:rsidRPr="00392881" w:rsidRDefault="005E16E4" w:rsidP="005E16E4">
      <w:pPr>
        <w:spacing w:after="0"/>
        <w:ind w:firstLine="567"/>
        <w:jc w:val="both"/>
        <w:rPr>
          <w:rFonts w:ascii="Times New Roman" w:hAnsi="Times New Roman" w:cs="Times New Roman"/>
          <w:sz w:val="28"/>
          <w:szCs w:val="28"/>
        </w:rPr>
      </w:pPr>
      <w:r w:rsidRPr="00392881">
        <w:rPr>
          <w:rFonts w:ascii="Times New Roman" w:hAnsi="Times New Roman" w:cs="Times New Roman"/>
          <w:sz w:val="28"/>
          <w:szCs w:val="28"/>
        </w:rPr>
        <w:t>За 202</w:t>
      </w:r>
      <w:r w:rsidR="00C4245B" w:rsidRPr="00392881">
        <w:rPr>
          <w:rFonts w:ascii="Times New Roman" w:hAnsi="Times New Roman" w:cs="Times New Roman"/>
          <w:sz w:val="28"/>
          <w:szCs w:val="28"/>
        </w:rPr>
        <w:t>3</w:t>
      </w:r>
      <w:r w:rsidRPr="00392881">
        <w:rPr>
          <w:rFonts w:ascii="Times New Roman" w:hAnsi="Times New Roman" w:cs="Times New Roman"/>
          <w:sz w:val="28"/>
          <w:szCs w:val="28"/>
        </w:rPr>
        <w:t xml:space="preserve"> год направлено на коронарную ангиографию (сосуды сердца) </w:t>
      </w:r>
      <w:r w:rsidR="00C4245B" w:rsidRPr="00392881">
        <w:rPr>
          <w:rFonts w:ascii="Times New Roman" w:hAnsi="Times New Roman" w:cs="Times New Roman"/>
          <w:sz w:val="28"/>
          <w:szCs w:val="28"/>
        </w:rPr>
        <w:t>130 человек. Оперировано 4</w:t>
      </w:r>
      <w:r w:rsidRPr="00392881">
        <w:rPr>
          <w:rFonts w:ascii="Times New Roman" w:hAnsi="Times New Roman" w:cs="Times New Roman"/>
          <w:sz w:val="28"/>
          <w:szCs w:val="28"/>
        </w:rPr>
        <w:t xml:space="preserve">8. </w:t>
      </w:r>
      <w:r w:rsidR="00C4245B" w:rsidRPr="00392881">
        <w:rPr>
          <w:rFonts w:ascii="Times New Roman" w:hAnsi="Times New Roman" w:cs="Times New Roman"/>
          <w:sz w:val="28"/>
          <w:szCs w:val="28"/>
        </w:rPr>
        <w:t>П</w:t>
      </w:r>
      <w:r w:rsidRPr="00392881">
        <w:rPr>
          <w:rFonts w:ascii="Times New Roman" w:hAnsi="Times New Roman" w:cs="Times New Roman"/>
          <w:sz w:val="28"/>
          <w:szCs w:val="28"/>
        </w:rPr>
        <w:t>роведено 19</w:t>
      </w:r>
      <w:r w:rsidR="00C4245B" w:rsidRPr="00392881">
        <w:rPr>
          <w:rFonts w:ascii="Times New Roman" w:hAnsi="Times New Roman" w:cs="Times New Roman"/>
          <w:sz w:val="28"/>
          <w:szCs w:val="28"/>
        </w:rPr>
        <w:t>8</w:t>
      </w:r>
      <w:r w:rsidRPr="00392881">
        <w:rPr>
          <w:rFonts w:ascii="Times New Roman" w:hAnsi="Times New Roman" w:cs="Times New Roman"/>
          <w:sz w:val="28"/>
          <w:szCs w:val="28"/>
        </w:rPr>
        <w:t xml:space="preserve"> (рост&gt;</w:t>
      </w:r>
      <w:r w:rsidR="00C4245B" w:rsidRPr="00392881">
        <w:rPr>
          <w:rFonts w:ascii="Times New Roman" w:hAnsi="Times New Roman" w:cs="Times New Roman"/>
          <w:sz w:val="28"/>
          <w:szCs w:val="28"/>
        </w:rPr>
        <w:t>8</w:t>
      </w:r>
      <w:r w:rsidRPr="00392881">
        <w:rPr>
          <w:rFonts w:ascii="Times New Roman" w:hAnsi="Times New Roman" w:cs="Times New Roman"/>
          <w:sz w:val="28"/>
          <w:szCs w:val="28"/>
        </w:rPr>
        <w:t xml:space="preserve">) </w:t>
      </w:r>
      <w:proofErr w:type="spellStart"/>
      <w:r w:rsidRPr="00392881">
        <w:rPr>
          <w:rFonts w:ascii="Times New Roman" w:hAnsi="Times New Roman" w:cs="Times New Roman"/>
          <w:sz w:val="28"/>
          <w:szCs w:val="28"/>
        </w:rPr>
        <w:t>телевидеоконсультации</w:t>
      </w:r>
      <w:proofErr w:type="spellEnd"/>
      <w:r w:rsidRPr="00392881">
        <w:rPr>
          <w:rFonts w:ascii="Times New Roman" w:hAnsi="Times New Roman" w:cs="Times New Roman"/>
          <w:sz w:val="28"/>
          <w:szCs w:val="28"/>
        </w:rPr>
        <w:t xml:space="preserve"> со специалистами Республиканской клинической больницы им. Семашко г. Улан-Удэ. Направлено в республиканские </w:t>
      </w:r>
      <w:proofErr w:type="spellStart"/>
      <w:r w:rsidRPr="00392881">
        <w:rPr>
          <w:rFonts w:ascii="Times New Roman" w:hAnsi="Times New Roman" w:cs="Times New Roman"/>
          <w:sz w:val="28"/>
          <w:szCs w:val="28"/>
        </w:rPr>
        <w:t>мед</w:t>
      </w:r>
      <w:proofErr w:type="gramStart"/>
      <w:r w:rsidRPr="00392881">
        <w:rPr>
          <w:rFonts w:ascii="Times New Roman" w:hAnsi="Times New Roman" w:cs="Times New Roman"/>
          <w:sz w:val="28"/>
          <w:szCs w:val="28"/>
        </w:rPr>
        <w:t>.у</w:t>
      </w:r>
      <w:proofErr w:type="gramEnd"/>
      <w:r w:rsidRPr="00392881">
        <w:rPr>
          <w:rFonts w:ascii="Times New Roman" w:hAnsi="Times New Roman" w:cs="Times New Roman"/>
          <w:sz w:val="28"/>
          <w:szCs w:val="28"/>
        </w:rPr>
        <w:t>чреждения</w:t>
      </w:r>
      <w:proofErr w:type="spellEnd"/>
      <w:r w:rsidRPr="00392881">
        <w:rPr>
          <w:rFonts w:ascii="Times New Roman" w:hAnsi="Times New Roman" w:cs="Times New Roman"/>
          <w:sz w:val="28"/>
          <w:szCs w:val="28"/>
        </w:rPr>
        <w:t xml:space="preserve"> </w:t>
      </w:r>
      <w:proofErr w:type="spellStart"/>
      <w:r w:rsidRPr="00392881">
        <w:rPr>
          <w:rFonts w:ascii="Times New Roman" w:hAnsi="Times New Roman" w:cs="Times New Roman"/>
          <w:sz w:val="28"/>
          <w:szCs w:val="28"/>
        </w:rPr>
        <w:t>санавиацией</w:t>
      </w:r>
      <w:proofErr w:type="spellEnd"/>
      <w:r w:rsidRPr="00392881">
        <w:rPr>
          <w:rFonts w:ascii="Times New Roman" w:hAnsi="Times New Roman" w:cs="Times New Roman"/>
          <w:sz w:val="28"/>
          <w:szCs w:val="28"/>
        </w:rPr>
        <w:t xml:space="preserve"> </w:t>
      </w:r>
      <w:r w:rsidR="00C4245B" w:rsidRPr="00392881">
        <w:rPr>
          <w:rFonts w:ascii="Times New Roman" w:hAnsi="Times New Roman" w:cs="Times New Roman"/>
          <w:sz w:val="28"/>
          <w:szCs w:val="28"/>
        </w:rPr>
        <w:t>90 больной.</w:t>
      </w:r>
    </w:p>
    <w:p w:rsidR="005E16E4" w:rsidRPr="00392881" w:rsidRDefault="005E16E4" w:rsidP="005E16E4">
      <w:pPr>
        <w:spacing w:after="0" w:line="240" w:lineRule="auto"/>
        <w:rPr>
          <w:rFonts w:ascii="Times New Roman" w:eastAsia="Times New Roman" w:hAnsi="Times New Roman" w:cs="Times New Roman"/>
          <w:b/>
          <w:sz w:val="28"/>
          <w:szCs w:val="28"/>
          <w:highlight w:val="lightGray"/>
          <w:lang w:eastAsia="ru-RU"/>
        </w:rPr>
      </w:pPr>
    </w:p>
    <w:p w:rsidR="005E16E4" w:rsidRPr="00392881" w:rsidRDefault="00CF280F" w:rsidP="005E16E4">
      <w:pPr>
        <w:spacing w:after="0" w:line="240" w:lineRule="auto"/>
        <w:rPr>
          <w:rFonts w:ascii="Times New Roman" w:eastAsia="Times New Roman" w:hAnsi="Times New Roman" w:cs="Times New Roman"/>
          <w:b/>
          <w:sz w:val="28"/>
          <w:szCs w:val="28"/>
          <w:lang w:eastAsia="ru-RU"/>
        </w:rPr>
      </w:pPr>
      <w:r w:rsidRPr="00392881">
        <w:rPr>
          <w:rFonts w:ascii="Times New Roman" w:eastAsia="Times New Roman" w:hAnsi="Times New Roman" w:cs="Times New Roman"/>
          <w:b/>
          <w:sz w:val="28"/>
          <w:szCs w:val="28"/>
          <w:lang w:eastAsia="ru-RU"/>
        </w:rPr>
        <w:t>Слайд 49</w:t>
      </w:r>
    </w:p>
    <w:p w:rsidR="005E16E4" w:rsidRPr="00392881" w:rsidRDefault="005E16E4" w:rsidP="005E16E4">
      <w:pPr>
        <w:spacing w:after="0"/>
        <w:ind w:firstLine="851"/>
        <w:jc w:val="both"/>
        <w:rPr>
          <w:rFonts w:ascii="Times New Roman" w:hAnsi="Times New Roman" w:cs="Times New Roman"/>
          <w:sz w:val="28"/>
          <w:szCs w:val="28"/>
        </w:rPr>
      </w:pPr>
    </w:p>
    <w:p w:rsidR="00CF280F" w:rsidRPr="00392881" w:rsidRDefault="005E16E4" w:rsidP="005E16E4">
      <w:pPr>
        <w:spacing w:after="0"/>
        <w:ind w:firstLine="567"/>
        <w:jc w:val="both"/>
        <w:rPr>
          <w:rFonts w:ascii="Times New Roman" w:hAnsi="Times New Roman" w:cs="Times New Roman"/>
          <w:sz w:val="28"/>
          <w:szCs w:val="28"/>
        </w:rPr>
      </w:pPr>
      <w:r w:rsidRPr="00392881">
        <w:rPr>
          <w:rFonts w:ascii="Times New Roman" w:hAnsi="Times New Roman" w:cs="Times New Roman"/>
          <w:sz w:val="28"/>
          <w:szCs w:val="28"/>
        </w:rPr>
        <w:t>В целях качественного оказания медицинской помощи большое в</w:t>
      </w:r>
      <w:r w:rsidR="00CF280F" w:rsidRPr="00392881">
        <w:rPr>
          <w:rFonts w:ascii="Times New Roman" w:hAnsi="Times New Roman" w:cs="Times New Roman"/>
          <w:sz w:val="28"/>
          <w:szCs w:val="28"/>
        </w:rPr>
        <w:t xml:space="preserve">нимание администрация больницы, </w:t>
      </w:r>
      <w:r w:rsidRPr="00392881">
        <w:rPr>
          <w:rFonts w:ascii="Times New Roman" w:hAnsi="Times New Roman" w:cs="Times New Roman"/>
          <w:sz w:val="28"/>
          <w:szCs w:val="28"/>
        </w:rPr>
        <w:t xml:space="preserve">центральная дирекция здравоохранения </w:t>
      </w:r>
      <w:proofErr w:type="gramStart"/>
      <w:r w:rsidRPr="00392881">
        <w:rPr>
          <w:rFonts w:ascii="Times New Roman" w:hAnsi="Times New Roman" w:cs="Times New Roman"/>
          <w:sz w:val="28"/>
          <w:szCs w:val="28"/>
        </w:rPr>
        <w:t>г</w:t>
      </w:r>
      <w:proofErr w:type="gramEnd"/>
      <w:r w:rsidRPr="00392881">
        <w:rPr>
          <w:rFonts w:ascii="Times New Roman" w:hAnsi="Times New Roman" w:cs="Times New Roman"/>
          <w:sz w:val="28"/>
          <w:szCs w:val="28"/>
        </w:rPr>
        <w:t xml:space="preserve">. Москва уделяют модернизации учреждения. </w:t>
      </w:r>
    </w:p>
    <w:p w:rsidR="00CF280F" w:rsidRPr="00392881" w:rsidRDefault="00CF280F" w:rsidP="005E16E4">
      <w:pPr>
        <w:spacing w:after="0"/>
        <w:ind w:firstLine="567"/>
        <w:jc w:val="both"/>
        <w:rPr>
          <w:rFonts w:ascii="Times New Roman" w:hAnsi="Times New Roman" w:cs="Times New Roman"/>
          <w:sz w:val="28"/>
          <w:szCs w:val="28"/>
        </w:rPr>
      </w:pPr>
      <w:r w:rsidRPr="00392881">
        <w:rPr>
          <w:rFonts w:ascii="Times New Roman" w:hAnsi="Times New Roman" w:cs="Times New Roman"/>
          <w:sz w:val="28"/>
          <w:szCs w:val="28"/>
        </w:rPr>
        <w:t>В июле 23 года открыт кабине</w:t>
      </w:r>
      <w:r w:rsidR="006F455E" w:rsidRPr="00392881">
        <w:rPr>
          <w:rFonts w:ascii="Times New Roman" w:hAnsi="Times New Roman" w:cs="Times New Roman"/>
          <w:sz w:val="28"/>
          <w:szCs w:val="28"/>
        </w:rPr>
        <w:t>т</w:t>
      </w:r>
      <w:r w:rsidRPr="00392881">
        <w:rPr>
          <w:rFonts w:ascii="Times New Roman" w:hAnsi="Times New Roman" w:cs="Times New Roman"/>
          <w:sz w:val="28"/>
          <w:szCs w:val="28"/>
        </w:rPr>
        <w:t xml:space="preserve"> гемодиализа</w:t>
      </w:r>
      <w:r w:rsidR="006F455E" w:rsidRPr="00392881">
        <w:rPr>
          <w:rFonts w:ascii="Times New Roman" w:hAnsi="Times New Roman" w:cs="Times New Roman"/>
          <w:sz w:val="28"/>
          <w:szCs w:val="28"/>
        </w:rPr>
        <w:t>.</w:t>
      </w:r>
    </w:p>
    <w:p w:rsidR="006F455E" w:rsidRPr="00392881" w:rsidRDefault="006F455E" w:rsidP="005E16E4">
      <w:pPr>
        <w:spacing w:after="0"/>
        <w:ind w:firstLine="567"/>
        <w:jc w:val="both"/>
        <w:rPr>
          <w:rFonts w:ascii="Times New Roman" w:hAnsi="Times New Roman" w:cs="Times New Roman"/>
          <w:sz w:val="28"/>
          <w:szCs w:val="28"/>
        </w:rPr>
      </w:pPr>
      <w:r w:rsidRPr="00392881">
        <w:rPr>
          <w:rFonts w:ascii="Times New Roman" w:hAnsi="Times New Roman" w:cs="Times New Roman"/>
          <w:sz w:val="28"/>
          <w:szCs w:val="28"/>
        </w:rPr>
        <w:t xml:space="preserve">Возобновил работу кабинет МСКТ. Открыт кабинет </w:t>
      </w:r>
      <w:proofErr w:type="spellStart"/>
      <w:r w:rsidRPr="00392881">
        <w:rPr>
          <w:rFonts w:ascii="Times New Roman" w:hAnsi="Times New Roman" w:cs="Times New Roman"/>
          <w:sz w:val="28"/>
          <w:szCs w:val="28"/>
        </w:rPr>
        <w:t>ортондотии</w:t>
      </w:r>
      <w:proofErr w:type="spellEnd"/>
      <w:r w:rsidRPr="00392881">
        <w:rPr>
          <w:rFonts w:ascii="Times New Roman" w:hAnsi="Times New Roman" w:cs="Times New Roman"/>
          <w:sz w:val="28"/>
          <w:szCs w:val="28"/>
        </w:rPr>
        <w:t>. Получено 2 автомобиля скорой помощи.</w:t>
      </w:r>
    </w:p>
    <w:p w:rsidR="005E16E4" w:rsidRDefault="005E16E4" w:rsidP="00D856A8">
      <w:pPr>
        <w:spacing w:after="0" w:line="240" w:lineRule="auto"/>
        <w:jc w:val="both"/>
        <w:rPr>
          <w:rFonts w:ascii="Times New Roman" w:eastAsia="Calibri" w:hAnsi="Times New Roman" w:cs="Times New Roman"/>
          <w:b/>
          <w:sz w:val="28"/>
          <w:szCs w:val="28"/>
        </w:rPr>
      </w:pPr>
    </w:p>
    <w:p w:rsidR="00C63612" w:rsidRDefault="00C63612" w:rsidP="00D856A8">
      <w:pPr>
        <w:spacing w:after="0" w:line="240" w:lineRule="auto"/>
        <w:jc w:val="both"/>
        <w:rPr>
          <w:rFonts w:ascii="Times New Roman" w:eastAsia="Calibri" w:hAnsi="Times New Roman" w:cs="Times New Roman"/>
          <w:b/>
          <w:sz w:val="28"/>
          <w:szCs w:val="28"/>
        </w:rPr>
      </w:pPr>
    </w:p>
    <w:p w:rsidR="006F455E" w:rsidRPr="00392881" w:rsidRDefault="006F455E" w:rsidP="006F455E">
      <w:pPr>
        <w:spacing w:after="0" w:line="240" w:lineRule="auto"/>
        <w:rPr>
          <w:rFonts w:ascii="Times New Roman" w:eastAsia="Times New Roman" w:hAnsi="Times New Roman" w:cs="Times New Roman"/>
          <w:b/>
          <w:sz w:val="28"/>
          <w:szCs w:val="28"/>
          <w:lang w:eastAsia="ru-RU"/>
        </w:rPr>
      </w:pPr>
      <w:r w:rsidRPr="00392881">
        <w:rPr>
          <w:rFonts w:ascii="Times New Roman" w:eastAsia="Times New Roman" w:hAnsi="Times New Roman" w:cs="Times New Roman"/>
          <w:b/>
          <w:sz w:val="28"/>
          <w:szCs w:val="28"/>
          <w:lang w:eastAsia="ru-RU"/>
        </w:rPr>
        <w:t>Слайд 49</w:t>
      </w:r>
    </w:p>
    <w:p w:rsidR="00A6369D" w:rsidRPr="00392881" w:rsidRDefault="00A6369D" w:rsidP="00A6369D">
      <w:pPr>
        <w:spacing w:after="0" w:line="240" w:lineRule="auto"/>
        <w:jc w:val="both"/>
        <w:rPr>
          <w:rFonts w:ascii="Times New Roman" w:hAnsi="Times New Roman"/>
          <w:sz w:val="28"/>
          <w:szCs w:val="28"/>
        </w:rPr>
      </w:pPr>
      <w:r w:rsidRPr="00392881">
        <w:rPr>
          <w:rFonts w:ascii="Times New Roman" w:hAnsi="Times New Roman"/>
          <w:sz w:val="28"/>
          <w:szCs w:val="28"/>
        </w:rPr>
        <w:t>Деятельность ОМСУ в социальной сфере, прежде всего, направлена на стабилизацию общественных отношений, жизненного уровня населения, его социальную защиту и поддержку. Вопросами социальной защиты населения, обеспечением социальных гарантий, социальной поддержкой малоимущих слоев населения занимается Северный отдел РГУ «Центр социальной поддержки населения».</w:t>
      </w:r>
    </w:p>
    <w:p w:rsidR="0074581B" w:rsidRPr="00392881" w:rsidRDefault="0074581B" w:rsidP="0074581B">
      <w:pPr>
        <w:spacing w:after="0" w:line="240" w:lineRule="auto"/>
        <w:ind w:left="-567" w:right="-284" w:firstLine="425"/>
        <w:jc w:val="both"/>
        <w:rPr>
          <w:rFonts w:ascii="Times New Roman" w:hAnsi="Times New Roman"/>
          <w:sz w:val="28"/>
          <w:szCs w:val="28"/>
        </w:rPr>
      </w:pPr>
      <w:proofErr w:type="gramStart"/>
      <w:r w:rsidRPr="00392881">
        <w:rPr>
          <w:rFonts w:ascii="Times New Roman" w:hAnsi="Times New Roman"/>
          <w:sz w:val="28"/>
          <w:szCs w:val="28"/>
        </w:rPr>
        <w:t>За 2023 г. профинансированы меры социальной поддержки населения из Республиканского и Федерального бюджетов 3329 получателей, на сумму 49 млн.665 тыс. рублей.</w:t>
      </w:r>
      <w:proofErr w:type="gramEnd"/>
    </w:p>
    <w:p w:rsidR="0074581B" w:rsidRPr="00392881" w:rsidRDefault="0074581B" w:rsidP="0074581B">
      <w:pPr>
        <w:shd w:val="clear" w:color="auto" w:fill="FFFFFF"/>
        <w:spacing w:after="0" w:line="240" w:lineRule="auto"/>
        <w:ind w:left="-567" w:right="-284" w:firstLine="425"/>
        <w:jc w:val="both"/>
        <w:rPr>
          <w:rFonts w:ascii="Times New Roman" w:hAnsi="Times New Roman"/>
          <w:sz w:val="28"/>
          <w:szCs w:val="28"/>
        </w:rPr>
      </w:pPr>
      <w:r w:rsidRPr="00392881">
        <w:rPr>
          <w:rFonts w:ascii="Times New Roman" w:hAnsi="Times New Roman"/>
          <w:sz w:val="28"/>
          <w:szCs w:val="28"/>
        </w:rPr>
        <w:t xml:space="preserve">Субсидию на оплату жилого помещения и коммунальных услуг 241 семья - 8 млн. руб. </w:t>
      </w:r>
    </w:p>
    <w:p w:rsidR="0074581B" w:rsidRPr="00392881" w:rsidRDefault="0074581B" w:rsidP="0074581B">
      <w:pPr>
        <w:spacing w:after="0" w:line="240" w:lineRule="auto"/>
        <w:ind w:left="-567" w:right="-284" w:firstLine="425"/>
        <w:jc w:val="both"/>
        <w:rPr>
          <w:rFonts w:ascii="Times New Roman" w:hAnsi="Times New Roman"/>
          <w:sz w:val="28"/>
          <w:szCs w:val="28"/>
        </w:rPr>
      </w:pPr>
      <w:r w:rsidRPr="00392881">
        <w:rPr>
          <w:rFonts w:ascii="Times New Roman" w:hAnsi="Times New Roman"/>
          <w:sz w:val="28"/>
          <w:szCs w:val="28"/>
        </w:rPr>
        <w:t>Региональную социальную доплату к пенсии получили 529 получателей, на сумму 21 млн.341 тыс. рублей.</w:t>
      </w:r>
    </w:p>
    <w:p w:rsidR="0074581B" w:rsidRPr="00392881" w:rsidRDefault="0074581B" w:rsidP="0074581B">
      <w:pPr>
        <w:spacing w:after="0" w:line="240" w:lineRule="auto"/>
        <w:ind w:left="-567" w:right="-284" w:firstLine="425"/>
        <w:jc w:val="both"/>
        <w:rPr>
          <w:rFonts w:ascii="Times New Roman" w:hAnsi="Times New Roman"/>
          <w:sz w:val="28"/>
          <w:szCs w:val="28"/>
        </w:rPr>
      </w:pPr>
      <w:r w:rsidRPr="00392881">
        <w:rPr>
          <w:rFonts w:ascii="Times New Roman" w:hAnsi="Times New Roman"/>
          <w:sz w:val="28"/>
          <w:szCs w:val="28"/>
        </w:rPr>
        <w:t xml:space="preserve">компенсации расходов на перелет в целях </w:t>
      </w:r>
      <w:proofErr w:type="spellStart"/>
      <w:r w:rsidRPr="00392881">
        <w:rPr>
          <w:rFonts w:ascii="Times New Roman" w:hAnsi="Times New Roman"/>
          <w:sz w:val="28"/>
          <w:szCs w:val="28"/>
        </w:rPr>
        <w:t>родоразрешения</w:t>
      </w:r>
      <w:proofErr w:type="spellEnd"/>
      <w:r w:rsidRPr="00392881">
        <w:rPr>
          <w:rFonts w:ascii="Times New Roman" w:hAnsi="Times New Roman"/>
          <w:sz w:val="28"/>
          <w:szCs w:val="28"/>
        </w:rPr>
        <w:t xml:space="preserve"> 60 получателю на сумму  670 тыс. руб. </w:t>
      </w:r>
    </w:p>
    <w:p w:rsidR="0074581B" w:rsidRPr="00392881" w:rsidRDefault="0074581B" w:rsidP="0074581B">
      <w:pPr>
        <w:spacing w:after="0" w:line="240" w:lineRule="auto"/>
        <w:ind w:left="-567" w:right="-284" w:firstLine="425"/>
        <w:jc w:val="both"/>
        <w:rPr>
          <w:rFonts w:ascii="Times New Roman" w:hAnsi="Times New Roman"/>
          <w:sz w:val="28"/>
          <w:szCs w:val="28"/>
        </w:rPr>
      </w:pPr>
      <w:proofErr w:type="gramStart"/>
      <w:r w:rsidRPr="00392881">
        <w:rPr>
          <w:rFonts w:ascii="Times New Roman" w:hAnsi="Times New Roman"/>
          <w:sz w:val="28"/>
          <w:szCs w:val="28"/>
        </w:rPr>
        <w:t>нуждающимся</w:t>
      </w:r>
      <w:proofErr w:type="gramEnd"/>
      <w:r w:rsidRPr="00392881">
        <w:rPr>
          <w:rFonts w:ascii="Times New Roman" w:hAnsi="Times New Roman"/>
          <w:sz w:val="28"/>
          <w:szCs w:val="28"/>
        </w:rPr>
        <w:t xml:space="preserve"> в проведении процедур гемодиализа 5 получателей, на сумму 44 тыс. рублей.</w:t>
      </w:r>
    </w:p>
    <w:p w:rsidR="0074581B" w:rsidRPr="00392881" w:rsidRDefault="0074581B" w:rsidP="0074581B">
      <w:pPr>
        <w:spacing w:after="0" w:line="240" w:lineRule="auto"/>
        <w:ind w:left="-567" w:right="-284" w:firstLine="425"/>
        <w:jc w:val="both"/>
        <w:rPr>
          <w:rFonts w:ascii="Times New Roman" w:hAnsi="Times New Roman"/>
          <w:sz w:val="28"/>
          <w:szCs w:val="28"/>
        </w:rPr>
      </w:pPr>
    </w:p>
    <w:p w:rsidR="00443C1F" w:rsidRPr="00392881" w:rsidRDefault="00443C1F" w:rsidP="00443C1F">
      <w:pPr>
        <w:spacing w:after="0" w:line="240" w:lineRule="auto"/>
        <w:ind w:left="-567" w:right="-284" w:firstLine="425"/>
        <w:jc w:val="both"/>
        <w:rPr>
          <w:rFonts w:ascii="Times New Roman" w:hAnsi="Times New Roman"/>
          <w:sz w:val="28"/>
          <w:szCs w:val="28"/>
        </w:rPr>
      </w:pPr>
      <w:r w:rsidRPr="00392881">
        <w:rPr>
          <w:rFonts w:ascii="Times New Roman" w:hAnsi="Times New Roman"/>
          <w:sz w:val="28"/>
          <w:szCs w:val="28"/>
        </w:rPr>
        <w:t>ежемесячное пособие на детей, выплачено 236 получателей, на сумму 686 тыс. рублей.</w:t>
      </w:r>
    </w:p>
    <w:p w:rsidR="00443C1F" w:rsidRPr="00392881" w:rsidRDefault="00443C1F" w:rsidP="00443C1F">
      <w:pPr>
        <w:spacing w:after="0" w:line="240" w:lineRule="auto"/>
        <w:ind w:left="-567" w:right="-284" w:firstLine="425"/>
        <w:jc w:val="both"/>
        <w:rPr>
          <w:rFonts w:ascii="Times New Roman" w:hAnsi="Times New Roman"/>
          <w:sz w:val="28"/>
          <w:szCs w:val="28"/>
        </w:rPr>
      </w:pPr>
      <w:r w:rsidRPr="00392881">
        <w:rPr>
          <w:rFonts w:ascii="Times New Roman" w:hAnsi="Times New Roman"/>
          <w:sz w:val="28"/>
          <w:szCs w:val="28"/>
        </w:rPr>
        <w:t>денежные выплаты на детей из многодетных семей получи</w:t>
      </w:r>
      <w:r w:rsidR="00534CE2" w:rsidRPr="00392881">
        <w:rPr>
          <w:rFonts w:ascii="Times New Roman" w:hAnsi="Times New Roman"/>
          <w:sz w:val="28"/>
          <w:szCs w:val="28"/>
        </w:rPr>
        <w:t xml:space="preserve">ли 362 получателя, на сумму  </w:t>
      </w:r>
      <w:r w:rsidRPr="00392881">
        <w:rPr>
          <w:rFonts w:ascii="Times New Roman" w:hAnsi="Times New Roman"/>
          <w:sz w:val="28"/>
          <w:szCs w:val="28"/>
        </w:rPr>
        <w:t xml:space="preserve"> 3 млн.63 тыс. рублей.</w:t>
      </w:r>
    </w:p>
    <w:p w:rsidR="00443C1F" w:rsidRPr="00392881" w:rsidRDefault="00443C1F" w:rsidP="00443C1F">
      <w:pPr>
        <w:spacing w:after="0" w:line="240" w:lineRule="auto"/>
        <w:ind w:left="-567" w:right="-284" w:firstLine="425"/>
        <w:jc w:val="both"/>
        <w:rPr>
          <w:rFonts w:ascii="Times New Roman" w:hAnsi="Times New Roman"/>
          <w:sz w:val="28"/>
          <w:szCs w:val="28"/>
        </w:rPr>
      </w:pPr>
    </w:p>
    <w:p w:rsidR="00443C1F" w:rsidRPr="00392881" w:rsidRDefault="00443C1F" w:rsidP="00443C1F">
      <w:pPr>
        <w:spacing w:after="0" w:line="240" w:lineRule="auto"/>
        <w:ind w:left="-567" w:right="-284" w:firstLine="425"/>
        <w:jc w:val="both"/>
        <w:rPr>
          <w:rFonts w:ascii="Times New Roman" w:hAnsi="Times New Roman"/>
          <w:sz w:val="28"/>
          <w:szCs w:val="28"/>
        </w:rPr>
      </w:pPr>
      <w:r w:rsidRPr="00392881">
        <w:rPr>
          <w:rFonts w:ascii="Times New Roman" w:hAnsi="Times New Roman"/>
          <w:sz w:val="28"/>
          <w:szCs w:val="28"/>
        </w:rPr>
        <w:t>Многодетные семьи на приобретение лека</w:t>
      </w:r>
      <w:proofErr w:type="gramStart"/>
      <w:r w:rsidRPr="00392881">
        <w:rPr>
          <w:rFonts w:ascii="Times New Roman" w:hAnsi="Times New Roman"/>
          <w:sz w:val="28"/>
          <w:szCs w:val="28"/>
        </w:rPr>
        <w:t>рств дл</w:t>
      </w:r>
      <w:proofErr w:type="gramEnd"/>
      <w:r w:rsidRPr="00392881">
        <w:rPr>
          <w:rFonts w:ascii="Times New Roman" w:hAnsi="Times New Roman"/>
          <w:sz w:val="28"/>
          <w:szCs w:val="28"/>
        </w:rPr>
        <w:t>я детей в возрасте до шести лет. 46 получателя, на сумму 518 тыс. рублей</w:t>
      </w:r>
    </w:p>
    <w:p w:rsidR="00443C1F" w:rsidRPr="00392881" w:rsidRDefault="00443C1F" w:rsidP="00443C1F">
      <w:pPr>
        <w:spacing w:after="0" w:line="240" w:lineRule="auto"/>
        <w:ind w:left="-567" w:right="-284" w:firstLine="425"/>
        <w:jc w:val="both"/>
        <w:rPr>
          <w:rFonts w:ascii="Times New Roman" w:hAnsi="Times New Roman"/>
          <w:sz w:val="28"/>
          <w:szCs w:val="28"/>
        </w:rPr>
      </w:pPr>
      <w:r w:rsidRPr="00392881">
        <w:rPr>
          <w:rFonts w:ascii="Times New Roman" w:hAnsi="Times New Roman"/>
          <w:sz w:val="28"/>
          <w:szCs w:val="28"/>
        </w:rPr>
        <w:t xml:space="preserve">Единовременное пособие на первого ребенка 29 получателей, на сумму 924 тыс. рублей </w:t>
      </w:r>
    </w:p>
    <w:p w:rsidR="00443C1F" w:rsidRPr="00392881" w:rsidRDefault="00443C1F" w:rsidP="00443C1F">
      <w:pPr>
        <w:spacing w:after="0" w:line="240" w:lineRule="auto"/>
        <w:ind w:left="-567" w:right="-284" w:firstLine="425"/>
        <w:jc w:val="both"/>
        <w:rPr>
          <w:rFonts w:ascii="Times New Roman" w:hAnsi="Times New Roman"/>
          <w:sz w:val="28"/>
          <w:szCs w:val="28"/>
        </w:rPr>
      </w:pPr>
    </w:p>
    <w:p w:rsidR="00443C1F" w:rsidRPr="00392881" w:rsidRDefault="00443C1F" w:rsidP="00443C1F">
      <w:pPr>
        <w:spacing w:after="0" w:line="240" w:lineRule="auto"/>
        <w:ind w:left="-567" w:right="-284" w:firstLine="425"/>
        <w:jc w:val="both"/>
        <w:rPr>
          <w:rFonts w:ascii="Times New Roman" w:hAnsi="Times New Roman"/>
          <w:sz w:val="28"/>
          <w:szCs w:val="28"/>
        </w:rPr>
      </w:pPr>
      <w:r w:rsidRPr="00392881">
        <w:rPr>
          <w:rFonts w:ascii="Times New Roman" w:hAnsi="Times New Roman"/>
          <w:sz w:val="28"/>
          <w:szCs w:val="28"/>
        </w:rPr>
        <w:t>республиканский материнский (семейный) капитал получили 16 получателей, на сумму 961 тыс. рублей</w:t>
      </w:r>
    </w:p>
    <w:p w:rsidR="00443C1F" w:rsidRPr="00392881" w:rsidRDefault="00443C1F" w:rsidP="00443C1F">
      <w:pPr>
        <w:spacing w:after="0" w:line="240" w:lineRule="auto"/>
        <w:ind w:left="-567" w:right="-284" w:firstLine="425"/>
        <w:jc w:val="both"/>
        <w:rPr>
          <w:rFonts w:ascii="Times New Roman" w:hAnsi="Times New Roman"/>
          <w:sz w:val="28"/>
          <w:szCs w:val="28"/>
        </w:rPr>
      </w:pPr>
    </w:p>
    <w:p w:rsidR="00443C1F" w:rsidRPr="00392881" w:rsidRDefault="00443C1F" w:rsidP="00443C1F">
      <w:pPr>
        <w:spacing w:after="0" w:line="240" w:lineRule="auto"/>
        <w:ind w:left="-567" w:right="-284" w:firstLine="425"/>
        <w:jc w:val="both"/>
        <w:rPr>
          <w:rFonts w:ascii="Times New Roman" w:hAnsi="Times New Roman"/>
          <w:sz w:val="28"/>
          <w:szCs w:val="28"/>
        </w:rPr>
      </w:pPr>
      <w:r w:rsidRPr="00392881">
        <w:rPr>
          <w:rFonts w:ascii="Times New Roman" w:hAnsi="Times New Roman"/>
          <w:sz w:val="28"/>
          <w:szCs w:val="28"/>
        </w:rPr>
        <w:t>Выплата компенсации части родительской платы за содержание ребенка в образовательных учреждениях, реализующих дошкольную программу: 184 получателя, на сумму 1 млн.831 тыс</w:t>
      </w:r>
      <w:proofErr w:type="gramStart"/>
      <w:r w:rsidRPr="00392881">
        <w:rPr>
          <w:rFonts w:ascii="Times New Roman" w:hAnsi="Times New Roman"/>
          <w:sz w:val="28"/>
          <w:szCs w:val="28"/>
        </w:rPr>
        <w:t>.р</w:t>
      </w:r>
      <w:proofErr w:type="gramEnd"/>
      <w:r w:rsidRPr="00392881">
        <w:rPr>
          <w:rFonts w:ascii="Times New Roman" w:hAnsi="Times New Roman"/>
          <w:sz w:val="28"/>
          <w:szCs w:val="28"/>
        </w:rPr>
        <w:t>ублей</w:t>
      </w:r>
    </w:p>
    <w:p w:rsidR="00722419" w:rsidRPr="00392881" w:rsidRDefault="00722419" w:rsidP="00443C1F">
      <w:pPr>
        <w:spacing w:after="0" w:line="240" w:lineRule="auto"/>
        <w:ind w:left="-567" w:right="-284" w:firstLine="425"/>
        <w:jc w:val="both"/>
        <w:rPr>
          <w:rFonts w:ascii="Times New Roman" w:hAnsi="Times New Roman"/>
          <w:sz w:val="28"/>
          <w:szCs w:val="28"/>
        </w:rPr>
      </w:pPr>
    </w:p>
    <w:p w:rsidR="00722419" w:rsidRPr="00392881" w:rsidRDefault="00722419" w:rsidP="00722419">
      <w:pPr>
        <w:spacing w:after="0" w:line="240" w:lineRule="auto"/>
        <w:ind w:left="-567" w:firstLine="425"/>
        <w:jc w:val="both"/>
        <w:rPr>
          <w:rFonts w:ascii="Times New Roman" w:hAnsi="Times New Roman"/>
          <w:sz w:val="28"/>
          <w:szCs w:val="28"/>
        </w:rPr>
      </w:pPr>
      <w:r w:rsidRPr="00392881">
        <w:rPr>
          <w:rFonts w:ascii="Times New Roman" w:hAnsi="Times New Roman"/>
          <w:sz w:val="28"/>
          <w:szCs w:val="28"/>
        </w:rPr>
        <w:t xml:space="preserve">25 граждан признаны нуждающимися в стационарном социальном обслуживании, и были устроены в дома-интернаты, в т.ч. в </w:t>
      </w:r>
      <w:proofErr w:type="spellStart"/>
      <w:r w:rsidRPr="00392881">
        <w:rPr>
          <w:rFonts w:ascii="Times New Roman" w:hAnsi="Times New Roman"/>
          <w:sz w:val="28"/>
          <w:szCs w:val="28"/>
        </w:rPr>
        <w:t>г</w:t>
      </w:r>
      <w:proofErr w:type="gramStart"/>
      <w:r w:rsidRPr="00392881">
        <w:rPr>
          <w:rFonts w:ascii="Times New Roman" w:hAnsi="Times New Roman"/>
          <w:sz w:val="28"/>
          <w:szCs w:val="28"/>
        </w:rPr>
        <w:t>.С</w:t>
      </w:r>
      <w:proofErr w:type="gramEnd"/>
      <w:r w:rsidRPr="00392881">
        <w:rPr>
          <w:rFonts w:ascii="Times New Roman" w:hAnsi="Times New Roman"/>
          <w:sz w:val="28"/>
          <w:szCs w:val="28"/>
        </w:rPr>
        <w:t>еверобайкальск</w:t>
      </w:r>
      <w:proofErr w:type="spellEnd"/>
      <w:r w:rsidRPr="00392881">
        <w:rPr>
          <w:rFonts w:ascii="Times New Roman" w:hAnsi="Times New Roman"/>
          <w:sz w:val="28"/>
          <w:szCs w:val="28"/>
        </w:rPr>
        <w:t xml:space="preserve"> 9 человек.</w:t>
      </w:r>
    </w:p>
    <w:p w:rsidR="00722419" w:rsidRPr="00392881" w:rsidRDefault="00722419" w:rsidP="00722419">
      <w:pPr>
        <w:spacing w:after="0" w:line="240" w:lineRule="auto"/>
        <w:ind w:left="-567" w:firstLine="425"/>
        <w:jc w:val="both"/>
        <w:rPr>
          <w:rFonts w:ascii="Times New Roman" w:hAnsi="Times New Roman"/>
          <w:sz w:val="28"/>
          <w:szCs w:val="28"/>
        </w:rPr>
      </w:pPr>
    </w:p>
    <w:p w:rsidR="00640FC2" w:rsidRPr="00392881" w:rsidRDefault="00640FC2" w:rsidP="00722419">
      <w:pPr>
        <w:spacing w:after="0" w:line="240" w:lineRule="auto"/>
        <w:ind w:left="-567" w:firstLine="425"/>
        <w:jc w:val="both"/>
        <w:rPr>
          <w:rFonts w:ascii="Times New Roman" w:hAnsi="Times New Roman"/>
          <w:sz w:val="28"/>
          <w:szCs w:val="28"/>
        </w:rPr>
      </w:pPr>
      <w:r w:rsidRPr="00392881">
        <w:rPr>
          <w:rFonts w:ascii="Times New Roman" w:hAnsi="Times New Roman"/>
          <w:sz w:val="28"/>
          <w:szCs w:val="28"/>
        </w:rPr>
        <w:t xml:space="preserve">Слайд </w:t>
      </w:r>
      <w:r w:rsidR="006F455E" w:rsidRPr="00392881">
        <w:rPr>
          <w:rFonts w:ascii="Times New Roman" w:hAnsi="Times New Roman"/>
          <w:sz w:val="28"/>
          <w:szCs w:val="28"/>
        </w:rPr>
        <w:t>51</w:t>
      </w:r>
    </w:p>
    <w:p w:rsidR="00722419" w:rsidRPr="00392881" w:rsidRDefault="00722419" w:rsidP="00722419">
      <w:pPr>
        <w:spacing w:after="0" w:line="240" w:lineRule="auto"/>
        <w:ind w:left="-567" w:firstLine="425"/>
        <w:jc w:val="both"/>
        <w:rPr>
          <w:rFonts w:ascii="Times New Roman" w:hAnsi="Times New Roman"/>
          <w:sz w:val="28"/>
          <w:szCs w:val="28"/>
        </w:rPr>
      </w:pPr>
      <w:r w:rsidRPr="00392881">
        <w:rPr>
          <w:rFonts w:ascii="Times New Roman" w:hAnsi="Times New Roman"/>
          <w:sz w:val="28"/>
          <w:szCs w:val="28"/>
        </w:rPr>
        <w:t xml:space="preserve">В городе работает НКО «Частное учреждение социального обслуживания «Центр социального ухода «Веста». (Ольга </w:t>
      </w:r>
      <w:proofErr w:type="spellStart"/>
      <w:r w:rsidRPr="00392881">
        <w:rPr>
          <w:rFonts w:ascii="Times New Roman" w:hAnsi="Times New Roman"/>
          <w:sz w:val="28"/>
          <w:szCs w:val="28"/>
        </w:rPr>
        <w:t>Амировна</w:t>
      </w:r>
      <w:proofErr w:type="spellEnd"/>
      <w:r w:rsidRPr="00392881">
        <w:rPr>
          <w:rFonts w:ascii="Times New Roman" w:hAnsi="Times New Roman"/>
          <w:sz w:val="28"/>
          <w:szCs w:val="28"/>
        </w:rPr>
        <w:t xml:space="preserve">  Корсакова). Благодаря совместной работе Ольги </w:t>
      </w:r>
      <w:proofErr w:type="spellStart"/>
      <w:r w:rsidRPr="00392881">
        <w:rPr>
          <w:rFonts w:ascii="Times New Roman" w:hAnsi="Times New Roman"/>
          <w:sz w:val="28"/>
          <w:szCs w:val="28"/>
        </w:rPr>
        <w:t>Амировны</w:t>
      </w:r>
      <w:proofErr w:type="spellEnd"/>
      <w:r w:rsidRPr="00392881">
        <w:rPr>
          <w:rFonts w:ascii="Times New Roman" w:hAnsi="Times New Roman"/>
          <w:sz w:val="28"/>
          <w:szCs w:val="28"/>
        </w:rPr>
        <w:t xml:space="preserve">, Администрации, депутатов Народного Хурала </w:t>
      </w:r>
      <w:proofErr w:type="spellStart"/>
      <w:r w:rsidRPr="00392881">
        <w:rPr>
          <w:rFonts w:ascii="Times New Roman" w:hAnsi="Times New Roman"/>
          <w:sz w:val="28"/>
          <w:szCs w:val="28"/>
        </w:rPr>
        <w:t>Невьянцева</w:t>
      </w:r>
      <w:proofErr w:type="spellEnd"/>
      <w:r w:rsidRPr="00392881">
        <w:rPr>
          <w:rFonts w:ascii="Times New Roman" w:hAnsi="Times New Roman"/>
          <w:sz w:val="28"/>
          <w:szCs w:val="28"/>
        </w:rPr>
        <w:t xml:space="preserve"> А.И. удалось решить вопрос с приобретением здания гостиницы Турист. Центр переехал. </w:t>
      </w:r>
      <w:r w:rsidR="00640FC2" w:rsidRPr="00392881">
        <w:rPr>
          <w:rFonts w:ascii="Times New Roman" w:hAnsi="Times New Roman"/>
          <w:sz w:val="28"/>
          <w:szCs w:val="28"/>
        </w:rPr>
        <w:t>Обживаются</w:t>
      </w:r>
      <w:r w:rsidRPr="00392881">
        <w:rPr>
          <w:rFonts w:ascii="Times New Roman" w:hAnsi="Times New Roman"/>
          <w:sz w:val="28"/>
          <w:szCs w:val="28"/>
        </w:rPr>
        <w:t xml:space="preserve">. На сегодня разместилось 24 </w:t>
      </w:r>
      <w:r w:rsidR="00640FC2" w:rsidRPr="00392881">
        <w:rPr>
          <w:rFonts w:ascii="Times New Roman" w:hAnsi="Times New Roman"/>
          <w:sz w:val="28"/>
          <w:szCs w:val="28"/>
        </w:rPr>
        <w:t>и +5 новых постояльцев. Готовит</w:t>
      </w:r>
      <w:r w:rsidRPr="00392881">
        <w:rPr>
          <w:rFonts w:ascii="Times New Roman" w:hAnsi="Times New Roman"/>
          <w:sz w:val="28"/>
          <w:szCs w:val="28"/>
        </w:rPr>
        <w:t xml:space="preserve">ся к торжественному открытию. Планируется </w:t>
      </w:r>
      <w:r w:rsidR="00640FC2" w:rsidRPr="00392881">
        <w:rPr>
          <w:rFonts w:ascii="Times New Roman" w:hAnsi="Times New Roman"/>
          <w:sz w:val="28"/>
          <w:szCs w:val="28"/>
        </w:rPr>
        <w:t>размещение</w:t>
      </w:r>
      <w:r w:rsidRPr="00392881">
        <w:rPr>
          <w:rFonts w:ascii="Times New Roman" w:hAnsi="Times New Roman"/>
          <w:sz w:val="28"/>
          <w:szCs w:val="28"/>
        </w:rPr>
        <w:t xml:space="preserve"> до 50 человек</w:t>
      </w:r>
    </w:p>
    <w:p w:rsidR="00722419" w:rsidRPr="00392881" w:rsidRDefault="00722419" w:rsidP="00443C1F">
      <w:pPr>
        <w:spacing w:after="0" w:line="240" w:lineRule="auto"/>
        <w:ind w:left="-567" w:right="-284" w:firstLine="425"/>
        <w:jc w:val="both"/>
        <w:rPr>
          <w:rFonts w:ascii="Times New Roman" w:hAnsi="Times New Roman"/>
          <w:sz w:val="28"/>
          <w:szCs w:val="28"/>
        </w:rPr>
      </w:pPr>
    </w:p>
    <w:p w:rsidR="00443C1F" w:rsidRPr="00392881" w:rsidRDefault="00443C1F" w:rsidP="00443C1F">
      <w:pPr>
        <w:spacing w:after="0" w:line="240" w:lineRule="auto"/>
        <w:ind w:left="-567" w:right="-284" w:firstLine="425"/>
        <w:jc w:val="both"/>
        <w:rPr>
          <w:rFonts w:ascii="Times New Roman" w:hAnsi="Times New Roman"/>
          <w:sz w:val="28"/>
          <w:szCs w:val="28"/>
        </w:rPr>
      </w:pPr>
    </w:p>
    <w:p w:rsidR="00443C1F" w:rsidRDefault="00443C1F" w:rsidP="00443C1F">
      <w:pPr>
        <w:spacing w:after="0" w:line="240" w:lineRule="auto"/>
        <w:ind w:left="-567" w:right="-284" w:firstLine="425"/>
        <w:jc w:val="both"/>
        <w:rPr>
          <w:rFonts w:ascii="Times New Roman" w:hAnsi="Times New Roman"/>
          <w:sz w:val="24"/>
          <w:szCs w:val="24"/>
        </w:rPr>
      </w:pPr>
    </w:p>
    <w:p w:rsidR="00392881" w:rsidRDefault="00392881" w:rsidP="00443C1F">
      <w:pPr>
        <w:spacing w:after="0" w:line="240" w:lineRule="auto"/>
        <w:ind w:left="-567" w:right="-284" w:firstLine="425"/>
        <w:jc w:val="both"/>
        <w:rPr>
          <w:rFonts w:ascii="Times New Roman" w:hAnsi="Times New Roman"/>
          <w:sz w:val="24"/>
          <w:szCs w:val="24"/>
        </w:rPr>
      </w:pPr>
    </w:p>
    <w:p w:rsidR="00392881" w:rsidRDefault="00392881" w:rsidP="00443C1F">
      <w:pPr>
        <w:spacing w:after="0" w:line="240" w:lineRule="auto"/>
        <w:ind w:left="-567" w:right="-284" w:firstLine="425"/>
        <w:jc w:val="both"/>
        <w:rPr>
          <w:rFonts w:ascii="Times New Roman" w:hAnsi="Times New Roman"/>
          <w:sz w:val="24"/>
          <w:szCs w:val="24"/>
        </w:rPr>
      </w:pPr>
    </w:p>
    <w:p w:rsidR="00392881" w:rsidRDefault="00392881" w:rsidP="00443C1F">
      <w:pPr>
        <w:spacing w:after="0" w:line="240" w:lineRule="auto"/>
        <w:ind w:left="-567" w:right="-284" w:firstLine="425"/>
        <w:jc w:val="both"/>
        <w:rPr>
          <w:rFonts w:ascii="Times New Roman" w:hAnsi="Times New Roman"/>
          <w:sz w:val="24"/>
          <w:szCs w:val="24"/>
        </w:rPr>
      </w:pPr>
    </w:p>
    <w:p w:rsidR="00392881" w:rsidRDefault="00392881" w:rsidP="00443C1F">
      <w:pPr>
        <w:spacing w:after="0" w:line="240" w:lineRule="auto"/>
        <w:ind w:left="-567" w:right="-284" w:firstLine="425"/>
        <w:jc w:val="both"/>
        <w:rPr>
          <w:rFonts w:ascii="Times New Roman" w:hAnsi="Times New Roman"/>
          <w:sz w:val="24"/>
          <w:szCs w:val="24"/>
        </w:rPr>
      </w:pPr>
    </w:p>
    <w:p w:rsidR="00392881" w:rsidRPr="00362B30" w:rsidRDefault="00392881" w:rsidP="00443C1F">
      <w:pPr>
        <w:spacing w:after="0" w:line="240" w:lineRule="auto"/>
        <w:ind w:left="-567" w:right="-284" w:firstLine="425"/>
        <w:jc w:val="both"/>
        <w:rPr>
          <w:rFonts w:ascii="Times New Roman" w:hAnsi="Times New Roman"/>
          <w:sz w:val="24"/>
          <w:szCs w:val="24"/>
        </w:rPr>
      </w:pPr>
    </w:p>
    <w:p w:rsidR="002D0CA3" w:rsidRPr="002D0CA3" w:rsidRDefault="002D0CA3" w:rsidP="002D0CA3">
      <w:pPr>
        <w:spacing w:after="0" w:line="240" w:lineRule="auto"/>
        <w:ind w:left="-567" w:firstLine="425"/>
        <w:jc w:val="both"/>
        <w:rPr>
          <w:rFonts w:ascii="Times New Roman" w:hAnsi="Times New Roman"/>
          <w:b/>
          <w:sz w:val="24"/>
          <w:szCs w:val="24"/>
        </w:rPr>
      </w:pPr>
      <w:r w:rsidRPr="002D0CA3">
        <w:rPr>
          <w:rFonts w:ascii="Times New Roman" w:hAnsi="Times New Roman"/>
          <w:b/>
          <w:sz w:val="24"/>
          <w:szCs w:val="24"/>
        </w:rPr>
        <w:t>Слайд 52</w:t>
      </w:r>
    </w:p>
    <w:p w:rsidR="00443C1F" w:rsidRPr="00362B30" w:rsidRDefault="00443C1F" w:rsidP="00443C1F">
      <w:pPr>
        <w:spacing w:after="0" w:line="240" w:lineRule="auto"/>
        <w:ind w:left="-567" w:right="-284" w:firstLine="425"/>
        <w:jc w:val="both"/>
        <w:rPr>
          <w:rFonts w:ascii="Times New Roman" w:hAnsi="Times New Roman"/>
          <w:sz w:val="24"/>
          <w:szCs w:val="24"/>
        </w:rPr>
      </w:pPr>
    </w:p>
    <w:p w:rsidR="002D0CA3" w:rsidRDefault="002D0CA3" w:rsidP="002D0CA3">
      <w:pPr>
        <w:suppressAutoHyphens/>
        <w:spacing w:after="0" w:line="240" w:lineRule="auto"/>
        <w:ind w:firstLine="709"/>
        <w:contextualSpacing/>
        <w:jc w:val="both"/>
        <w:rPr>
          <w:rFonts w:ascii="Times New Roman" w:eastAsia="Times New Roman" w:hAnsi="Times New Roman"/>
          <w:b/>
          <w:sz w:val="28"/>
          <w:szCs w:val="28"/>
          <w:lang w:eastAsia="ru-RU"/>
        </w:rPr>
      </w:pPr>
      <w:r w:rsidRPr="0090192A">
        <w:rPr>
          <w:rFonts w:ascii="Times New Roman" w:eastAsia="Times New Roman" w:hAnsi="Times New Roman"/>
          <w:b/>
          <w:sz w:val="28"/>
          <w:szCs w:val="28"/>
          <w:lang w:eastAsia="ru-RU"/>
        </w:rPr>
        <w:t>Опека и попечительство</w:t>
      </w:r>
    </w:p>
    <w:p w:rsidR="002D0CA3" w:rsidRPr="0090192A" w:rsidRDefault="002D0CA3" w:rsidP="002D0CA3">
      <w:pPr>
        <w:ind w:firstLine="708"/>
        <w:jc w:val="both"/>
        <w:rPr>
          <w:rFonts w:ascii="Times New Roman" w:hAnsi="Times New Roman"/>
          <w:sz w:val="28"/>
          <w:szCs w:val="28"/>
        </w:rPr>
      </w:pPr>
      <w:r w:rsidRPr="0090192A">
        <w:rPr>
          <w:rFonts w:ascii="Times New Roman" w:hAnsi="Times New Roman"/>
          <w:color w:val="1A1A1A"/>
          <w:sz w:val="28"/>
          <w:szCs w:val="28"/>
          <w:shd w:val="clear" w:color="auto" w:fill="FFFFFF"/>
        </w:rPr>
        <w:t>В органе опеки и попечительства на 01.01.2024 года  на учете нуждающихся в предоставлении жилого помещения по договору найма специализированного жилого помещения состоит 45 человек из числа детей-сирот, детей оставшихся без попечения родителей, не имеющих закрепленного жилого помещения, из них 32 человека старше 18 лет.</w:t>
      </w:r>
      <w:r>
        <w:rPr>
          <w:rFonts w:ascii="Times New Roman" w:hAnsi="Times New Roman"/>
          <w:color w:val="1A1A1A"/>
          <w:sz w:val="28"/>
          <w:szCs w:val="28"/>
          <w:shd w:val="clear" w:color="auto" w:fill="FFFFFF"/>
        </w:rPr>
        <w:t xml:space="preserve"> </w:t>
      </w:r>
      <w:r w:rsidRPr="0090192A">
        <w:rPr>
          <w:rFonts w:ascii="Times New Roman" w:hAnsi="Times New Roman"/>
          <w:color w:val="1A1A1A"/>
          <w:sz w:val="28"/>
          <w:szCs w:val="28"/>
          <w:shd w:val="clear" w:color="auto" w:fill="FFFFFF"/>
        </w:rPr>
        <w:t>В 2023 году на территории города Северобайкальск  приобретен</w:t>
      </w:r>
      <w:r>
        <w:rPr>
          <w:rFonts w:ascii="Times New Roman" w:hAnsi="Times New Roman"/>
          <w:color w:val="1A1A1A"/>
          <w:sz w:val="28"/>
          <w:szCs w:val="28"/>
          <w:shd w:val="clear" w:color="auto" w:fill="FFFFFF"/>
        </w:rPr>
        <w:t>а</w:t>
      </w:r>
      <w:r w:rsidRPr="0090192A">
        <w:rPr>
          <w:rFonts w:ascii="Times New Roman" w:hAnsi="Times New Roman"/>
          <w:color w:val="1A1A1A"/>
          <w:sz w:val="28"/>
          <w:szCs w:val="28"/>
          <w:shd w:val="clear" w:color="auto" w:fill="FFFFFF"/>
        </w:rPr>
        <w:t xml:space="preserve"> 1 квартира  лицам из числа детей-сирот, детей оставшихся без попечения родителей. Заключен договор найма специализированного жилого помещения специализированного жилищного фонда сроком на 5 лет. Следует отметить, что жилые помещения предоставляются Министерством социальной защиты населения РБ и предоставляются в порядке общей очереди по Республике Бурятия. </w:t>
      </w:r>
      <w:r w:rsidRPr="002D0CA3">
        <w:rPr>
          <w:rFonts w:ascii="Times New Roman" w:hAnsi="Times New Roman"/>
          <w:i/>
          <w:color w:val="1A1A1A"/>
          <w:sz w:val="28"/>
          <w:szCs w:val="28"/>
          <w:shd w:val="clear" w:color="auto" w:fill="FFFFFF"/>
        </w:rPr>
        <w:t>В план на 2024 год – 2 квартиры, сертификат - 9.</w:t>
      </w:r>
    </w:p>
    <w:p w:rsidR="00443C1F" w:rsidRDefault="00443C1F" w:rsidP="00443C1F">
      <w:pPr>
        <w:spacing w:after="0" w:line="240" w:lineRule="auto"/>
        <w:ind w:left="-567" w:right="-284" w:firstLine="425"/>
        <w:jc w:val="both"/>
        <w:rPr>
          <w:rFonts w:ascii="Times New Roman" w:hAnsi="Times New Roman"/>
          <w:sz w:val="24"/>
          <w:szCs w:val="24"/>
        </w:rPr>
      </w:pPr>
    </w:p>
    <w:p w:rsidR="002D0CA3" w:rsidRPr="00392881" w:rsidRDefault="005B4CBB" w:rsidP="00443C1F">
      <w:pPr>
        <w:spacing w:after="0" w:line="240" w:lineRule="auto"/>
        <w:ind w:left="-567" w:right="-284" w:firstLine="425"/>
        <w:jc w:val="both"/>
        <w:rPr>
          <w:rFonts w:ascii="Times New Roman" w:hAnsi="Times New Roman"/>
          <w:sz w:val="28"/>
          <w:szCs w:val="24"/>
        </w:rPr>
      </w:pPr>
      <w:r w:rsidRPr="00392881">
        <w:rPr>
          <w:rFonts w:ascii="Times New Roman" w:hAnsi="Times New Roman"/>
          <w:sz w:val="28"/>
          <w:szCs w:val="24"/>
        </w:rPr>
        <w:t>Слайд 53</w:t>
      </w:r>
    </w:p>
    <w:p w:rsidR="005B4CBB" w:rsidRPr="00392881" w:rsidRDefault="005B4CBB" w:rsidP="00443C1F">
      <w:pPr>
        <w:spacing w:after="0" w:line="240" w:lineRule="auto"/>
        <w:ind w:left="-567" w:right="-284" w:firstLine="425"/>
        <w:jc w:val="both"/>
        <w:rPr>
          <w:rFonts w:ascii="Times New Roman" w:hAnsi="Times New Roman"/>
          <w:sz w:val="28"/>
          <w:szCs w:val="24"/>
        </w:rPr>
      </w:pPr>
      <w:r w:rsidRPr="00392881">
        <w:rPr>
          <w:rFonts w:ascii="Times New Roman" w:hAnsi="Times New Roman"/>
          <w:sz w:val="28"/>
          <w:szCs w:val="24"/>
        </w:rPr>
        <w:tab/>
        <w:t>В заключении хочется всем сказать слова благодарности за работу, работа проделана большая, но впереди еще много не решенных задач. Они на экране, и их на самом деле больше.</w:t>
      </w:r>
    </w:p>
    <w:p w:rsidR="005B4CBB" w:rsidRPr="00392881" w:rsidRDefault="005B4CBB" w:rsidP="00443C1F">
      <w:pPr>
        <w:spacing w:after="0" w:line="240" w:lineRule="auto"/>
        <w:ind w:left="-567" w:right="-284" w:firstLine="425"/>
        <w:jc w:val="both"/>
        <w:rPr>
          <w:rFonts w:ascii="Times New Roman" w:hAnsi="Times New Roman"/>
          <w:sz w:val="28"/>
          <w:szCs w:val="24"/>
        </w:rPr>
      </w:pPr>
      <w:r w:rsidRPr="00392881">
        <w:rPr>
          <w:rFonts w:ascii="Times New Roman" w:hAnsi="Times New Roman"/>
          <w:sz w:val="28"/>
          <w:szCs w:val="24"/>
        </w:rPr>
        <w:t xml:space="preserve">Благодарю УО, УК, </w:t>
      </w:r>
      <w:proofErr w:type="spellStart"/>
      <w:r w:rsidRPr="00392881">
        <w:rPr>
          <w:rFonts w:ascii="Times New Roman" w:hAnsi="Times New Roman"/>
          <w:sz w:val="28"/>
          <w:szCs w:val="24"/>
        </w:rPr>
        <w:t>ОСиМП</w:t>
      </w:r>
      <w:proofErr w:type="spellEnd"/>
      <w:r w:rsidRPr="00392881">
        <w:rPr>
          <w:rFonts w:ascii="Times New Roman" w:hAnsi="Times New Roman"/>
          <w:sz w:val="28"/>
          <w:szCs w:val="24"/>
        </w:rPr>
        <w:t xml:space="preserve">, ЧУЗ РЖД Медицина, ДК ЖД, Подлеморье, ФУ, КУГХ за работу, благодарю общественные организации (ветераны БАМ, совет ветеранов городской и </w:t>
      </w:r>
      <w:proofErr w:type="spellStart"/>
      <w:r w:rsidRPr="00392881">
        <w:rPr>
          <w:rFonts w:ascii="Times New Roman" w:hAnsi="Times New Roman"/>
          <w:sz w:val="28"/>
          <w:szCs w:val="24"/>
        </w:rPr>
        <w:t>ржд</w:t>
      </w:r>
      <w:proofErr w:type="spellEnd"/>
      <w:r w:rsidRPr="00392881">
        <w:rPr>
          <w:rFonts w:ascii="Times New Roman" w:hAnsi="Times New Roman"/>
          <w:sz w:val="28"/>
          <w:szCs w:val="24"/>
        </w:rPr>
        <w:t xml:space="preserve">, Народный университет, отделение </w:t>
      </w:r>
      <w:proofErr w:type="spellStart"/>
      <w:r w:rsidRPr="00392881">
        <w:rPr>
          <w:rFonts w:ascii="Times New Roman" w:hAnsi="Times New Roman"/>
          <w:sz w:val="28"/>
          <w:szCs w:val="24"/>
        </w:rPr>
        <w:t>ворди</w:t>
      </w:r>
      <w:proofErr w:type="spellEnd"/>
      <w:r w:rsidRPr="00392881">
        <w:rPr>
          <w:rFonts w:ascii="Times New Roman" w:hAnsi="Times New Roman"/>
          <w:sz w:val="28"/>
          <w:szCs w:val="24"/>
        </w:rPr>
        <w:t xml:space="preserve">), совет депутатов за совместную работу. </w:t>
      </w:r>
      <w:proofErr w:type="gramStart"/>
      <w:r w:rsidRPr="00392881">
        <w:rPr>
          <w:rFonts w:ascii="Times New Roman" w:hAnsi="Times New Roman"/>
          <w:sz w:val="28"/>
          <w:szCs w:val="24"/>
        </w:rPr>
        <w:t>Надеюсь, ни кого не забыл))).</w:t>
      </w:r>
      <w:proofErr w:type="gramEnd"/>
      <w:r w:rsidRPr="00392881">
        <w:rPr>
          <w:rFonts w:ascii="Times New Roman" w:hAnsi="Times New Roman"/>
          <w:sz w:val="28"/>
          <w:szCs w:val="24"/>
        </w:rPr>
        <w:t xml:space="preserve"> Спасибо за внимание.</w:t>
      </w:r>
    </w:p>
    <w:p w:rsidR="0074581B" w:rsidRDefault="0074581B" w:rsidP="00A6369D">
      <w:pPr>
        <w:spacing w:after="0"/>
        <w:ind w:firstLine="708"/>
        <w:jc w:val="both"/>
        <w:rPr>
          <w:rFonts w:ascii="Times New Roman" w:hAnsi="Times New Roman"/>
          <w:sz w:val="32"/>
          <w:szCs w:val="28"/>
        </w:rPr>
      </w:pPr>
    </w:p>
    <w:p w:rsidR="0074581B" w:rsidRDefault="0074581B" w:rsidP="00A6369D">
      <w:pPr>
        <w:spacing w:after="0"/>
        <w:ind w:firstLine="708"/>
        <w:jc w:val="both"/>
        <w:rPr>
          <w:rFonts w:ascii="Times New Roman" w:hAnsi="Times New Roman"/>
          <w:sz w:val="32"/>
          <w:szCs w:val="28"/>
        </w:rPr>
      </w:pPr>
    </w:p>
    <w:p w:rsidR="00C63612" w:rsidRPr="00D856A8" w:rsidRDefault="00C63612" w:rsidP="00D856A8">
      <w:pPr>
        <w:spacing w:after="0" w:line="240" w:lineRule="auto"/>
        <w:jc w:val="both"/>
        <w:rPr>
          <w:rFonts w:ascii="Times New Roman" w:eastAsia="Calibri" w:hAnsi="Times New Roman" w:cs="Times New Roman"/>
          <w:b/>
          <w:sz w:val="28"/>
          <w:szCs w:val="28"/>
        </w:rPr>
      </w:pPr>
    </w:p>
    <w:sectPr w:rsidR="00C63612" w:rsidRPr="00D856A8" w:rsidSect="002037EC">
      <w:footerReference w:type="default" r:id="rId8"/>
      <w:pgSz w:w="11906" w:h="16838"/>
      <w:pgMar w:top="567"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C35" w:rsidRDefault="00F44C35" w:rsidP="00F62315">
      <w:pPr>
        <w:spacing w:after="0" w:line="240" w:lineRule="auto"/>
      </w:pPr>
      <w:r>
        <w:separator/>
      </w:r>
    </w:p>
  </w:endnote>
  <w:endnote w:type="continuationSeparator" w:id="0">
    <w:p w:rsidR="00F44C35" w:rsidRDefault="00F44C35" w:rsidP="00F62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277537"/>
      <w:docPartObj>
        <w:docPartGallery w:val="Page Numbers (Bottom of Page)"/>
        <w:docPartUnique/>
      </w:docPartObj>
    </w:sdtPr>
    <w:sdtContent>
      <w:p w:rsidR="00397016" w:rsidRDefault="00A430F5">
        <w:pPr>
          <w:pStyle w:val="af0"/>
          <w:jc w:val="right"/>
        </w:pPr>
        <w:fldSimple w:instr="PAGE   \* MERGEFORMAT">
          <w:r w:rsidR="00482762">
            <w:rPr>
              <w:noProof/>
            </w:rPr>
            <w:t>9</w:t>
          </w:r>
        </w:fldSimple>
      </w:p>
    </w:sdtContent>
  </w:sdt>
  <w:p w:rsidR="00397016" w:rsidRDefault="0039701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C35" w:rsidRDefault="00F44C35" w:rsidP="00F62315">
      <w:pPr>
        <w:spacing w:after="0" w:line="240" w:lineRule="auto"/>
      </w:pPr>
      <w:r>
        <w:separator/>
      </w:r>
    </w:p>
  </w:footnote>
  <w:footnote w:type="continuationSeparator" w:id="0">
    <w:p w:rsidR="00F44C35" w:rsidRDefault="00F44C35" w:rsidP="00F623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7DD4"/>
    <w:multiLevelType w:val="hybridMultilevel"/>
    <w:tmpl w:val="DA801CCC"/>
    <w:lvl w:ilvl="0" w:tplc="F8CAF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68F0822"/>
    <w:multiLevelType w:val="hybridMultilevel"/>
    <w:tmpl w:val="24CE3FE0"/>
    <w:lvl w:ilvl="0" w:tplc="DDB2710E">
      <w:start w:val="38"/>
      <w:numFmt w:val="bullet"/>
      <w:lvlText w:val=""/>
      <w:lvlJc w:val="left"/>
      <w:pPr>
        <w:ind w:left="420" w:hanging="360"/>
      </w:pPr>
      <w:rPr>
        <w:rFonts w:ascii="Symbol" w:eastAsia="Times New Roman" w:hAnsi="Symbol" w:cs="Times New Roman"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3A9C2EC2"/>
    <w:multiLevelType w:val="hybridMultilevel"/>
    <w:tmpl w:val="B56096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9E3E6A"/>
    <w:multiLevelType w:val="hybridMultilevel"/>
    <w:tmpl w:val="DD6E4A12"/>
    <w:lvl w:ilvl="0" w:tplc="16868F02">
      <w:start w:val="1"/>
      <w:numFmt w:val="decimal"/>
      <w:lvlText w:val="%1."/>
      <w:lvlJc w:val="left"/>
      <w:pPr>
        <w:ind w:left="360" w:hanging="360"/>
      </w:pPr>
      <w:rPr>
        <w:rFonts w:ascii="Times New Roman" w:eastAsia="Times New Roman" w:hAnsi="Times New Roman" w:cs="Times New Roman"/>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BD6CF3"/>
    <w:rsid w:val="000123B8"/>
    <w:rsid w:val="0002250C"/>
    <w:rsid w:val="00035DBB"/>
    <w:rsid w:val="0003630E"/>
    <w:rsid w:val="0004282A"/>
    <w:rsid w:val="00065048"/>
    <w:rsid w:val="000779E2"/>
    <w:rsid w:val="000A7A36"/>
    <w:rsid w:val="000B0C61"/>
    <w:rsid w:val="000B578D"/>
    <w:rsid w:val="000C3369"/>
    <w:rsid w:val="000C72EC"/>
    <w:rsid w:val="000D6F7E"/>
    <w:rsid w:val="000F1568"/>
    <w:rsid w:val="000F6C05"/>
    <w:rsid w:val="00103020"/>
    <w:rsid w:val="00111D38"/>
    <w:rsid w:val="0011586D"/>
    <w:rsid w:val="00117093"/>
    <w:rsid w:val="001202EC"/>
    <w:rsid w:val="0012203A"/>
    <w:rsid w:val="00126FCB"/>
    <w:rsid w:val="00136AA0"/>
    <w:rsid w:val="00143988"/>
    <w:rsid w:val="00152289"/>
    <w:rsid w:val="0015283A"/>
    <w:rsid w:val="001612A8"/>
    <w:rsid w:val="0016156F"/>
    <w:rsid w:val="00163AFE"/>
    <w:rsid w:val="00172D05"/>
    <w:rsid w:val="00175C2E"/>
    <w:rsid w:val="00185193"/>
    <w:rsid w:val="001A2F34"/>
    <w:rsid w:val="001B242F"/>
    <w:rsid w:val="001B7D78"/>
    <w:rsid w:val="001C0E15"/>
    <w:rsid w:val="001D400E"/>
    <w:rsid w:val="001E008D"/>
    <w:rsid w:val="001E67D6"/>
    <w:rsid w:val="001F53BE"/>
    <w:rsid w:val="00202D66"/>
    <w:rsid w:val="002037EC"/>
    <w:rsid w:val="00212A11"/>
    <w:rsid w:val="00213E6C"/>
    <w:rsid w:val="00213E88"/>
    <w:rsid w:val="002173EB"/>
    <w:rsid w:val="00235982"/>
    <w:rsid w:val="002557D1"/>
    <w:rsid w:val="00256841"/>
    <w:rsid w:val="00260630"/>
    <w:rsid w:val="00274D7D"/>
    <w:rsid w:val="0029280D"/>
    <w:rsid w:val="00294482"/>
    <w:rsid w:val="002A1E40"/>
    <w:rsid w:val="002B17A7"/>
    <w:rsid w:val="002B2667"/>
    <w:rsid w:val="002B6933"/>
    <w:rsid w:val="002C3012"/>
    <w:rsid w:val="002C415A"/>
    <w:rsid w:val="002D054A"/>
    <w:rsid w:val="002D0CA3"/>
    <w:rsid w:val="002E0167"/>
    <w:rsid w:val="002E1046"/>
    <w:rsid w:val="00345677"/>
    <w:rsid w:val="00346A81"/>
    <w:rsid w:val="00361BF1"/>
    <w:rsid w:val="00386782"/>
    <w:rsid w:val="0039049E"/>
    <w:rsid w:val="00391F62"/>
    <w:rsid w:val="00392881"/>
    <w:rsid w:val="003946D6"/>
    <w:rsid w:val="00396807"/>
    <w:rsid w:val="00397016"/>
    <w:rsid w:val="003979C7"/>
    <w:rsid w:val="003A08C1"/>
    <w:rsid w:val="003F5313"/>
    <w:rsid w:val="004036D3"/>
    <w:rsid w:val="0040521D"/>
    <w:rsid w:val="00417EE3"/>
    <w:rsid w:val="00430098"/>
    <w:rsid w:val="00437154"/>
    <w:rsid w:val="00443C1F"/>
    <w:rsid w:val="0045787C"/>
    <w:rsid w:val="00457B7E"/>
    <w:rsid w:val="00460AA1"/>
    <w:rsid w:val="004746AA"/>
    <w:rsid w:val="00482515"/>
    <w:rsid w:val="00482762"/>
    <w:rsid w:val="004B59A2"/>
    <w:rsid w:val="004C15F0"/>
    <w:rsid w:val="004D5C15"/>
    <w:rsid w:val="004F145B"/>
    <w:rsid w:val="004F5F0A"/>
    <w:rsid w:val="00500A5D"/>
    <w:rsid w:val="00505283"/>
    <w:rsid w:val="00534CE2"/>
    <w:rsid w:val="00552FD5"/>
    <w:rsid w:val="00553C9F"/>
    <w:rsid w:val="00562B8C"/>
    <w:rsid w:val="0057144A"/>
    <w:rsid w:val="00587AA0"/>
    <w:rsid w:val="00593DB0"/>
    <w:rsid w:val="005A42DE"/>
    <w:rsid w:val="005B3DD4"/>
    <w:rsid w:val="005B4CBB"/>
    <w:rsid w:val="005C19F1"/>
    <w:rsid w:val="005C3765"/>
    <w:rsid w:val="005C6E63"/>
    <w:rsid w:val="005D7450"/>
    <w:rsid w:val="005E16E4"/>
    <w:rsid w:val="005E1B9A"/>
    <w:rsid w:val="005F2D69"/>
    <w:rsid w:val="005F7645"/>
    <w:rsid w:val="006046A0"/>
    <w:rsid w:val="006116B6"/>
    <w:rsid w:val="0061342E"/>
    <w:rsid w:val="006278DF"/>
    <w:rsid w:val="00637432"/>
    <w:rsid w:val="00637DCC"/>
    <w:rsid w:val="00640FC2"/>
    <w:rsid w:val="00641217"/>
    <w:rsid w:val="00674588"/>
    <w:rsid w:val="00677B54"/>
    <w:rsid w:val="00694C3B"/>
    <w:rsid w:val="006A6FBA"/>
    <w:rsid w:val="006A72FA"/>
    <w:rsid w:val="006C2A31"/>
    <w:rsid w:val="006E6861"/>
    <w:rsid w:val="006F0E28"/>
    <w:rsid w:val="006F3199"/>
    <w:rsid w:val="006F455E"/>
    <w:rsid w:val="006F7FEF"/>
    <w:rsid w:val="00712260"/>
    <w:rsid w:val="007131E0"/>
    <w:rsid w:val="00722419"/>
    <w:rsid w:val="0072243F"/>
    <w:rsid w:val="00732A73"/>
    <w:rsid w:val="007368D9"/>
    <w:rsid w:val="0074581B"/>
    <w:rsid w:val="00746A8C"/>
    <w:rsid w:val="00751D8A"/>
    <w:rsid w:val="00754659"/>
    <w:rsid w:val="0075794E"/>
    <w:rsid w:val="0076141A"/>
    <w:rsid w:val="0076485F"/>
    <w:rsid w:val="00766B33"/>
    <w:rsid w:val="00782FF6"/>
    <w:rsid w:val="00795ED0"/>
    <w:rsid w:val="007962D1"/>
    <w:rsid w:val="007C47CB"/>
    <w:rsid w:val="007D2FCF"/>
    <w:rsid w:val="007E685D"/>
    <w:rsid w:val="007F589E"/>
    <w:rsid w:val="008031A0"/>
    <w:rsid w:val="008058CD"/>
    <w:rsid w:val="00810AB8"/>
    <w:rsid w:val="00815870"/>
    <w:rsid w:val="00825283"/>
    <w:rsid w:val="008265E3"/>
    <w:rsid w:val="00840E03"/>
    <w:rsid w:val="00843B8C"/>
    <w:rsid w:val="00844EA8"/>
    <w:rsid w:val="008929BF"/>
    <w:rsid w:val="008A4B79"/>
    <w:rsid w:val="008B00FE"/>
    <w:rsid w:val="008B6102"/>
    <w:rsid w:val="008D15F2"/>
    <w:rsid w:val="008D6CB4"/>
    <w:rsid w:val="008D7D7B"/>
    <w:rsid w:val="008E63B5"/>
    <w:rsid w:val="008F3C84"/>
    <w:rsid w:val="008F5484"/>
    <w:rsid w:val="00901722"/>
    <w:rsid w:val="009024F6"/>
    <w:rsid w:val="009112B5"/>
    <w:rsid w:val="00912AE4"/>
    <w:rsid w:val="009229A7"/>
    <w:rsid w:val="009252A2"/>
    <w:rsid w:val="00933A95"/>
    <w:rsid w:val="00933CB3"/>
    <w:rsid w:val="009426A5"/>
    <w:rsid w:val="0094486A"/>
    <w:rsid w:val="00944DBD"/>
    <w:rsid w:val="0094634A"/>
    <w:rsid w:val="00947B1E"/>
    <w:rsid w:val="00957AD7"/>
    <w:rsid w:val="00960A03"/>
    <w:rsid w:val="00960A20"/>
    <w:rsid w:val="009640DB"/>
    <w:rsid w:val="00983E1A"/>
    <w:rsid w:val="009A4D93"/>
    <w:rsid w:val="009E0204"/>
    <w:rsid w:val="009F2F46"/>
    <w:rsid w:val="00A0371C"/>
    <w:rsid w:val="00A077FD"/>
    <w:rsid w:val="00A430F5"/>
    <w:rsid w:val="00A43321"/>
    <w:rsid w:val="00A5476C"/>
    <w:rsid w:val="00A605D8"/>
    <w:rsid w:val="00A60C6C"/>
    <w:rsid w:val="00A6369D"/>
    <w:rsid w:val="00A641F8"/>
    <w:rsid w:val="00A70B33"/>
    <w:rsid w:val="00A7272C"/>
    <w:rsid w:val="00A84069"/>
    <w:rsid w:val="00A93D71"/>
    <w:rsid w:val="00A97E19"/>
    <w:rsid w:val="00AA1A28"/>
    <w:rsid w:val="00AA40E6"/>
    <w:rsid w:val="00AD1843"/>
    <w:rsid w:val="00B0649C"/>
    <w:rsid w:val="00B14B52"/>
    <w:rsid w:val="00B16B05"/>
    <w:rsid w:val="00B20239"/>
    <w:rsid w:val="00B32BA6"/>
    <w:rsid w:val="00B35FC8"/>
    <w:rsid w:val="00B415E5"/>
    <w:rsid w:val="00B41AF2"/>
    <w:rsid w:val="00B47DB9"/>
    <w:rsid w:val="00B67E99"/>
    <w:rsid w:val="00B70863"/>
    <w:rsid w:val="00B71E3C"/>
    <w:rsid w:val="00B91C5F"/>
    <w:rsid w:val="00BA33F9"/>
    <w:rsid w:val="00BA7922"/>
    <w:rsid w:val="00BB0061"/>
    <w:rsid w:val="00BC33AF"/>
    <w:rsid w:val="00BD2A91"/>
    <w:rsid w:val="00BD2BF8"/>
    <w:rsid w:val="00BD6CF3"/>
    <w:rsid w:val="00BD7E26"/>
    <w:rsid w:val="00C07F82"/>
    <w:rsid w:val="00C1634C"/>
    <w:rsid w:val="00C27355"/>
    <w:rsid w:val="00C37F50"/>
    <w:rsid w:val="00C4245B"/>
    <w:rsid w:val="00C50D46"/>
    <w:rsid w:val="00C524C5"/>
    <w:rsid w:val="00C63612"/>
    <w:rsid w:val="00C824E7"/>
    <w:rsid w:val="00CA0451"/>
    <w:rsid w:val="00CA275F"/>
    <w:rsid w:val="00CC633E"/>
    <w:rsid w:val="00CD24D0"/>
    <w:rsid w:val="00CE547D"/>
    <w:rsid w:val="00CF280F"/>
    <w:rsid w:val="00CF3B12"/>
    <w:rsid w:val="00CF3B3D"/>
    <w:rsid w:val="00CF5122"/>
    <w:rsid w:val="00CF706F"/>
    <w:rsid w:val="00D02D21"/>
    <w:rsid w:val="00D201F7"/>
    <w:rsid w:val="00D50D19"/>
    <w:rsid w:val="00D5787B"/>
    <w:rsid w:val="00D6190A"/>
    <w:rsid w:val="00D678FB"/>
    <w:rsid w:val="00D856A8"/>
    <w:rsid w:val="00DA7019"/>
    <w:rsid w:val="00DB4BBA"/>
    <w:rsid w:val="00DB5E62"/>
    <w:rsid w:val="00DC2769"/>
    <w:rsid w:val="00DC73FA"/>
    <w:rsid w:val="00DE689D"/>
    <w:rsid w:val="00E00B04"/>
    <w:rsid w:val="00E21BD5"/>
    <w:rsid w:val="00E330F7"/>
    <w:rsid w:val="00E33B97"/>
    <w:rsid w:val="00E54550"/>
    <w:rsid w:val="00E549D2"/>
    <w:rsid w:val="00E77AAB"/>
    <w:rsid w:val="00E80E2A"/>
    <w:rsid w:val="00E85F39"/>
    <w:rsid w:val="00E876CE"/>
    <w:rsid w:val="00EA1F4B"/>
    <w:rsid w:val="00EC643A"/>
    <w:rsid w:val="00F008C9"/>
    <w:rsid w:val="00F1590D"/>
    <w:rsid w:val="00F175F5"/>
    <w:rsid w:val="00F21EB7"/>
    <w:rsid w:val="00F26B5D"/>
    <w:rsid w:val="00F42AE0"/>
    <w:rsid w:val="00F44C35"/>
    <w:rsid w:val="00F45C99"/>
    <w:rsid w:val="00F46B4B"/>
    <w:rsid w:val="00F53199"/>
    <w:rsid w:val="00F53FE6"/>
    <w:rsid w:val="00F61520"/>
    <w:rsid w:val="00F62315"/>
    <w:rsid w:val="00F803D5"/>
    <w:rsid w:val="00FE2B2F"/>
    <w:rsid w:val="00FE6BB2"/>
    <w:rsid w:val="00FF3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8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68D9"/>
    <w:rPr>
      <w:rFonts w:ascii="Tahoma" w:hAnsi="Tahoma" w:cs="Tahoma"/>
      <w:sz w:val="16"/>
      <w:szCs w:val="16"/>
    </w:rPr>
  </w:style>
  <w:style w:type="paragraph" w:styleId="a5">
    <w:name w:val="List Paragraph"/>
    <w:basedOn w:val="a"/>
    <w:link w:val="a6"/>
    <w:qFormat/>
    <w:rsid w:val="00A641F8"/>
    <w:pPr>
      <w:ind w:left="720"/>
      <w:contextualSpacing/>
    </w:pPr>
  </w:style>
  <w:style w:type="paragraph" w:styleId="a7">
    <w:name w:val="Normal (Web)"/>
    <w:aliases w:val="Обычный (Web)"/>
    <w:basedOn w:val="a"/>
    <w:link w:val="a8"/>
    <w:uiPriority w:val="99"/>
    <w:qFormat/>
    <w:rsid w:val="00E7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
    <w:link w:val="a7"/>
    <w:uiPriority w:val="99"/>
    <w:qFormat/>
    <w:locked/>
    <w:rsid w:val="00E77AAB"/>
    <w:rPr>
      <w:rFonts w:ascii="Times New Roman" w:eastAsia="Times New Roman" w:hAnsi="Times New Roman" w:cs="Times New Roman"/>
      <w:sz w:val="24"/>
      <w:szCs w:val="24"/>
    </w:rPr>
  </w:style>
  <w:style w:type="paragraph" w:styleId="a9">
    <w:name w:val="No Spacing"/>
    <w:link w:val="aa"/>
    <w:uiPriority w:val="1"/>
    <w:qFormat/>
    <w:rsid w:val="009A4D93"/>
    <w:pPr>
      <w:spacing w:after="0" w:line="240" w:lineRule="auto"/>
    </w:pPr>
    <w:rPr>
      <w:rFonts w:ascii="Times New Roman" w:eastAsia="Times New Roman" w:hAnsi="Times New Roman" w:cs="Times New Roman"/>
      <w:lang w:eastAsia="ru-RU"/>
    </w:rPr>
  </w:style>
  <w:style w:type="character" w:customStyle="1" w:styleId="aa">
    <w:name w:val="Без интервала Знак"/>
    <w:link w:val="a9"/>
    <w:uiPriority w:val="1"/>
    <w:rsid w:val="009A4D93"/>
    <w:rPr>
      <w:rFonts w:ascii="Times New Roman" w:eastAsia="Times New Roman" w:hAnsi="Times New Roman" w:cs="Times New Roman"/>
      <w:lang w:eastAsia="ru-RU"/>
    </w:rPr>
  </w:style>
  <w:style w:type="character" w:styleId="ab">
    <w:name w:val="Strong"/>
    <w:basedOn w:val="a0"/>
    <w:uiPriority w:val="22"/>
    <w:qFormat/>
    <w:rsid w:val="0040521D"/>
    <w:rPr>
      <w:b/>
      <w:bCs/>
    </w:rPr>
  </w:style>
  <w:style w:type="paragraph" w:styleId="ac">
    <w:name w:val="Body Text"/>
    <w:basedOn w:val="a"/>
    <w:link w:val="ad"/>
    <w:uiPriority w:val="99"/>
    <w:unhideWhenUsed/>
    <w:rsid w:val="0040521D"/>
    <w:pPr>
      <w:spacing w:after="120"/>
    </w:pPr>
    <w:rPr>
      <w:rFonts w:ascii="Calibri" w:eastAsia="Times New Roman" w:hAnsi="Calibri" w:cs="Times New Roman"/>
      <w:sz w:val="20"/>
      <w:szCs w:val="20"/>
    </w:rPr>
  </w:style>
  <w:style w:type="character" w:customStyle="1" w:styleId="ad">
    <w:name w:val="Основной текст Знак"/>
    <w:basedOn w:val="a0"/>
    <w:link w:val="ac"/>
    <w:uiPriority w:val="99"/>
    <w:rsid w:val="0040521D"/>
    <w:rPr>
      <w:rFonts w:ascii="Calibri" w:eastAsia="Times New Roman" w:hAnsi="Calibri" w:cs="Times New Roman"/>
      <w:sz w:val="20"/>
      <w:szCs w:val="20"/>
    </w:rPr>
  </w:style>
  <w:style w:type="paragraph" w:styleId="ae">
    <w:name w:val="header"/>
    <w:basedOn w:val="a"/>
    <w:link w:val="af"/>
    <w:uiPriority w:val="99"/>
    <w:unhideWhenUsed/>
    <w:rsid w:val="00F6231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62315"/>
  </w:style>
  <w:style w:type="paragraph" w:styleId="af0">
    <w:name w:val="footer"/>
    <w:basedOn w:val="a"/>
    <w:link w:val="af1"/>
    <w:uiPriority w:val="99"/>
    <w:unhideWhenUsed/>
    <w:rsid w:val="00F623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62315"/>
  </w:style>
  <w:style w:type="table" w:styleId="af2">
    <w:name w:val="Table Grid"/>
    <w:basedOn w:val="a1"/>
    <w:uiPriority w:val="59"/>
    <w:rsid w:val="007962D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basedOn w:val="a0"/>
    <w:link w:val="a5"/>
    <w:rsid w:val="002173EB"/>
  </w:style>
  <w:style w:type="paragraph" w:customStyle="1" w:styleId="Default">
    <w:name w:val="Default"/>
    <w:rsid w:val="009426A5"/>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Hyperlink"/>
    <w:basedOn w:val="a0"/>
    <w:uiPriority w:val="99"/>
    <w:semiHidden/>
    <w:unhideWhenUsed/>
    <w:rsid w:val="00CC633E"/>
    <w:rPr>
      <w:color w:val="0000FF"/>
      <w:u w:val="single"/>
    </w:rPr>
  </w:style>
</w:styles>
</file>

<file path=word/webSettings.xml><?xml version="1.0" encoding="utf-8"?>
<w:webSettings xmlns:r="http://schemas.openxmlformats.org/officeDocument/2006/relationships" xmlns:w="http://schemas.openxmlformats.org/wordprocessingml/2006/main">
  <w:divs>
    <w:div w:id="9838169">
      <w:bodyDiv w:val="1"/>
      <w:marLeft w:val="0"/>
      <w:marRight w:val="0"/>
      <w:marTop w:val="0"/>
      <w:marBottom w:val="0"/>
      <w:divBdr>
        <w:top w:val="none" w:sz="0" w:space="0" w:color="auto"/>
        <w:left w:val="none" w:sz="0" w:space="0" w:color="auto"/>
        <w:bottom w:val="none" w:sz="0" w:space="0" w:color="auto"/>
        <w:right w:val="none" w:sz="0" w:space="0" w:color="auto"/>
      </w:divBdr>
    </w:div>
    <w:div w:id="227108499">
      <w:bodyDiv w:val="1"/>
      <w:marLeft w:val="0"/>
      <w:marRight w:val="0"/>
      <w:marTop w:val="0"/>
      <w:marBottom w:val="0"/>
      <w:divBdr>
        <w:top w:val="none" w:sz="0" w:space="0" w:color="auto"/>
        <w:left w:val="none" w:sz="0" w:space="0" w:color="auto"/>
        <w:bottom w:val="none" w:sz="0" w:space="0" w:color="auto"/>
        <w:right w:val="none" w:sz="0" w:space="0" w:color="auto"/>
      </w:divBdr>
    </w:div>
    <w:div w:id="247738840">
      <w:bodyDiv w:val="1"/>
      <w:marLeft w:val="0"/>
      <w:marRight w:val="0"/>
      <w:marTop w:val="0"/>
      <w:marBottom w:val="0"/>
      <w:divBdr>
        <w:top w:val="none" w:sz="0" w:space="0" w:color="auto"/>
        <w:left w:val="none" w:sz="0" w:space="0" w:color="auto"/>
        <w:bottom w:val="none" w:sz="0" w:space="0" w:color="auto"/>
        <w:right w:val="none" w:sz="0" w:space="0" w:color="auto"/>
      </w:divBdr>
    </w:div>
    <w:div w:id="288442999">
      <w:bodyDiv w:val="1"/>
      <w:marLeft w:val="0"/>
      <w:marRight w:val="0"/>
      <w:marTop w:val="0"/>
      <w:marBottom w:val="0"/>
      <w:divBdr>
        <w:top w:val="none" w:sz="0" w:space="0" w:color="auto"/>
        <w:left w:val="none" w:sz="0" w:space="0" w:color="auto"/>
        <w:bottom w:val="none" w:sz="0" w:space="0" w:color="auto"/>
        <w:right w:val="none" w:sz="0" w:space="0" w:color="auto"/>
      </w:divBdr>
    </w:div>
    <w:div w:id="339310138">
      <w:bodyDiv w:val="1"/>
      <w:marLeft w:val="0"/>
      <w:marRight w:val="0"/>
      <w:marTop w:val="0"/>
      <w:marBottom w:val="0"/>
      <w:divBdr>
        <w:top w:val="none" w:sz="0" w:space="0" w:color="auto"/>
        <w:left w:val="none" w:sz="0" w:space="0" w:color="auto"/>
        <w:bottom w:val="none" w:sz="0" w:space="0" w:color="auto"/>
        <w:right w:val="none" w:sz="0" w:space="0" w:color="auto"/>
      </w:divBdr>
    </w:div>
    <w:div w:id="434332037">
      <w:bodyDiv w:val="1"/>
      <w:marLeft w:val="0"/>
      <w:marRight w:val="0"/>
      <w:marTop w:val="0"/>
      <w:marBottom w:val="0"/>
      <w:divBdr>
        <w:top w:val="none" w:sz="0" w:space="0" w:color="auto"/>
        <w:left w:val="none" w:sz="0" w:space="0" w:color="auto"/>
        <w:bottom w:val="none" w:sz="0" w:space="0" w:color="auto"/>
        <w:right w:val="none" w:sz="0" w:space="0" w:color="auto"/>
      </w:divBdr>
    </w:div>
    <w:div w:id="502204916">
      <w:bodyDiv w:val="1"/>
      <w:marLeft w:val="0"/>
      <w:marRight w:val="0"/>
      <w:marTop w:val="0"/>
      <w:marBottom w:val="0"/>
      <w:divBdr>
        <w:top w:val="none" w:sz="0" w:space="0" w:color="auto"/>
        <w:left w:val="none" w:sz="0" w:space="0" w:color="auto"/>
        <w:bottom w:val="none" w:sz="0" w:space="0" w:color="auto"/>
        <w:right w:val="none" w:sz="0" w:space="0" w:color="auto"/>
      </w:divBdr>
    </w:div>
    <w:div w:id="570652258">
      <w:bodyDiv w:val="1"/>
      <w:marLeft w:val="0"/>
      <w:marRight w:val="0"/>
      <w:marTop w:val="0"/>
      <w:marBottom w:val="0"/>
      <w:divBdr>
        <w:top w:val="none" w:sz="0" w:space="0" w:color="auto"/>
        <w:left w:val="none" w:sz="0" w:space="0" w:color="auto"/>
        <w:bottom w:val="none" w:sz="0" w:space="0" w:color="auto"/>
        <w:right w:val="none" w:sz="0" w:space="0" w:color="auto"/>
      </w:divBdr>
    </w:div>
    <w:div w:id="952639596">
      <w:bodyDiv w:val="1"/>
      <w:marLeft w:val="0"/>
      <w:marRight w:val="0"/>
      <w:marTop w:val="0"/>
      <w:marBottom w:val="0"/>
      <w:divBdr>
        <w:top w:val="none" w:sz="0" w:space="0" w:color="auto"/>
        <w:left w:val="none" w:sz="0" w:space="0" w:color="auto"/>
        <w:bottom w:val="none" w:sz="0" w:space="0" w:color="auto"/>
        <w:right w:val="none" w:sz="0" w:space="0" w:color="auto"/>
      </w:divBdr>
    </w:div>
    <w:div w:id="997540610">
      <w:bodyDiv w:val="1"/>
      <w:marLeft w:val="0"/>
      <w:marRight w:val="0"/>
      <w:marTop w:val="0"/>
      <w:marBottom w:val="0"/>
      <w:divBdr>
        <w:top w:val="none" w:sz="0" w:space="0" w:color="auto"/>
        <w:left w:val="none" w:sz="0" w:space="0" w:color="auto"/>
        <w:bottom w:val="none" w:sz="0" w:space="0" w:color="auto"/>
        <w:right w:val="none" w:sz="0" w:space="0" w:color="auto"/>
      </w:divBdr>
    </w:div>
    <w:div w:id="1194267334">
      <w:bodyDiv w:val="1"/>
      <w:marLeft w:val="0"/>
      <w:marRight w:val="0"/>
      <w:marTop w:val="0"/>
      <w:marBottom w:val="0"/>
      <w:divBdr>
        <w:top w:val="none" w:sz="0" w:space="0" w:color="auto"/>
        <w:left w:val="none" w:sz="0" w:space="0" w:color="auto"/>
        <w:bottom w:val="none" w:sz="0" w:space="0" w:color="auto"/>
        <w:right w:val="none" w:sz="0" w:space="0" w:color="auto"/>
      </w:divBdr>
    </w:div>
    <w:div w:id="1291979359">
      <w:bodyDiv w:val="1"/>
      <w:marLeft w:val="0"/>
      <w:marRight w:val="0"/>
      <w:marTop w:val="0"/>
      <w:marBottom w:val="0"/>
      <w:divBdr>
        <w:top w:val="none" w:sz="0" w:space="0" w:color="auto"/>
        <w:left w:val="none" w:sz="0" w:space="0" w:color="auto"/>
        <w:bottom w:val="none" w:sz="0" w:space="0" w:color="auto"/>
        <w:right w:val="none" w:sz="0" w:space="0" w:color="auto"/>
      </w:divBdr>
    </w:div>
    <w:div w:id="1488127671">
      <w:bodyDiv w:val="1"/>
      <w:marLeft w:val="0"/>
      <w:marRight w:val="0"/>
      <w:marTop w:val="0"/>
      <w:marBottom w:val="0"/>
      <w:divBdr>
        <w:top w:val="none" w:sz="0" w:space="0" w:color="auto"/>
        <w:left w:val="none" w:sz="0" w:space="0" w:color="auto"/>
        <w:bottom w:val="none" w:sz="0" w:space="0" w:color="auto"/>
        <w:right w:val="none" w:sz="0" w:space="0" w:color="auto"/>
      </w:divBdr>
    </w:div>
    <w:div w:id="1502692875">
      <w:bodyDiv w:val="1"/>
      <w:marLeft w:val="0"/>
      <w:marRight w:val="0"/>
      <w:marTop w:val="0"/>
      <w:marBottom w:val="0"/>
      <w:divBdr>
        <w:top w:val="none" w:sz="0" w:space="0" w:color="auto"/>
        <w:left w:val="none" w:sz="0" w:space="0" w:color="auto"/>
        <w:bottom w:val="none" w:sz="0" w:space="0" w:color="auto"/>
        <w:right w:val="none" w:sz="0" w:space="0" w:color="auto"/>
      </w:divBdr>
    </w:div>
    <w:div w:id="1515221100">
      <w:bodyDiv w:val="1"/>
      <w:marLeft w:val="0"/>
      <w:marRight w:val="0"/>
      <w:marTop w:val="0"/>
      <w:marBottom w:val="0"/>
      <w:divBdr>
        <w:top w:val="none" w:sz="0" w:space="0" w:color="auto"/>
        <w:left w:val="none" w:sz="0" w:space="0" w:color="auto"/>
        <w:bottom w:val="none" w:sz="0" w:space="0" w:color="auto"/>
        <w:right w:val="none" w:sz="0" w:space="0" w:color="auto"/>
      </w:divBdr>
    </w:div>
    <w:div w:id="1707827012">
      <w:bodyDiv w:val="1"/>
      <w:marLeft w:val="0"/>
      <w:marRight w:val="0"/>
      <w:marTop w:val="0"/>
      <w:marBottom w:val="0"/>
      <w:divBdr>
        <w:top w:val="none" w:sz="0" w:space="0" w:color="auto"/>
        <w:left w:val="none" w:sz="0" w:space="0" w:color="auto"/>
        <w:bottom w:val="none" w:sz="0" w:space="0" w:color="auto"/>
        <w:right w:val="none" w:sz="0" w:space="0" w:color="auto"/>
      </w:divBdr>
    </w:div>
    <w:div w:id="1754887372">
      <w:bodyDiv w:val="1"/>
      <w:marLeft w:val="0"/>
      <w:marRight w:val="0"/>
      <w:marTop w:val="0"/>
      <w:marBottom w:val="0"/>
      <w:divBdr>
        <w:top w:val="none" w:sz="0" w:space="0" w:color="auto"/>
        <w:left w:val="none" w:sz="0" w:space="0" w:color="auto"/>
        <w:bottom w:val="none" w:sz="0" w:space="0" w:color="auto"/>
        <w:right w:val="none" w:sz="0" w:space="0" w:color="auto"/>
      </w:divBdr>
    </w:div>
    <w:div w:id="1761950547">
      <w:bodyDiv w:val="1"/>
      <w:marLeft w:val="0"/>
      <w:marRight w:val="0"/>
      <w:marTop w:val="0"/>
      <w:marBottom w:val="0"/>
      <w:divBdr>
        <w:top w:val="none" w:sz="0" w:space="0" w:color="auto"/>
        <w:left w:val="none" w:sz="0" w:space="0" w:color="auto"/>
        <w:bottom w:val="none" w:sz="0" w:space="0" w:color="auto"/>
        <w:right w:val="none" w:sz="0" w:space="0" w:color="auto"/>
      </w:divBdr>
    </w:div>
    <w:div w:id="1854220910">
      <w:bodyDiv w:val="1"/>
      <w:marLeft w:val="0"/>
      <w:marRight w:val="0"/>
      <w:marTop w:val="0"/>
      <w:marBottom w:val="0"/>
      <w:divBdr>
        <w:top w:val="none" w:sz="0" w:space="0" w:color="auto"/>
        <w:left w:val="none" w:sz="0" w:space="0" w:color="auto"/>
        <w:bottom w:val="none" w:sz="0" w:space="0" w:color="auto"/>
        <w:right w:val="none" w:sz="0" w:space="0" w:color="auto"/>
      </w:divBdr>
    </w:div>
    <w:div w:id="1959674110">
      <w:bodyDiv w:val="1"/>
      <w:marLeft w:val="0"/>
      <w:marRight w:val="0"/>
      <w:marTop w:val="0"/>
      <w:marBottom w:val="0"/>
      <w:divBdr>
        <w:top w:val="none" w:sz="0" w:space="0" w:color="auto"/>
        <w:left w:val="none" w:sz="0" w:space="0" w:color="auto"/>
        <w:bottom w:val="none" w:sz="0" w:space="0" w:color="auto"/>
        <w:right w:val="none" w:sz="0" w:space="0" w:color="auto"/>
      </w:divBdr>
    </w:div>
    <w:div w:id="2002345100">
      <w:bodyDiv w:val="1"/>
      <w:marLeft w:val="0"/>
      <w:marRight w:val="0"/>
      <w:marTop w:val="0"/>
      <w:marBottom w:val="0"/>
      <w:divBdr>
        <w:top w:val="none" w:sz="0" w:space="0" w:color="auto"/>
        <w:left w:val="none" w:sz="0" w:space="0" w:color="auto"/>
        <w:bottom w:val="none" w:sz="0" w:space="0" w:color="auto"/>
        <w:right w:val="none" w:sz="0" w:space="0" w:color="auto"/>
      </w:divBdr>
    </w:div>
    <w:div w:id="2016297478">
      <w:bodyDiv w:val="1"/>
      <w:marLeft w:val="0"/>
      <w:marRight w:val="0"/>
      <w:marTop w:val="0"/>
      <w:marBottom w:val="0"/>
      <w:divBdr>
        <w:top w:val="none" w:sz="0" w:space="0" w:color="auto"/>
        <w:left w:val="none" w:sz="0" w:space="0" w:color="auto"/>
        <w:bottom w:val="none" w:sz="0" w:space="0" w:color="auto"/>
        <w:right w:val="none" w:sz="0" w:space="0" w:color="auto"/>
      </w:divBdr>
    </w:div>
    <w:div w:id="2033142810">
      <w:bodyDiv w:val="1"/>
      <w:marLeft w:val="0"/>
      <w:marRight w:val="0"/>
      <w:marTop w:val="0"/>
      <w:marBottom w:val="0"/>
      <w:divBdr>
        <w:top w:val="none" w:sz="0" w:space="0" w:color="auto"/>
        <w:left w:val="none" w:sz="0" w:space="0" w:color="auto"/>
        <w:bottom w:val="none" w:sz="0" w:space="0" w:color="auto"/>
        <w:right w:val="none" w:sz="0" w:space="0" w:color="auto"/>
      </w:divBdr>
    </w:div>
    <w:div w:id="2034263600">
      <w:bodyDiv w:val="1"/>
      <w:marLeft w:val="0"/>
      <w:marRight w:val="0"/>
      <w:marTop w:val="0"/>
      <w:marBottom w:val="0"/>
      <w:divBdr>
        <w:top w:val="none" w:sz="0" w:space="0" w:color="auto"/>
        <w:left w:val="none" w:sz="0" w:space="0" w:color="auto"/>
        <w:bottom w:val="none" w:sz="0" w:space="0" w:color="auto"/>
        <w:right w:val="none" w:sz="0" w:space="0" w:color="auto"/>
      </w:divBdr>
    </w:div>
    <w:div w:id="2039813454">
      <w:bodyDiv w:val="1"/>
      <w:marLeft w:val="0"/>
      <w:marRight w:val="0"/>
      <w:marTop w:val="0"/>
      <w:marBottom w:val="0"/>
      <w:divBdr>
        <w:top w:val="none" w:sz="0" w:space="0" w:color="auto"/>
        <w:left w:val="none" w:sz="0" w:space="0" w:color="auto"/>
        <w:bottom w:val="none" w:sz="0" w:space="0" w:color="auto"/>
        <w:right w:val="none" w:sz="0" w:space="0" w:color="auto"/>
      </w:divBdr>
    </w:div>
    <w:div w:id="21165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23369-2CEE-4D74-BF1F-0F22AB74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5817</Words>
  <Characters>33162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Северобайкальск"</Company>
  <LinksUpToDate>false</LinksUpToDate>
  <CharactersWithSpaces>38902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Vera</cp:lastModifiedBy>
  <cp:revision>2</cp:revision>
  <cp:lastPrinted>2024-04-18T00:45:00Z</cp:lastPrinted>
  <dcterms:created xsi:type="dcterms:W3CDTF">2024-04-18T00:48:00Z</dcterms:created>
  <dcterms:modified xsi:type="dcterms:W3CDTF">2024-04-18T00:48:00Z</dcterms:modified>
</cp:coreProperties>
</file>