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19" w:rsidRDefault="00057319" w:rsidP="00057319">
      <w:pPr>
        <w:ind w:right="-142" w:firstLine="709"/>
        <w:jc w:val="center"/>
        <w:rPr>
          <w:b/>
          <w:bCs/>
        </w:rPr>
      </w:pPr>
      <w:r>
        <w:rPr>
          <w:b/>
          <w:bCs/>
        </w:rPr>
        <w:t xml:space="preserve">Итоги </w:t>
      </w:r>
      <w:proofErr w:type="spellStart"/>
      <w:r>
        <w:rPr>
          <w:b/>
          <w:bCs/>
        </w:rPr>
        <w:t>антикоррупционной</w:t>
      </w:r>
      <w:proofErr w:type="spellEnd"/>
      <w:r>
        <w:rPr>
          <w:b/>
          <w:bCs/>
        </w:rPr>
        <w:t xml:space="preserve"> деятельности Администрации муниципального образования «город Северобайкальск» </w:t>
      </w:r>
    </w:p>
    <w:p w:rsidR="00057319" w:rsidRDefault="00057319" w:rsidP="00057319">
      <w:pPr>
        <w:ind w:right="-142" w:firstLine="709"/>
        <w:jc w:val="center"/>
        <w:rPr>
          <w:b/>
          <w:bCs/>
        </w:rPr>
      </w:pPr>
      <w:r>
        <w:rPr>
          <w:b/>
          <w:bCs/>
        </w:rPr>
        <w:t>За 2024 год</w:t>
      </w:r>
    </w:p>
    <w:p w:rsidR="00057319" w:rsidRPr="00841A4D" w:rsidRDefault="00057319" w:rsidP="00057319">
      <w:pPr>
        <w:ind w:right="-142" w:firstLine="709"/>
        <w:jc w:val="center"/>
        <w:rPr>
          <w:b/>
          <w:bCs/>
          <w:sz w:val="24"/>
          <w:szCs w:val="24"/>
        </w:rPr>
      </w:pPr>
    </w:p>
    <w:p w:rsidR="00057319" w:rsidRPr="00841A4D" w:rsidRDefault="00057319" w:rsidP="00057319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proofErr w:type="gramStart"/>
      <w:r w:rsidRPr="00841A4D">
        <w:rPr>
          <w:sz w:val="24"/>
          <w:szCs w:val="24"/>
        </w:rPr>
        <w:t xml:space="preserve">Во исполнение Федерального закона от 25.12.2008 № 273-ФЗ «О противодействии коррупции», Закона Республики Бурятия от 16.03.2009 № 701-IV «О противодействии коррупции в Республике Бурятия», руководствуясь </w:t>
      </w:r>
      <w:r w:rsidRPr="00841A4D">
        <w:rPr>
          <w:spacing w:val="-1"/>
          <w:sz w:val="24"/>
          <w:szCs w:val="24"/>
        </w:rPr>
        <w:t xml:space="preserve">Указом Главы РБ от 09.04.2018 № 65 "Об утверждении </w:t>
      </w:r>
      <w:proofErr w:type="spellStart"/>
      <w:r w:rsidRPr="00841A4D">
        <w:rPr>
          <w:spacing w:val="-1"/>
          <w:sz w:val="24"/>
          <w:szCs w:val="24"/>
        </w:rPr>
        <w:t>Антикоррупционной</w:t>
      </w:r>
      <w:proofErr w:type="spellEnd"/>
      <w:r w:rsidRPr="00841A4D">
        <w:rPr>
          <w:spacing w:val="-1"/>
          <w:sz w:val="24"/>
          <w:szCs w:val="24"/>
        </w:rPr>
        <w:t xml:space="preserve"> программы Республики Бурятия на 2018 - 2020 годы" </w:t>
      </w:r>
      <w:r w:rsidRPr="00841A4D">
        <w:rPr>
          <w:sz w:val="24"/>
          <w:szCs w:val="24"/>
        </w:rPr>
        <w:t>администрацией города  принят в новой редакции План противодействия коррупции в МО</w:t>
      </w:r>
      <w:r>
        <w:rPr>
          <w:sz w:val="24"/>
          <w:szCs w:val="24"/>
        </w:rPr>
        <w:t xml:space="preserve"> «город Северобайкальск» на 2021-2024</w:t>
      </w:r>
      <w:r w:rsidRPr="00841A4D">
        <w:rPr>
          <w:sz w:val="24"/>
          <w:szCs w:val="24"/>
        </w:rPr>
        <w:t xml:space="preserve"> гг. (</w:t>
      </w:r>
      <w:r w:rsidRPr="00841A4D">
        <w:rPr>
          <w:bCs/>
          <w:sz w:val="24"/>
          <w:szCs w:val="24"/>
        </w:rPr>
        <w:t>Постановление администрации МО «город Северобайкаль</w:t>
      </w:r>
      <w:r w:rsidRPr="006F6004">
        <w:rPr>
          <w:bCs/>
          <w:sz w:val="24"/>
          <w:szCs w:val="24"/>
        </w:rPr>
        <w:t>ск</w:t>
      </w:r>
      <w:proofErr w:type="gramEnd"/>
      <w:r w:rsidRPr="006F6004">
        <w:rPr>
          <w:bCs/>
          <w:sz w:val="24"/>
          <w:szCs w:val="24"/>
        </w:rPr>
        <w:t xml:space="preserve">» от </w:t>
      </w:r>
      <w:r w:rsidRPr="006F6004">
        <w:rPr>
          <w:sz w:val="24"/>
          <w:szCs w:val="24"/>
        </w:rPr>
        <w:t>03.03.2021 года № 245</w:t>
      </w:r>
      <w:r w:rsidRPr="00841A4D">
        <w:rPr>
          <w:sz w:val="24"/>
          <w:szCs w:val="24"/>
        </w:rPr>
        <w:t>), а также  Распоряжением администрации МО «город Северобайкальск» №586 от 02.12.2019 года   утвержден новый состав комиссии по противодействию коррупции в МО «город Северобайкальск»</w:t>
      </w:r>
      <w:proofErr w:type="gramStart"/>
      <w:r w:rsidRPr="00841A4D">
        <w:rPr>
          <w:sz w:val="24"/>
          <w:szCs w:val="24"/>
        </w:rPr>
        <w:t xml:space="preserve"> ,</w:t>
      </w:r>
      <w:proofErr w:type="gramEnd"/>
      <w:r w:rsidRPr="00841A4D">
        <w:rPr>
          <w:sz w:val="24"/>
          <w:szCs w:val="24"/>
        </w:rPr>
        <w:t xml:space="preserve">      в целях  реализации Плана противодействия коррупции в 202</w:t>
      </w:r>
      <w:r>
        <w:rPr>
          <w:sz w:val="24"/>
          <w:szCs w:val="24"/>
        </w:rPr>
        <w:t>1</w:t>
      </w:r>
      <w:r w:rsidRPr="00841A4D">
        <w:rPr>
          <w:sz w:val="24"/>
          <w:szCs w:val="24"/>
        </w:rPr>
        <w:t xml:space="preserve"> году проведены следующие мероприятия </w:t>
      </w:r>
      <w:proofErr w:type="spellStart"/>
      <w:r w:rsidRPr="00841A4D">
        <w:rPr>
          <w:sz w:val="24"/>
          <w:szCs w:val="24"/>
        </w:rPr>
        <w:t>антикоррупционной</w:t>
      </w:r>
      <w:proofErr w:type="spellEnd"/>
      <w:r w:rsidRPr="00841A4D">
        <w:rPr>
          <w:sz w:val="24"/>
          <w:szCs w:val="24"/>
        </w:rPr>
        <w:t xml:space="preserve"> направленности: </w:t>
      </w:r>
    </w:p>
    <w:p w:rsidR="00057319" w:rsidRDefault="00057319" w:rsidP="00057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2024 году в администрации МО «город Северобайкальск»  состоялось 1 заседания Комиссии </w:t>
      </w:r>
      <w:r w:rsidRPr="00841A4D">
        <w:rPr>
          <w:sz w:val="24"/>
          <w:szCs w:val="24"/>
        </w:rPr>
        <w:t xml:space="preserve"> по противодействию коррупции.</w:t>
      </w:r>
    </w:p>
    <w:p w:rsidR="00057319" w:rsidRDefault="00057319" w:rsidP="00057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20 декабря 2024 </w:t>
      </w:r>
      <w:r w:rsidRPr="00841A4D">
        <w:rPr>
          <w:sz w:val="24"/>
          <w:szCs w:val="24"/>
        </w:rPr>
        <w:t xml:space="preserve">  года при  </w:t>
      </w:r>
      <w:r>
        <w:rPr>
          <w:sz w:val="24"/>
          <w:szCs w:val="24"/>
        </w:rPr>
        <w:t xml:space="preserve">заместителе </w:t>
      </w:r>
      <w:r w:rsidRPr="00841A4D">
        <w:rPr>
          <w:sz w:val="24"/>
          <w:szCs w:val="24"/>
        </w:rPr>
        <w:t>Глав</w:t>
      </w:r>
      <w:r>
        <w:rPr>
          <w:sz w:val="24"/>
          <w:szCs w:val="24"/>
        </w:rPr>
        <w:t>е</w:t>
      </w:r>
      <w:r w:rsidRPr="00841A4D">
        <w:rPr>
          <w:sz w:val="24"/>
          <w:szCs w:val="24"/>
        </w:rPr>
        <w:t xml:space="preserve">  муниципального образования «город Северобайкальск» </w:t>
      </w:r>
      <w:r>
        <w:rPr>
          <w:sz w:val="24"/>
          <w:szCs w:val="24"/>
        </w:rPr>
        <w:t xml:space="preserve">на заседании </w:t>
      </w:r>
      <w:r w:rsidRPr="00841A4D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 по противодействию коррупции были заслушаны следующие вопросы:</w:t>
      </w:r>
    </w:p>
    <w:p w:rsidR="00057319" w:rsidRPr="00841A4D" w:rsidRDefault="00057319" w:rsidP="00057319">
      <w:pPr>
        <w:jc w:val="both"/>
        <w:rPr>
          <w:sz w:val="24"/>
          <w:szCs w:val="24"/>
        </w:rPr>
      </w:pPr>
    </w:p>
    <w:p w:rsidR="00057319" w:rsidRPr="00B35069" w:rsidRDefault="00057319" w:rsidP="00057319">
      <w:pPr>
        <w:numPr>
          <w:ilvl w:val="0"/>
          <w:numId w:val="1"/>
        </w:numPr>
        <w:tabs>
          <w:tab w:val="left" w:pos="851"/>
        </w:tabs>
        <w:ind w:right="23"/>
        <w:jc w:val="both"/>
        <w:rPr>
          <w:bCs/>
          <w:sz w:val="24"/>
          <w:szCs w:val="24"/>
        </w:rPr>
      </w:pPr>
      <w:r w:rsidRPr="00B35069">
        <w:rPr>
          <w:bCs/>
          <w:sz w:val="24"/>
          <w:szCs w:val="24"/>
        </w:rPr>
        <w:t>О ходе исполнения  мероприятий по противодействию коррупции в муниципальном образовании город Северобайкальск» в 2023 году.</w:t>
      </w:r>
    </w:p>
    <w:p w:rsidR="00057319" w:rsidRPr="00B35069" w:rsidRDefault="00057319" w:rsidP="00057319">
      <w:pPr>
        <w:tabs>
          <w:tab w:val="left" w:pos="851"/>
        </w:tabs>
        <w:ind w:left="780" w:right="23"/>
        <w:jc w:val="both"/>
        <w:rPr>
          <w:rFonts w:eastAsia="Times New Roman"/>
          <w:bCs/>
          <w:sz w:val="24"/>
          <w:szCs w:val="24"/>
        </w:rPr>
      </w:pPr>
      <w:r w:rsidRPr="00B35069">
        <w:rPr>
          <w:bCs/>
          <w:sz w:val="24"/>
          <w:szCs w:val="24"/>
        </w:rPr>
        <w:t>Докладывает: Викулова И.Ю.</w:t>
      </w:r>
    </w:p>
    <w:p w:rsidR="00057319" w:rsidRPr="00B35069" w:rsidRDefault="00057319" w:rsidP="00057319">
      <w:pPr>
        <w:tabs>
          <w:tab w:val="left" w:pos="851"/>
        </w:tabs>
        <w:ind w:right="23"/>
        <w:jc w:val="both"/>
        <w:rPr>
          <w:rFonts w:eastAsia="Times New Roman"/>
          <w:bCs/>
          <w:sz w:val="24"/>
          <w:szCs w:val="24"/>
        </w:rPr>
      </w:pPr>
    </w:p>
    <w:p w:rsidR="00057319" w:rsidRPr="00B35069" w:rsidRDefault="00057319" w:rsidP="00057319">
      <w:pPr>
        <w:numPr>
          <w:ilvl w:val="0"/>
          <w:numId w:val="1"/>
        </w:numPr>
        <w:tabs>
          <w:tab w:val="left" w:pos="567"/>
        </w:tabs>
        <w:ind w:right="23"/>
        <w:jc w:val="both"/>
        <w:rPr>
          <w:sz w:val="24"/>
          <w:szCs w:val="24"/>
        </w:rPr>
      </w:pPr>
      <w:r w:rsidRPr="00B35069">
        <w:rPr>
          <w:sz w:val="24"/>
          <w:szCs w:val="24"/>
        </w:rPr>
        <w:t xml:space="preserve"> О проведенной работе  по приему сведений представления муниципальными служащими, должности которых определены Перечнем,  а также руководителями муниципальных  бюджетных  учреждений сведений о доходах и расходах, об имуществе и обязательствах имущественного характера за 2023г. </w:t>
      </w:r>
    </w:p>
    <w:p w:rsidR="00057319" w:rsidRPr="00B35069" w:rsidRDefault="00057319" w:rsidP="00057319">
      <w:pPr>
        <w:tabs>
          <w:tab w:val="left" w:pos="567"/>
        </w:tabs>
        <w:ind w:right="23"/>
        <w:jc w:val="both"/>
        <w:rPr>
          <w:rFonts w:eastAsia="Times New Roman"/>
          <w:bCs/>
          <w:sz w:val="24"/>
          <w:szCs w:val="24"/>
        </w:rPr>
      </w:pPr>
      <w:r w:rsidRPr="00B35069">
        <w:rPr>
          <w:sz w:val="24"/>
          <w:szCs w:val="24"/>
        </w:rPr>
        <w:t xml:space="preserve">          Докладывает  Панова К.И. – начальник Управления делами администрации</w:t>
      </w:r>
    </w:p>
    <w:p w:rsidR="00057319" w:rsidRPr="00B35069" w:rsidRDefault="00057319" w:rsidP="00057319">
      <w:pPr>
        <w:pStyle w:val="a9"/>
        <w:jc w:val="both"/>
        <w:rPr>
          <w:bCs/>
          <w:sz w:val="24"/>
          <w:szCs w:val="24"/>
        </w:rPr>
      </w:pPr>
      <w:r w:rsidRPr="00B35069">
        <w:rPr>
          <w:bCs/>
          <w:sz w:val="24"/>
          <w:szCs w:val="24"/>
        </w:rPr>
        <w:t xml:space="preserve">      3.  Об утверждении Плана работы комиссии на 2025 год. </w:t>
      </w:r>
    </w:p>
    <w:p w:rsidR="00057319" w:rsidRPr="00B35069" w:rsidRDefault="00057319" w:rsidP="00057319">
      <w:pPr>
        <w:ind w:right="-142"/>
        <w:jc w:val="both"/>
        <w:rPr>
          <w:sz w:val="24"/>
          <w:szCs w:val="24"/>
          <w:shd w:val="clear" w:color="auto" w:fill="FFFFFF"/>
        </w:rPr>
      </w:pPr>
    </w:p>
    <w:p w:rsidR="00057319" w:rsidRDefault="00057319" w:rsidP="00057319">
      <w:pPr>
        <w:ind w:right="-142"/>
        <w:jc w:val="both"/>
        <w:rPr>
          <w:sz w:val="24"/>
          <w:szCs w:val="24"/>
          <w:shd w:val="clear" w:color="auto" w:fill="FFFFFF"/>
        </w:rPr>
      </w:pPr>
    </w:p>
    <w:p w:rsidR="00057319" w:rsidRPr="00841A4D" w:rsidRDefault="00057319" w:rsidP="00057319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41A4D">
        <w:rPr>
          <w:sz w:val="24"/>
          <w:szCs w:val="24"/>
        </w:rPr>
        <w:t xml:space="preserve">Членами комиссии работа специалистов была  признана удовлетворительной,  было принято решение о дальнейшем совершенствовании работы специалистов по данным направлениям. </w:t>
      </w:r>
    </w:p>
    <w:p w:rsidR="00057319" w:rsidRDefault="00057319" w:rsidP="00057319">
      <w:pPr>
        <w:ind w:right="-142"/>
        <w:jc w:val="both"/>
        <w:rPr>
          <w:sz w:val="24"/>
          <w:szCs w:val="24"/>
        </w:rPr>
      </w:pPr>
    </w:p>
    <w:p w:rsidR="00057319" w:rsidRPr="00B35069" w:rsidRDefault="00057319" w:rsidP="00057319">
      <w:pPr>
        <w:ind w:right="-142"/>
        <w:jc w:val="both"/>
        <w:rPr>
          <w:bCs/>
          <w:sz w:val="24"/>
          <w:szCs w:val="24"/>
        </w:rPr>
      </w:pPr>
      <w:r w:rsidRPr="00841A4D">
        <w:rPr>
          <w:sz w:val="24"/>
          <w:szCs w:val="24"/>
        </w:rPr>
        <w:t>В соответствии с Постановлением Администрации от 07.07.2011 № 750 «Об утверждении</w:t>
      </w:r>
      <w:r w:rsidRPr="00841A4D">
        <w:rPr>
          <w:sz w:val="24"/>
          <w:szCs w:val="24"/>
          <w:lang w:eastAsia="en-US"/>
        </w:rPr>
        <w:t xml:space="preserve"> Положения о комиссии по соблюдению требований к служебному поведению муниципальных служащих администрации муниципального образования «город Северобайкальск» (в ред. постановлений от 10.02.2016 № 203, от 24.02.2016 № 212) </w:t>
      </w:r>
      <w:r>
        <w:rPr>
          <w:bCs/>
          <w:sz w:val="24"/>
          <w:szCs w:val="24"/>
        </w:rPr>
        <w:t>в 2024</w:t>
      </w:r>
      <w:r w:rsidRPr="00841A4D">
        <w:rPr>
          <w:bCs/>
          <w:sz w:val="24"/>
          <w:szCs w:val="24"/>
        </w:rPr>
        <w:t xml:space="preserve"> году</w:t>
      </w:r>
      <w:r>
        <w:rPr>
          <w:bCs/>
          <w:sz w:val="24"/>
          <w:szCs w:val="24"/>
        </w:rPr>
        <w:t xml:space="preserve"> заседания Комиссии  </w:t>
      </w:r>
      <w:r w:rsidRPr="00841A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 проводились.</w:t>
      </w:r>
    </w:p>
    <w:p w:rsidR="00057319" w:rsidRPr="00841A4D" w:rsidRDefault="00057319" w:rsidP="00057319">
      <w:pPr>
        <w:ind w:right="-142" w:firstLine="567"/>
        <w:jc w:val="both"/>
        <w:rPr>
          <w:sz w:val="24"/>
          <w:szCs w:val="24"/>
        </w:rPr>
      </w:pPr>
      <w:proofErr w:type="gramStart"/>
      <w:r w:rsidRPr="00841A4D">
        <w:rPr>
          <w:sz w:val="24"/>
          <w:szCs w:val="24"/>
        </w:rPr>
        <w:t>Постановлением Администрации от 24.02.2016 № 210 «Об утверждении Положения о порядке сообщения лицами, замещающими отдельные муниципальные должности, должности муниципальной службы администрации муниципального образования «город Северобайкальск» о возникновении личной заинтересованности при исполнении должностных обязанностей, которая приводит или может привести к конфликта интересов» утверждено положение о порядке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841A4D">
        <w:rPr>
          <w:sz w:val="24"/>
          <w:szCs w:val="24"/>
        </w:rPr>
        <w:t xml:space="preserve"> привести к конфликту интересов.</w:t>
      </w:r>
    </w:p>
    <w:p w:rsidR="00057319" w:rsidRPr="00841A4D" w:rsidRDefault="00057319" w:rsidP="00057319">
      <w:pPr>
        <w:ind w:right="-142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2024</w:t>
      </w:r>
      <w:r w:rsidRPr="00841A4D">
        <w:rPr>
          <w:b/>
          <w:i/>
          <w:sz w:val="24"/>
          <w:szCs w:val="24"/>
        </w:rPr>
        <w:t xml:space="preserve"> году   уведомления  от муниципальных  служащих не поступало</w:t>
      </w:r>
      <w:proofErr w:type="gramStart"/>
      <w:r w:rsidRPr="00841A4D">
        <w:rPr>
          <w:b/>
          <w:i/>
          <w:sz w:val="24"/>
          <w:szCs w:val="24"/>
        </w:rPr>
        <w:t xml:space="preserve"> .</w:t>
      </w:r>
      <w:proofErr w:type="gramEnd"/>
    </w:p>
    <w:p w:rsidR="00057319" w:rsidRPr="00841A4D" w:rsidRDefault="00057319" w:rsidP="00057319">
      <w:pPr>
        <w:tabs>
          <w:tab w:val="left" w:pos="567"/>
        </w:tabs>
        <w:ind w:right="-142" w:firstLine="567"/>
        <w:jc w:val="both"/>
        <w:rPr>
          <w:b/>
          <w:bCs/>
          <w:sz w:val="24"/>
          <w:szCs w:val="24"/>
        </w:rPr>
      </w:pPr>
    </w:p>
    <w:p w:rsidR="00057319" w:rsidRPr="00841A4D" w:rsidRDefault="00057319" w:rsidP="00057319">
      <w:pPr>
        <w:tabs>
          <w:tab w:val="left" w:pos="567"/>
        </w:tabs>
        <w:ind w:right="-142"/>
        <w:jc w:val="both"/>
        <w:rPr>
          <w:sz w:val="24"/>
          <w:szCs w:val="24"/>
        </w:rPr>
      </w:pPr>
      <w:r w:rsidRPr="00841A4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В 2024</w:t>
      </w:r>
      <w:r w:rsidRPr="00841A4D">
        <w:rPr>
          <w:b/>
          <w:bCs/>
          <w:sz w:val="24"/>
          <w:szCs w:val="24"/>
        </w:rPr>
        <w:t xml:space="preserve"> году </w:t>
      </w:r>
      <w:r w:rsidRPr="00841A4D">
        <w:rPr>
          <w:sz w:val="24"/>
          <w:szCs w:val="24"/>
        </w:rPr>
        <w:t xml:space="preserve">уведомления муниципальных служащих о фактах обращения в целях склонения муниципального служащего администрации муниципального образования «город Северобайкальск» к совершению коррупционных правонарушений не поступали </w:t>
      </w:r>
      <w:proofErr w:type="gramStart"/>
      <w:r w:rsidRPr="00841A4D">
        <w:rPr>
          <w:sz w:val="24"/>
          <w:szCs w:val="24"/>
        </w:rPr>
        <w:t xml:space="preserve">( </w:t>
      </w:r>
      <w:proofErr w:type="gramEnd"/>
      <w:r w:rsidRPr="00841A4D">
        <w:rPr>
          <w:sz w:val="24"/>
          <w:szCs w:val="24"/>
        </w:rPr>
        <w:t>Постановление Администрации от 29.06.2011 № 455).</w:t>
      </w:r>
    </w:p>
    <w:p w:rsidR="00057319" w:rsidRPr="00841A4D" w:rsidRDefault="00057319" w:rsidP="00057319">
      <w:pPr>
        <w:tabs>
          <w:tab w:val="left" w:pos="5395"/>
          <w:tab w:val="left" w:pos="7891"/>
        </w:tabs>
        <w:ind w:right="-142" w:firstLine="567"/>
        <w:jc w:val="both"/>
        <w:rPr>
          <w:b/>
          <w:bCs/>
          <w:color w:val="FF0000"/>
          <w:sz w:val="24"/>
          <w:szCs w:val="24"/>
        </w:rPr>
      </w:pPr>
    </w:p>
    <w:p w:rsidR="00057319" w:rsidRPr="00841A4D" w:rsidRDefault="00057319" w:rsidP="00057319">
      <w:pPr>
        <w:tabs>
          <w:tab w:val="left" w:pos="5395"/>
          <w:tab w:val="left" w:pos="7891"/>
        </w:tabs>
        <w:ind w:right="-142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sz w:val="24"/>
          <w:szCs w:val="24"/>
        </w:rPr>
        <w:lastRenderedPageBreak/>
        <w:t xml:space="preserve">        </w:t>
      </w:r>
      <w:r>
        <w:rPr>
          <w:b/>
          <w:bCs/>
          <w:i/>
          <w:sz w:val="24"/>
          <w:szCs w:val="24"/>
        </w:rPr>
        <w:t>В 2024</w:t>
      </w:r>
      <w:r w:rsidRPr="00841A4D">
        <w:rPr>
          <w:b/>
          <w:bCs/>
          <w:i/>
          <w:sz w:val="24"/>
          <w:szCs w:val="24"/>
        </w:rPr>
        <w:t xml:space="preserve">  году поступило </w:t>
      </w:r>
      <w:r>
        <w:rPr>
          <w:b/>
          <w:bCs/>
          <w:i/>
          <w:sz w:val="24"/>
          <w:szCs w:val="24"/>
        </w:rPr>
        <w:t>17</w:t>
      </w:r>
      <w:r w:rsidRPr="00841A4D">
        <w:rPr>
          <w:b/>
          <w:bCs/>
          <w:i/>
          <w:sz w:val="24"/>
          <w:szCs w:val="24"/>
        </w:rPr>
        <w:t xml:space="preserve">  уведомлени</w:t>
      </w:r>
      <w:r>
        <w:rPr>
          <w:b/>
          <w:bCs/>
          <w:i/>
          <w:sz w:val="24"/>
          <w:szCs w:val="24"/>
        </w:rPr>
        <w:t>е</w:t>
      </w:r>
      <w:r w:rsidRPr="00841A4D">
        <w:rPr>
          <w:b/>
          <w:bCs/>
          <w:i/>
          <w:sz w:val="24"/>
          <w:szCs w:val="24"/>
        </w:rPr>
        <w:t xml:space="preserve"> муниципальн</w:t>
      </w:r>
      <w:r>
        <w:rPr>
          <w:b/>
          <w:bCs/>
          <w:i/>
          <w:sz w:val="24"/>
          <w:szCs w:val="24"/>
        </w:rPr>
        <w:t xml:space="preserve">ых  служащих  адрес  </w:t>
      </w:r>
      <w:r w:rsidRPr="00841A4D">
        <w:rPr>
          <w:b/>
          <w:bCs/>
          <w:i/>
          <w:sz w:val="24"/>
          <w:szCs w:val="24"/>
        </w:rPr>
        <w:t xml:space="preserve"> представителя нанимателя об иной оплачиваемой работе, выполняемой ими. </w:t>
      </w:r>
    </w:p>
    <w:p w:rsidR="00057319" w:rsidRPr="00841A4D" w:rsidRDefault="00057319" w:rsidP="00057319">
      <w:pPr>
        <w:pStyle w:val="ConsPlusTitle"/>
        <w:ind w:right="-142" w:firstLine="567"/>
        <w:jc w:val="both"/>
        <w:rPr>
          <w:b w:val="0"/>
          <w:sz w:val="24"/>
          <w:szCs w:val="24"/>
        </w:rPr>
      </w:pPr>
      <w:r w:rsidRPr="00841A4D">
        <w:rPr>
          <w:b w:val="0"/>
          <w:sz w:val="24"/>
          <w:szCs w:val="24"/>
        </w:rPr>
        <w:t>Все уведомления зарегистрированы в Журнале регистрации уведомлений об иной оплачиваемой работе. Работа муниципальных служащих в основном связана с  работой в участковых избирательных комиссиях, в Территориальной избирательной комиссии.</w:t>
      </w:r>
    </w:p>
    <w:p w:rsidR="00057319" w:rsidRPr="00841A4D" w:rsidRDefault="00057319" w:rsidP="00057319">
      <w:pPr>
        <w:pStyle w:val="11"/>
        <w:ind w:right="-142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57319" w:rsidRPr="00841A4D" w:rsidRDefault="00057319" w:rsidP="00057319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kern w:val="0"/>
          <w:sz w:val="24"/>
          <w:szCs w:val="24"/>
        </w:rPr>
      </w:pPr>
      <w:proofErr w:type="gramStart"/>
      <w:r w:rsidRPr="00841A4D">
        <w:rPr>
          <w:b w:val="0"/>
          <w:sz w:val="24"/>
          <w:szCs w:val="24"/>
        </w:rPr>
        <w:t xml:space="preserve">Решением  Совета депутатов от 26.05.2016 № 240 </w:t>
      </w:r>
      <w:r w:rsidRPr="00841A4D">
        <w:rPr>
          <w:b w:val="0"/>
          <w:bCs w:val="0"/>
          <w:kern w:val="0"/>
          <w:sz w:val="24"/>
          <w:szCs w:val="24"/>
        </w:rPr>
        <w:t xml:space="preserve">утверждено Положение о сообщении муниципальными служащими, лицами, замещающим должности, не отнесенные к должностям муниципальной службы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  <w:proofErr w:type="gramEnd"/>
    </w:p>
    <w:p w:rsidR="00057319" w:rsidRPr="00841A4D" w:rsidRDefault="00057319" w:rsidP="00057319">
      <w:pPr>
        <w:pStyle w:val="1"/>
        <w:spacing w:before="0" w:beforeAutospacing="0" w:after="0" w:afterAutospacing="0"/>
        <w:ind w:right="-142" w:firstLine="567"/>
        <w:jc w:val="both"/>
        <w:rPr>
          <w:bCs w:val="0"/>
          <w:i/>
          <w:kern w:val="0"/>
          <w:sz w:val="24"/>
          <w:szCs w:val="24"/>
        </w:rPr>
      </w:pPr>
      <w:r>
        <w:rPr>
          <w:bCs w:val="0"/>
          <w:i/>
          <w:kern w:val="0"/>
          <w:sz w:val="24"/>
          <w:szCs w:val="24"/>
        </w:rPr>
        <w:t>В 2024</w:t>
      </w:r>
      <w:r w:rsidRPr="00841A4D">
        <w:rPr>
          <w:bCs w:val="0"/>
          <w:i/>
          <w:kern w:val="0"/>
          <w:sz w:val="24"/>
          <w:szCs w:val="24"/>
        </w:rPr>
        <w:t xml:space="preserve"> году заявлений о получении подарков не поступало.</w:t>
      </w:r>
    </w:p>
    <w:p w:rsidR="00057319" w:rsidRPr="00841A4D" w:rsidRDefault="00057319" w:rsidP="00057319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sz w:val="24"/>
          <w:szCs w:val="24"/>
        </w:rPr>
      </w:pPr>
      <w:r w:rsidRPr="00841A4D">
        <w:rPr>
          <w:b w:val="0"/>
          <w:bCs w:val="0"/>
          <w:kern w:val="0"/>
          <w:sz w:val="24"/>
          <w:szCs w:val="24"/>
        </w:rPr>
        <w:t xml:space="preserve"> </w:t>
      </w:r>
    </w:p>
    <w:p w:rsidR="00057319" w:rsidRPr="00841A4D" w:rsidRDefault="00057319" w:rsidP="00057319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2024</w:t>
      </w:r>
      <w:r w:rsidRPr="00841A4D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Pr="00841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1A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муниципальные служащие и </w:t>
      </w:r>
      <w:r w:rsidRPr="00841A4D">
        <w:rPr>
          <w:rFonts w:ascii="Times New Roman" w:hAnsi="Times New Roman" w:cs="Times New Roman"/>
          <w:bCs/>
          <w:sz w:val="24"/>
          <w:szCs w:val="24"/>
        </w:rPr>
        <w:t>руководители подведомственных учреждений</w:t>
      </w:r>
      <w:r w:rsidRPr="00841A4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к </w:t>
      </w:r>
      <w:r w:rsidRPr="00841A4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ответственности (уголовной, административной, дисциплинарной) за </w:t>
      </w:r>
      <w:r w:rsidRPr="00841A4D">
        <w:rPr>
          <w:rFonts w:ascii="Times New Roman" w:hAnsi="Times New Roman" w:cs="Times New Roman"/>
          <w:bCs/>
          <w:sz w:val="24"/>
          <w:szCs w:val="24"/>
        </w:rPr>
        <w:t xml:space="preserve">совершение коррупционных правонарушений </w:t>
      </w:r>
      <w:r w:rsidRPr="00841A4D">
        <w:rPr>
          <w:rFonts w:ascii="Times New Roman" w:hAnsi="Times New Roman" w:cs="Times New Roman"/>
          <w:bCs/>
          <w:i/>
          <w:sz w:val="24"/>
          <w:szCs w:val="24"/>
        </w:rPr>
        <w:t>не привлекались</w:t>
      </w:r>
      <w:r w:rsidRPr="00841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057319" w:rsidRPr="00841A4D" w:rsidRDefault="00057319" w:rsidP="00057319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319" w:rsidRPr="00841A4D" w:rsidRDefault="00057319" w:rsidP="00057319">
      <w:pPr>
        <w:pStyle w:val="1"/>
        <w:ind w:firstLine="567"/>
        <w:jc w:val="both"/>
        <w:rPr>
          <w:rFonts w:eastAsia="DejaVu Sans"/>
          <w:b w:val="0"/>
          <w:kern w:val="2"/>
          <w:sz w:val="24"/>
          <w:szCs w:val="24"/>
          <w:lang w:eastAsia="zh-CN" w:bidi="hi-IN"/>
        </w:rPr>
      </w:pPr>
      <w:r w:rsidRPr="00841A4D">
        <w:rPr>
          <w:i/>
          <w:sz w:val="24"/>
          <w:szCs w:val="24"/>
        </w:rPr>
        <w:t>В Администрации приняты меры по повышению квалификации служащих.</w:t>
      </w:r>
      <w:r w:rsidRPr="00841A4D">
        <w:rPr>
          <w:sz w:val="24"/>
          <w:szCs w:val="24"/>
        </w:rPr>
        <w:t xml:space="preserve"> </w:t>
      </w:r>
      <w:r w:rsidRPr="00841A4D">
        <w:rPr>
          <w:b w:val="0"/>
          <w:sz w:val="24"/>
          <w:szCs w:val="24"/>
        </w:rPr>
        <w:t xml:space="preserve"> Повышение квалификации в 202</w:t>
      </w:r>
      <w:r>
        <w:rPr>
          <w:b w:val="0"/>
          <w:sz w:val="24"/>
          <w:szCs w:val="24"/>
        </w:rPr>
        <w:t>4</w:t>
      </w:r>
      <w:r w:rsidRPr="00841A4D">
        <w:rPr>
          <w:b w:val="0"/>
          <w:sz w:val="24"/>
          <w:szCs w:val="24"/>
        </w:rPr>
        <w:t xml:space="preserve"> году в основном осуществлено в рамках </w:t>
      </w:r>
      <w:proofErr w:type="gramStart"/>
      <w:r w:rsidRPr="00841A4D">
        <w:rPr>
          <w:b w:val="0"/>
          <w:sz w:val="24"/>
          <w:szCs w:val="24"/>
        </w:rPr>
        <w:t>обучения по темам</w:t>
      </w:r>
      <w:proofErr w:type="gramEnd"/>
      <w:r w:rsidRPr="00841A4D">
        <w:rPr>
          <w:b w:val="0"/>
          <w:sz w:val="24"/>
          <w:szCs w:val="24"/>
        </w:rPr>
        <w:t>: «Противодействие коррупции</w:t>
      </w:r>
      <w:r w:rsidRPr="00841A4D">
        <w:rPr>
          <w:sz w:val="24"/>
          <w:szCs w:val="24"/>
        </w:rPr>
        <w:t xml:space="preserve"> </w:t>
      </w:r>
      <w:r w:rsidRPr="00841A4D">
        <w:rPr>
          <w:b w:val="0"/>
          <w:sz w:val="24"/>
          <w:szCs w:val="24"/>
        </w:rPr>
        <w:t xml:space="preserve">правовые основы. </w:t>
      </w:r>
      <w:proofErr w:type="spellStart"/>
      <w:r w:rsidRPr="00841A4D">
        <w:rPr>
          <w:b w:val="0"/>
          <w:sz w:val="24"/>
          <w:szCs w:val="24"/>
        </w:rPr>
        <w:t>Антикоррупционные</w:t>
      </w:r>
      <w:proofErr w:type="spellEnd"/>
      <w:r w:rsidRPr="00841A4D">
        <w:rPr>
          <w:b w:val="0"/>
          <w:sz w:val="24"/>
          <w:szCs w:val="24"/>
        </w:rPr>
        <w:t xml:space="preserve"> мероприятия »  </w:t>
      </w:r>
      <w:r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по указанному профилю</w:t>
      </w:r>
      <w:r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с повышением квалификации в объеме 18 часов</w:t>
      </w:r>
      <w:r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обучено </w:t>
      </w:r>
      <w:r>
        <w:rPr>
          <w:rFonts w:eastAsia="DejaVu Sans"/>
          <w:b w:val="0"/>
          <w:kern w:val="2"/>
          <w:sz w:val="24"/>
          <w:szCs w:val="24"/>
          <w:lang w:eastAsia="zh-CN" w:bidi="hi-IN"/>
        </w:rPr>
        <w:t>8</w:t>
      </w:r>
      <w:r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муниципальных служ</w:t>
      </w:r>
      <w:r>
        <w:rPr>
          <w:rFonts w:eastAsia="DejaVu Sans"/>
          <w:b w:val="0"/>
          <w:kern w:val="2"/>
          <w:sz w:val="24"/>
          <w:szCs w:val="24"/>
          <w:lang w:eastAsia="zh-CN" w:bidi="hi-IN"/>
        </w:rPr>
        <w:t>ащих в дистанционном   режиме.</w:t>
      </w:r>
    </w:p>
    <w:p w:rsidR="00057319" w:rsidRPr="00841A4D" w:rsidRDefault="00057319" w:rsidP="00057319">
      <w:pPr>
        <w:pStyle w:val="1"/>
        <w:ind w:firstLine="567"/>
        <w:jc w:val="both"/>
        <w:rPr>
          <w:b w:val="0"/>
          <w:bCs w:val="0"/>
          <w:sz w:val="24"/>
          <w:szCs w:val="24"/>
        </w:rPr>
      </w:pPr>
      <w:r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</w:t>
      </w:r>
      <w:r w:rsidRPr="00841A4D">
        <w:rPr>
          <w:b w:val="0"/>
          <w:sz w:val="24"/>
          <w:szCs w:val="24"/>
        </w:rPr>
        <w:t>В Администрации рассмотрение обращений граждан и организаций 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</w:p>
    <w:p w:rsidR="00057319" w:rsidRPr="00841A4D" w:rsidRDefault="00057319" w:rsidP="00057319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 xml:space="preserve">Ответственным специалистом за работу с обращениями граждан назначена ведущий специалист  Управления делами Администрации </w:t>
      </w:r>
      <w:r>
        <w:rPr>
          <w:bCs/>
          <w:sz w:val="24"/>
          <w:szCs w:val="24"/>
        </w:rPr>
        <w:t>Городецкая М.Г.</w:t>
      </w:r>
    </w:p>
    <w:p w:rsidR="00057319" w:rsidRPr="00841A4D" w:rsidRDefault="00057319" w:rsidP="00057319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 xml:space="preserve">В Администрации размещена урна для приема обращений граждан по фактам коррупции, ежемесячно данная урна вскрывается </w:t>
      </w:r>
      <w:proofErr w:type="spellStart"/>
      <w:r w:rsidRPr="00841A4D">
        <w:rPr>
          <w:bCs/>
          <w:sz w:val="24"/>
          <w:szCs w:val="24"/>
        </w:rPr>
        <w:t>комиссионно</w:t>
      </w:r>
      <w:proofErr w:type="spellEnd"/>
      <w:r w:rsidRPr="00841A4D">
        <w:rPr>
          <w:bCs/>
          <w:sz w:val="24"/>
          <w:szCs w:val="24"/>
        </w:rPr>
        <w:t xml:space="preserve">, о чем                                составляется акт.     </w:t>
      </w:r>
    </w:p>
    <w:p w:rsidR="00057319" w:rsidRPr="00841A4D" w:rsidRDefault="00057319" w:rsidP="00057319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 xml:space="preserve">Заявления </w:t>
      </w:r>
      <w:r>
        <w:rPr>
          <w:bCs/>
          <w:sz w:val="24"/>
          <w:szCs w:val="24"/>
        </w:rPr>
        <w:t>по вопросам  связанным с коррупцией</w:t>
      </w:r>
      <w:r w:rsidRPr="00841A4D">
        <w:rPr>
          <w:bCs/>
          <w:sz w:val="24"/>
          <w:szCs w:val="24"/>
        </w:rPr>
        <w:t xml:space="preserve"> за отчетный период</w:t>
      </w:r>
      <w:r>
        <w:rPr>
          <w:bCs/>
          <w:sz w:val="24"/>
          <w:szCs w:val="24"/>
        </w:rPr>
        <w:t xml:space="preserve">  обращений  по вопросам не связанным с коррупцией в 2024 году не поступало. </w:t>
      </w:r>
    </w:p>
    <w:p w:rsidR="00057319" w:rsidRPr="00841A4D" w:rsidRDefault="00057319" w:rsidP="00057319">
      <w:pPr>
        <w:pStyle w:val="a3"/>
        <w:ind w:right="-142" w:firstLine="709"/>
        <w:rPr>
          <w:bCs/>
          <w:sz w:val="24"/>
          <w:szCs w:val="24"/>
        </w:rPr>
      </w:pPr>
    </w:p>
    <w:p w:rsidR="00057319" w:rsidRPr="00841A4D" w:rsidRDefault="00057319" w:rsidP="00057319">
      <w:pPr>
        <w:pStyle w:val="1"/>
        <w:spacing w:before="0" w:beforeAutospacing="0" w:after="0" w:afterAutospacing="0"/>
        <w:ind w:right="-142" w:firstLine="709"/>
        <w:jc w:val="both"/>
        <w:rPr>
          <w:sz w:val="24"/>
          <w:szCs w:val="24"/>
        </w:rPr>
      </w:pPr>
      <w:r w:rsidRPr="00841A4D">
        <w:rPr>
          <w:b w:val="0"/>
          <w:kern w:val="0"/>
          <w:sz w:val="24"/>
          <w:szCs w:val="24"/>
        </w:rPr>
        <w:t>На официальном сайте Администрации создан раздел «Противодействие коррупции». Раздел включает 7 подразделов.</w:t>
      </w:r>
      <w:r w:rsidRPr="00841A4D">
        <w:rPr>
          <w:sz w:val="24"/>
          <w:szCs w:val="24"/>
        </w:rPr>
        <w:t xml:space="preserve"> </w:t>
      </w:r>
    </w:p>
    <w:p w:rsidR="00057319" w:rsidRPr="00841A4D" w:rsidRDefault="00057319" w:rsidP="00057319">
      <w:pPr>
        <w:ind w:right="-142" w:firstLine="709"/>
        <w:jc w:val="both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 xml:space="preserve">Принят правовой акт об утверждении порядка фиксирования звонков по «телефону доверия» и назначении ответственного специалиста за прием сообщений о фактах коррупции – постановление от 24.10.2016 № 1498 «Об утверждении Положения «О телефоне доверия» по фактам </w:t>
      </w:r>
      <w:proofErr w:type="spellStart"/>
      <w:r w:rsidRPr="00841A4D">
        <w:rPr>
          <w:bCs/>
          <w:sz w:val="24"/>
          <w:szCs w:val="24"/>
        </w:rPr>
        <w:t>антикоррупционной</w:t>
      </w:r>
      <w:proofErr w:type="spellEnd"/>
      <w:r w:rsidRPr="00841A4D">
        <w:rPr>
          <w:bCs/>
          <w:sz w:val="24"/>
          <w:szCs w:val="24"/>
        </w:rPr>
        <w:t xml:space="preserve"> направленности. </w:t>
      </w:r>
    </w:p>
    <w:p w:rsidR="00057319" w:rsidRPr="00841A4D" w:rsidRDefault="00057319" w:rsidP="00057319">
      <w:pPr>
        <w:ind w:right="-142" w:firstLine="709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i/>
          <w:sz w:val="24"/>
          <w:szCs w:val="24"/>
        </w:rPr>
        <w:t>В 202</w:t>
      </w:r>
      <w:r>
        <w:rPr>
          <w:b/>
          <w:bCs/>
          <w:i/>
          <w:sz w:val="24"/>
          <w:szCs w:val="24"/>
        </w:rPr>
        <w:t>4</w:t>
      </w:r>
      <w:r w:rsidRPr="00841A4D">
        <w:rPr>
          <w:b/>
          <w:bCs/>
          <w:i/>
          <w:sz w:val="24"/>
          <w:szCs w:val="24"/>
        </w:rPr>
        <w:t xml:space="preserve"> году обращений  граждан  по «телефону доверия» о фактах коррупции муниципальных служащих  не поступало.</w:t>
      </w:r>
    </w:p>
    <w:p w:rsidR="00057319" w:rsidRPr="00841A4D" w:rsidRDefault="00057319" w:rsidP="00057319">
      <w:pPr>
        <w:ind w:right="-142" w:firstLine="709"/>
        <w:jc w:val="both"/>
        <w:rPr>
          <w:b/>
          <w:bCs/>
          <w:sz w:val="24"/>
          <w:szCs w:val="24"/>
        </w:rPr>
      </w:pPr>
    </w:p>
    <w:p w:rsidR="00057319" w:rsidRDefault="00057319" w:rsidP="00057319">
      <w:pPr>
        <w:pStyle w:val="a9"/>
        <w:ind w:firstLine="708"/>
        <w:jc w:val="both"/>
        <w:rPr>
          <w:spacing w:val="-1"/>
          <w:sz w:val="24"/>
          <w:szCs w:val="24"/>
        </w:rPr>
      </w:pPr>
      <w:r w:rsidRPr="00172034">
        <w:rPr>
          <w:sz w:val="24"/>
          <w:szCs w:val="24"/>
        </w:rPr>
        <w:t xml:space="preserve">В рамках </w:t>
      </w:r>
      <w:r w:rsidRPr="00172034">
        <w:rPr>
          <w:color w:val="000000"/>
          <w:sz w:val="24"/>
          <w:szCs w:val="24"/>
        </w:rPr>
        <w:t>Международного дня борьбы с коррупцией (09 декабря)</w:t>
      </w:r>
      <w:r w:rsidRPr="00172034">
        <w:rPr>
          <w:spacing w:val="-1"/>
          <w:sz w:val="24"/>
          <w:szCs w:val="24"/>
        </w:rPr>
        <w:t xml:space="preserve"> Администрацией и муниципальными учреждениями проведены следующие мероприятия: </w:t>
      </w:r>
    </w:p>
    <w:p w:rsidR="00057319" w:rsidRPr="00B35069" w:rsidRDefault="00057319" w:rsidP="00057319">
      <w:pPr>
        <w:pStyle w:val="a9"/>
        <w:ind w:firstLine="708"/>
        <w:jc w:val="both"/>
        <w:rPr>
          <w:sz w:val="24"/>
          <w:szCs w:val="24"/>
        </w:rPr>
      </w:pPr>
      <w:r w:rsidRPr="00B35069">
        <w:rPr>
          <w:sz w:val="24"/>
          <w:szCs w:val="24"/>
        </w:rPr>
        <w:t xml:space="preserve">В соответствии с поручением Главы МО «город Северобайкальск» от 20.11.2024г. в  учреждениях, подведомственных Управлению культуры для работников учреждений  произведена трансляция роликов </w:t>
      </w:r>
      <w:proofErr w:type="spellStart"/>
      <w:r w:rsidRPr="00B35069">
        <w:rPr>
          <w:sz w:val="24"/>
          <w:szCs w:val="24"/>
        </w:rPr>
        <w:t>антикоррупционной</w:t>
      </w:r>
      <w:proofErr w:type="spellEnd"/>
      <w:r w:rsidRPr="00B35069">
        <w:rPr>
          <w:sz w:val="24"/>
          <w:szCs w:val="24"/>
        </w:rPr>
        <w:t xml:space="preserve"> направленности, на информационных стендах учреждений размещены тематические материалы, актуализирована информация на сайтах учреждений, в библиотеке оформлена книжная выставка «Россия против коррупции», проведен  информационный час «Мы против коррупции». </w:t>
      </w:r>
    </w:p>
    <w:p w:rsidR="00057319" w:rsidRPr="00B35069" w:rsidRDefault="00057319" w:rsidP="00057319">
      <w:pPr>
        <w:jc w:val="both"/>
        <w:rPr>
          <w:sz w:val="24"/>
          <w:szCs w:val="24"/>
        </w:rPr>
      </w:pPr>
      <w:r w:rsidRPr="00B35069">
        <w:rPr>
          <w:sz w:val="24"/>
          <w:szCs w:val="24"/>
        </w:rPr>
        <w:lastRenderedPageBreak/>
        <w:t xml:space="preserve">        В учреждениях, подведомственных Управлению образования в период с 22.11.24г. по 13.12.24г. были проведены следующие мероприятия:</w:t>
      </w:r>
    </w:p>
    <w:p w:rsidR="00057319" w:rsidRPr="00B35069" w:rsidRDefault="00057319" w:rsidP="00057319">
      <w:pPr>
        <w:pStyle w:val="a7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069">
        <w:rPr>
          <w:rFonts w:ascii="Times New Roman" w:hAnsi="Times New Roman"/>
          <w:sz w:val="24"/>
          <w:szCs w:val="24"/>
        </w:rPr>
        <w:t>Беседы с учащимися на следующие темы: «Что надо знать о коррупции», «Вместе против коррупции», «Что такое коррупция? С коррупцией надо бороться всем!»;</w:t>
      </w:r>
      <w:r w:rsidRPr="00B35069">
        <w:rPr>
          <w:rFonts w:ascii="Times New Roman" w:hAnsi="Times New Roman"/>
          <w:sz w:val="24"/>
          <w:szCs w:val="24"/>
        </w:rPr>
        <w:tab/>
      </w:r>
    </w:p>
    <w:p w:rsidR="00057319" w:rsidRPr="00B35069" w:rsidRDefault="00057319" w:rsidP="0005731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35069">
        <w:rPr>
          <w:rFonts w:ascii="Times New Roman" w:eastAsia="Times New Roman" w:hAnsi="Times New Roman"/>
          <w:sz w:val="24"/>
          <w:szCs w:val="24"/>
        </w:rPr>
        <w:t xml:space="preserve">Проведена акция «Чистые ладошки»; - </w:t>
      </w:r>
    </w:p>
    <w:p w:rsidR="00057319" w:rsidRPr="00B35069" w:rsidRDefault="00057319" w:rsidP="00057319">
      <w:pPr>
        <w:pStyle w:val="a7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069">
        <w:rPr>
          <w:rFonts w:ascii="Times New Roman" w:eastAsia="Times New Roman" w:hAnsi="Times New Roman"/>
          <w:sz w:val="24"/>
          <w:szCs w:val="24"/>
        </w:rPr>
        <w:t>Участие в Республиканском конкурсе рисунков «Мы против коррупции», рисунки загружены на сайт  прокуратуры Республики Бурятия;</w:t>
      </w:r>
    </w:p>
    <w:p w:rsidR="00057319" w:rsidRPr="00B35069" w:rsidRDefault="00057319" w:rsidP="00057319">
      <w:pPr>
        <w:pStyle w:val="a7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069">
        <w:rPr>
          <w:rFonts w:ascii="Times New Roman" w:hAnsi="Times New Roman"/>
          <w:bCs/>
          <w:sz w:val="24"/>
          <w:szCs w:val="24"/>
        </w:rPr>
        <w:t>Беседы</w:t>
      </w:r>
      <w:r w:rsidRPr="00B350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 работниками Образовательных организаций на тему:  «Противодействие коррупции и формирование </w:t>
      </w:r>
      <w:proofErr w:type="spellStart"/>
      <w:r w:rsidRPr="00B350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антикоррупционного</w:t>
      </w:r>
      <w:proofErr w:type="spellEnd"/>
      <w:r w:rsidRPr="00B350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поведения»;</w:t>
      </w:r>
    </w:p>
    <w:p w:rsidR="00057319" w:rsidRPr="00B35069" w:rsidRDefault="00057319" w:rsidP="00057319">
      <w:pPr>
        <w:pStyle w:val="a7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069">
        <w:rPr>
          <w:rFonts w:ascii="Times New Roman" w:hAnsi="Times New Roman"/>
          <w:sz w:val="24"/>
          <w:szCs w:val="24"/>
        </w:rPr>
        <w:t>Распространение информационных материалов: Распространено 14 информационных материалов, содержащих контакты органов, ответственных за противодействие коррупции;</w:t>
      </w:r>
    </w:p>
    <w:p w:rsidR="00057319" w:rsidRPr="00B35069" w:rsidRDefault="00057319" w:rsidP="00057319">
      <w:pPr>
        <w:pStyle w:val="a7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069">
        <w:rPr>
          <w:rFonts w:ascii="Times New Roman" w:hAnsi="Times New Roman"/>
          <w:sz w:val="24"/>
          <w:szCs w:val="24"/>
        </w:rPr>
        <w:t xml:space="preserve">Размещены 14 информационных статей и публикаций в </w:t>
      </w:r>
      <w:proofErr w:type="spellStart"/>
      <w:r w:rsidRPr="00B35069">
        <w:rPr>
          <w:rFonts w:ascii="Times New Roman" w:hAnsi="Times New Roman"/>
          <w:sz w:val="24"/>
          <w:szCs w:val="24"/>
        </w:rPr>
        <w:t>госпабликах</w:t>
      </w:r>
      <w:proofErr w:type="spellEnd"/>
      <w:r w:rsidRPr="00B35069">
        <w:rPr>
          <w:rFonts w:ascii="Times New Roman" w:hAnsi="Times New Roman"/>
          <w:sz w:val="24"/>
          <w:szCs w:val="24"/>
        </w:rPr>
        <w:t xml:space="preserve"> образовательных организаций, освещающие проблему коррупции и мероприятия по её противодействию. Материалы были направлены на повышение гражданской активности и формирование нетерпимого отношения к коррупции.</w:t>
      </w:r>
    </w:p>
    <w:p w:rsidR="00057319" w:rsidRPr="00B35069" w:rsidRDefault="00057319" w:rsidP="00057319">
      <w:pPr>
        <w:pStyle w:val="a9"/>
        <w:jc w:val="both"/>
        <w:rPr>
          <w:sz w:val="24"/>
          <w:szCs w:val="24"/>
        </w:rPr>
      </w:pPr>
    </w:p>
    <w:p w:rsidR="00057319" w:rsidRPr="00B35069" w:rsidRDefault="00057319" w:rsidP="00057319">
      <w:pPr>
        <w:pStyle w:val="a9"/>
        <w:jc w:val="both"/>
        <w:rPr>
          <w:sz w:val="24"/>
          <w:szCs w:val="24"/>
        </w:rPr>
      </w:pPr>
      <w:r w:rsidRPr="00B35069">
        <w:rPr>
          <w:sz w:val="24"/>
          <w:szCs w:val="24"/>
        </w:rPr>
        <w:t xml:space="preserve">             Администрацией МО «город Северобайкальск» целях </w:t>
      </w:r>
      <w:proofErr w:type="spellStart"/>
      <w:r w:rsidRPr="00B35069">
        <w:rPr>
          <w:sz w:val="24"/>
          <w:szCs w:val="24"/>
        </w:rPr>
        <w:t>антикоррупционного</w:t>
      </w:r>
      <w:proofErr w:type="spellEnd"/>
      <w:r w:rsidRPr="00B35069">
        <w:rPr>
          <w:sz w:val="24"/>
          <w:szCs w:val="24"/>
        </w:rPr>
        <w:t xml:space="preserve"> просвещения граждан  организована «горячая  линия» 9 декабря 2024 года. </w:t>
      </w:r>
    </w:p>
    <w:p w:rsidR="00057319" w:rsidRPr="00B35069" w:rsidRDefault="00057319" w:rsidP="00057319">
      <w:pPr>
        <w:pStyle w:val="a9"/>
        <w:jc w:val="both"/>
        <w:rPr>
          <w:rFonts w:eastAsia="Times New Roman"/>
          <w:sz w:val="24"/>
          <w:szCs w:val="24"/>
        </w:rPr>
      </w:pPr>
      <w:r w:rsidRPr="00B35069">
        <w:rPr>
          <w:rFonts w:eastAsia="Times New Roman"/>
          <w:sz w:val="24"/>
          <w:szCs w:val="24"/>
        </w:rPr>
        <w:tab/>
        <w:t xml:space="preserve">    Также, в администрации </w:t>
      </w:r>
      <w:r w:rsidRPr="00B35069">
        <w:rPr>
          <w:spacing w:val="-1"/>
          <w:sz w:val="24"/>
          <w:szCs w:val="24"/>
        </w:rPr>
        <w:t xml:space="preserve">ежеквартально проводится  работа по ознакомлению служащих  с Обзорами правоприменительной практики преступлений коррупционной направленности по Республике Бурятия, муниципальные служащие по поручению Отдела по профилактике и противодействию коррупции прошли тестирование на знание  законодательства в сфере противодействия коррупции, в газете «Северный Байкал» </w:t>
      </w:r>
      <w:proofErr w:type="gramStart"/>
      <w:r w:rsidRPr="00B35069">
        <w:rPr>
          <w:spacing w:val="-1"/>
          <w:sz w:val="24"/>
          <w:szCs w:val="24"/>
        </w:rPr>
        <w:t xml:space="preserve">( </w:t>
      </w:r>
      <w:proofErr w:type="gramEnd"/>
      <w:r w:rsidRPr="00B35069">
        <w:rPr>
          <w:spacing w:val="-1"/>
          <w:sz w:val="24"/>
          <w:szCs w:val="24"/>
        </w:rPr>
        <w:t xml:space="preserve">выпуск №94) размещена публикация «Что нужно знать о коррупции».  </w:t>
      </w:r>
    </w:p>
    <w:p w:rsidR="00057319" w:rsidRPr="00B35069" w:rsidRDefault="00057319" w:rsidP="00057319">
      <w:pPr>
        <w:spacing w:line="276" w:lineRule="auto"/>
        <w:jc w:val="both"/>
        <w:rPr>
          <w:sz w:val="24"/>
          <w:szCs w:val="24"/>
        </w:rPr>
      </w:pPr>
    </w:p>
    <w:p w:rsidR="00057319" w:rsidRPr="00841A4D" w:rsidRDefault="00057319" w:rsidP="000573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41A4D">
        <w:rPr>
          <w:sz w:val="24"/>
          <w:szCs w:val="24"/>
        </w:rPr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</w:t>
      </w:r>
      <w:hyperlink r:id="rId5" w:history="1">
        <w:r w:rsidRPr="00841A4D">
          <w:rPr>
            <w:sz w:val="24"/>
            <w:szCs w:val="24"/>
          </w:rPr>
          <w:t>закон</w:t>
        </w:r>
      </w:hyperlink>
      <w:r w:rsidRPr="00841A4D">
        <w:rPr>
          <w:sz w:val="24"/>
          <w:szCs w:val="24"/>
        </w:rPr>
        <w:t xml:space="preserve">а от 25 декабря 2008 г. № 273-ФЗ «О противодействии коррупции», </w:t>
      </w:r>
      <w:r w:rsidRPr="00B35069">
        <w:rPr>
          <w:sz w:val="24"/>
          <w:szCs w:val="24"/>
        </w:rPr>
        <w:t xml:space="preserve">Указ Главы РБ от 14.04.2021 N 108  "Об утверждении </w:t>
      </w:r>
      <w:proofErr w:type="spellStart"/>
      <w:r w:rsidRPr="00B35069">
        <w:rPr>
          <w:sz w:val="24"/>
          <w:szCs w:val="24"/>
        </w:rPr>
        <w:t>Антикоррупционной</w:t>
      </w:r>
      <w:proofErr w:type="spellEnd"/>
      <w:r w:rsidRPr="00B35069">
        <w:rPr>
          <w:sz w:val="24"/>
          <w:szCs w:val="24"/>
        </w:rPr>
        <w:t xml:space="preserve"> программы Республики Бурятия на 2021 - 2024 годы"</w:t>
      </w:r>
      <w:proofErr w:type="gramStart"/>
      <w:r w:rsidRPr="00B35069">
        <w:rPr>
          <w:sz w:val="24"/>
          <w:szCs w:val="24"/>
        </w:rPr>
        <w:t xml:space="preserve"> </w:t>
      </w:r>
      <w:r w:rsidRPr="00841A4D">
        <w:rPr>
          <w:sz w:val="24"/>
          <w:szCs w:val="24"/>
        </w:rPr>
        <w:t>,</w:t>
      </w:r>
      <w:proofErr w:type="gramEnd"/>
      <w:r w:rsidRPr="00841A4D">
        <w:rPr>
          <w:sz w:val="24"/>
          <w:szCs w:val="24"/>
        </w:rPr>
        <w:t xml:space="preserve"> План по противодействию коррупции в муниципальном образовании</w:t>
      </w:r>
      <w:r>
        <w:rPr>
          <w:sz w:val="24"/>
          <w:szCs w:val="24"/>
        </w:rPr>
        <w:t xml:space="preserve"> «город Северобайкальск» на 2021 -2024</w:t>
      </w:r>
      <w:r w:rsidRPr="00841A4D">
        <w:rPr>
          <w:sz w:val="24"/>
          <w:szCs w:val="24"/>
        </w:rPr>
        <w:t xml:space="preserve"> год направлен на достижение конкретных результатов, а также </w:t>
      </w:r>
      <w:proofErr w:type="gramStart"/>
      <w:r w:rsidRPr="00841A4D">
        <w:rPr>
          <w:sz w:val="24"/>
          <w:szCs w:val="24"/>
        </w:rPr>
        <w:t>контроль за</w:t>
      </w:r>
      <w:proofErr w:type="gramEnd"/>
      <w:r w:rsidRPr="00841A4D">
        <w:rPr>
          <w:sz w:val="24"/>
          <w:szCs w:val="24"/>
        </w:rPr>
        <w:t xml:space="preserve"> выполнением мероприятий, предусмотренных планами.</w:t>
      </w:r>
    </w:p>
    <w:p w:rsidR="00057319" w:rsidRPr="00841A4D" w:rsidRDefault="00057319" w:rsidP="00057319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841A4D">
        <w:rPr>
          <w:sz w:val="24"/>
          <w:szCs w:val="24"/>
        </w:rPr>
        <w:t xml:space="preserve">Вопросы профилактики коррупционных и иных правонарушений, </w:t>
      </w:r>
      <w:proofErr w:type="spellStart"/>
      <w:r w:rsidRPr="00841A4D">
        <w:rPr>
          <w:sz w:val="24"/>
          <w:szCs w:val="24"/>
        </w:rPr>
        <w:t>антикоррупционного</w:t>
      </w:r>
      <w:proofErr w:type="spellEnd"/>
      <w:r w:rsidRPr="00841A4D">
        <w:rPr>
          <w:sz w:val="24"/>
          <w:szCs w:val="24"/>
        </w:rPr>
        <w:t xml:space="preserve">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</w:p>
    <w:p w:rsidR="00057319" w:rsidRPr="00841A4D" w:rsidRDefault="00057319" w:rsidP="00057319">
      <w:pPr>
        <w:ind w:right="-142" w:firstLine="567"/>
        <w:jc w:val="both"/>
        <w:rPr>
          <w:bCs/>
          <w:i/>
          <w:sz w:val="24"/>
          <w:szCs w:val="24"/>
        </w:rPr>
      </w:pPr>
    </w:p>
    <w:p w:rsidR="00057319" w:rsidRPr="005D760C" w:rsidRDefault="00057319" w:rsidP="00057319">
      <w:pPr>
        <w:ind w:right="-142" w:firstLine="567"/>
        <w:jc w:val="both"/>
        <w:rPr>
          <w:bCs/>
          <w:i/>
          <w:sz w:val="26"/>
          <w:szCs w:val="26"/>
        </w:rPr>
      </w:pPr>
    </w:p>
    <w:p w:rsidR="00057319" w:rsidRPr="005D760C" w:rsidRDefault="00057319" w:rsidP="00057319">
      <w:pPr>
        <w:ind w:right="-142" w:firstLine="567"/>
        <w:jc w:val="both"/>
        <w:rPr>
          <w:bCs/>
          <w:i/>
          <w:sz w:val="26"/>
          <w:szCs w:val="26"/>
        </w:rPr>
      </w:pPr>
    </w:p>
    <w:p w:rsidR="00057319" w:rsidRPr="005D760C" w:rsidRDefault="00057319" w:rsidP="00057319">
      <w:pPr>
        <w:ind w:right="-142" w:firstLine="567"/>
        <w:jc w:val="both"/>
        <w:rPr>
          <w:bCs/>
          <w:i/>
          <w:sz w:val="26"/>
          <w:szCs w:val="26"/>
        </w:rPr>
      </w:pPr>
    </w:p>
    <w:p w:rsidR="00057319" w:rsidRPr="005D760C" w:rsidRDefault="00057319" w:rsidP="00057319">
      <w:pPr>
        <w:ind w:right="-142" w:firstLine="567"/>
        <w:jc w:val="both"/>
        <w:rPr>
          <w:bCs/>
          <w:i/>
          <w:sz w:val="26"/>
          <w:szCs w:val="26"/>
        </w:rPr>
      </w:pPr>
    </w:p>
    <w:p w:rsidR="003272C2" w:rsidRDefault="003272C2"/>
    <w:sectPr w:rsidR="003272C2" w:rsidSect="005D760C">
      <w:headerReference w:type="default" r:id="rId6"/>
      <w:pgSz w:w="11906" w:h="16838"/>
      <w:pgMar w:top="567" w:right="991" w:bottom="142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E3" w:rsidRDefault="00057319">
    <w:pPr>
      <w:pStyle w:val="a5"/>
      <w:jc w:val="center"/>
    </w:pPr>
    <w:r w:rsidRPr="00BF2627">
      <w:rPr>
        <w:sz w:val="22"/>
        <w:szCs w:val="22"/>
      </w:rPr>
      <w:fldChar w:fldCharType="begin"/>
    </w:r>
    <w:r w:rsidRPr="00BF2627">
      <w:rPr>
        <w:sz w:val="22"/>
        <w:szCs w:val="22"/>
      </w:rPr>
      <w:instrText xml:space="preserve"> PAGE   \* MERGEFORMAT </w:instrText>
    </w:r>
    <w:r w:rsidRPr="00BF2627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BF2627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AAB"/>
    <w:multiLevelType w:val="hybridMultilevel"/>
    <w:tmpl w:val="4D52CC22"/>
    <w:lvl w:ilvl="0" w:tplc="AC6050A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493845"/>
    <w:multiLevelType w:val="hybridMultilevel"/>
    <w:tmpl w:val="A6DCD332"/>
    <w:lvl w:ilvl="0" w:tplc="409AC6A2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57319"/>
    <w:rsid w:val="00057319"/>
    <w:rsid w:val="0032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1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rsid w:val="000573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31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rsid w:val="0005731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5731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0573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rsid w:val="00057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731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573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0573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5731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0573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023B7A41707CF69E5216E8FB8C089976CD36C1ADE9D96080007D3671A1X4A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1381</Words>
  <Characters>7876</Characters>
  <Application>Microsoft Office Word</Application>
  <DocSecurity>0</DocSecurity>
  <Lines>65</Lines>
  <Paragraphs>18</Paragraphs>
  <ScaleCrop>false</ScaleCrop>
  <Company>Microsoft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1</cp:revision>
  <dcterms:created xsi:type="dcterms:W3CDTF">2025-02-20T05:49:00Z</dcterms:created>
  <dcterms:modified xsi:type="dcterms:W3CDTF">2025-02-20T05:51:00Z</dcterms:modified>
</cp:coreProperties>
</file>