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A64" w:rsidRDefault="00A04A64" w:rsidP="00A04A64">
      <w:pPr>
        <w:framePr w:w="9622" w:h="2996" w:hRule="exact" w:hSpace="180" w:wrap="around" w:vAnchor="text" w:hAnchor="margin" w:y="-7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1 </w:t>
      </w:r>
    </w:p>
    <w:tbl>
      <w:tblPr>
        <w:tblW w:w="9778" w:type="dxa"/>
        <w:tblLook w:val="04A0"/>
      </w:tblPr>
      <w:tblGrid>
        <w:gridCol w:w="9778"/>
      </w:tblGrid>
      <w:tr w:rsidR="00A04A64" w:rsidTr="00A04A64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A04A64" w:rsidRDefault="00A04A64" w:rsidP="00A04A64">
            <w:pPr>
              <w:framePr w:w="9622" w:h="2996" w:hRule="exact" w:hSpace="180" w:wrap="around" w:vAnchor="text" w:hAnchor="margin" w:y="-7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04A64" w:rsidTr="00A04A64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A04A64" w:rsidRDefault="00A04A64" w:rsidP="00A04A64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A04A64" w:rsidRDefault="00A04A64" w:rsidP="00A04A64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A04A64" w:rsidRDefault="00A04A64" w:rsidP="00A04A64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A04A64" w:rsidRDefault="00A04A64" w:rsidP="00A04A64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A04A64" w:rsidRDefault="00A04A64" w:rsidP="00A04A64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A04A64" w:rsidRDefault="00A04A64" w:rsidP="00A04A64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D94AC5" w:rsidRDefault="00D94AC5" w:rsidP="00A04A64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0B577B" w:rsidRPr="004339EC" w:rsidRDefault="000B577B" w:rsidP="000B577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 w:rsidR="004339EC" w:rsidRPr="004339EC">
              <w:rPr>
                <w:rFonts w:ascii="Times New Roman" w:hAnsi="Times New Roman"/>
                <w:sz w:val="28"/>
                <w:szCs w:val="28"/>
              </w:rPr>
              <w:t>08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4339EC">
              <w:rPr>
                <w:rFonts w:ascii="Times New Roman" w:hAnsi="Times New Roman"/>
                <w:sz w:val="28"/>
                <w:szCs w:val="28"/>
              </w:rPr>
              <w:t>сентября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2023 года  № </w:t>
            </w:r>
            <w:r w:rsidR="004339EC">
              <w:rPr>
                <w:rFonts w:ascii="Times New Roman" w:hAnsi="Times New Roman"/>
                <w:sz w:val="28"/>
                <w:szCs w:val="28"/>
              </w:rPr>
              <w:t xml:space="preserve">528 - </w:t>
            </w:r>
            <w:r w:rsidR="004339EC"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</w:p>
          <w:p w:rsidR="00A04A64" w:rsidRDefault="00A04A6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86FC5" w:rsidRPr="00A04A64" w:rsidRDefault="008916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450D81" w:rsidRPr="00A0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BD53BD" w:rsidRPr="00A0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E86FC5" w:rsidP="007C5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6D3132" w:rsidRDefault="00B748E3" w:rsidP="006D31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D53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D53AA2" w:rsidRPr="00D53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A30208" w:rsidRPr="00A302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604F18" w:rsidRDefault="00D53AA2" w:rsidP="00A302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A30208" w:rsidRPr="00A302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6D31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 w:rsidR="008C1F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A30208" w:rsidRPr="00A302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5B63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 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7C5D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72764E" w:rsidRDefault="00B748E3" w:rsidP="000217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="00604F18" w:rsidRPr="000217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72764E" w:rsidRPr="000217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844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декабря </w:t>
            </w:r>
            <w:r w:rsidR="007416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9612ED" w:rsidRPr="000217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</w:t>
            </w:r>
            <w:r w:rsidR="007046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04F18" w:rsidRPr="000217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439-</w:t>
            </w:r>
            <w:r w:rsidR="00604F1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</w:t>
            </w:r>
          </w:p>
        </w:tc>
      </w:tr>
    </w:tbl>
    <w:p w:rsidR="006D3132" w:rsidRDefault="006D3132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5F0860" w:rsidRDefault="005F0860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5F0860" w:rsidRDefault="005F0860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E86FC5" w:rsidRPr="0014182A" w:rsidRDefault="00D405BE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Прогноз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налоговых и неналоговых доходов бюджета муниципального образования "город Северобайкальск" на 20</w:t>
      </w:r>
      <w:r w:rsidR="00D53AA2" w:rsidRPr="00D53AA2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2</w:t>
      </w:r>
      <w:r w:rsidR="00A30208" w:rsidRPr="00A30208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3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год</w:t>
      </w:r>
    </w:p>
    <w:p w:rsidR="0014182A" w:rsidRDefault="0014182A" w:rsidP="0014182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14182A" w:rsidRDefault="0014182A" w:rsidP="0014182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Рублей</w:t>
      </w:r>
    </w:p>
    <w:tbl>
      <w:tblPr>
        <w:tblW w:w="10102" w:type="dxa"/>
        <w:tblInd w:w="-176" w:type="dxa"/>
        <w:tblLook w:val="04A0"/>
      </w:tblPr>
      <w:tblGrid>
        <w:gridCol w:w="4820"/>
        <w:gridCol w:w="576"/>
        <w:gridCol w:w="1416"/>
        <w:gridCol w:w="696"/>
        <w:gridCol w:w="610"/>
        <w:gridCol w:w="1984"/>
      </w:tblGrid>
      <w:tr w:rsidR="00407D48" w:rsidRPr="00D408F4" w:rsidTr="004F4066">
        <w:trPr>
          <w:trHeight w:val="52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7D48" w:rsidRPr="00D408F4" w:rsidRDefault="00407D48" w:rsidP="0040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Документ, учреждение</w:t>
            </w:r>
          </w:p>
        </w:tc>
        <w:tc>
          <w:tcPr>
            <w:tcW w:w="329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7D48" w:rsidRPr="00D408F4" w:rsidRDefault="00407D48" w:rsidP="0040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7D48" w:rsidRPr="00D408F4" w:rsidRDefault="00407D48" w:rsidP="0040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Сумма на 2023 год</w:t>
            </w:r>
          </w:p>
        </w:tc>
      </w:tr>
      <w:tr w:rsidR="00407D48" w:rsidRPr="00D408F4" w:rsidTr="004F4066">
        <w:trPr>
          <w:trHeight w:val="249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7D48" w:rsidRPr="00D408F4" w:rsidRDefault="00407D48" w:rsidP="0040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9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7D48" w:rsidRPr="00D408F4" w:rsidRDefault="00407D48" w:rsidP="0040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7D48" w:rsidRPr="00D408F4" w:rsidRDefault="00407D48" w:rsidP="0040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07D48" w:rsidRPr="00D408F4" w:rsidTr="004F4066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482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567 548,45</w:t>
            </w:r>
          </w:p>
        </w:tc>
      </w:tr>
      <w:tr w:rsidR="00407D48" w:rsidRPr="00D408F4" w:rsidTr="004F4066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240 693 955,00</w:t>
            </w:r>
          </w:p>
        </w:tc>
      </w:tr>
      <w:tr w:rsidR="00407D48" w:rsidRPr="00D408F4" w:rsidTr="004F4066">
        <w:trPr>
          <w:trHeight w:val="1979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229 623 955,00</w:t>
            </w:r>
          </w:p>
        </w:tc>
      </w:tr>
      <w:tr w:rsidR="00407D48" w:rsidRPr="00D408F4" w:rsidTr="004F4066">
        <w:trPr>
          <w:trHeight w:val="296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1010202001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1 420 000,00</w:t>
            </w:r>
          </w:p>
        </w:tc>
      </w:tr>
      <w:tr w:rsidR="00407D48" w:rsidRPr="00D408F4" w:rsidTr="004F4066">
        <w:trPr>
          <w:trHeight w:val="1124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1010203001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07D48" w:rsidRPr="00D408F4" w:rsidTr="004F4066">
        <w:trPr>
          <w:trHeight w:val="254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</w:t>
            </w:r>
            <w:proofErr w:type="gramStart"/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трудовую</w:t>
            </w:r>
            <w:proofErr w:type="gramEnd"/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деятельность по найму у физических лиц на основании патента в соответствии  со статьей 2271 Налогового кодекса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1010204001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407D48" w:rsidRPr="00D408F4" w:rsidTr="004F4066">
        <w:trPr>
          <w:trHeight w:val="25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proofErr w:type="spellEnd"/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1010208001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407D48" w:rsidRPr="00D408F4" w:rsidTr="004F4066">
        <w:trPr>
          <w:trHeight w:val="1409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1010213001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407D48" w:rsidRPr="00D408F4" w:rsidTr="004F4066">
        <w:trPr>
          <w:trHeight w:val="111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3 903 590,00</w:t>
            </w:r>
          </w:p>
        </w:tc>
      </w:tr>
      <w:tr w:rsidR="00407D48" w:rsidRPr="00D408F4" w:rsidTr="004F4066">
        <w:trPr>
          <w:trHeight w:val="296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1030223101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2 080 880,00</w:t>
            </w:r>
          </w:p>
        </w:tc>
      </w:tr>
      <w:tr w:rsidR="00407D48" w:rsidRPr="00D408F4" w:rsidTr="004F4066">
        <w:trPr>
          <w:trHeight w:val="361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1030224101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407D48" w:rsidRPr="00D408F4" w:rsidTr="004F4066">
        <w:trPr>
          <w:trHeight w:val="297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1030225101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041 630</w:t>
            </w: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407D48" w:rsidRPr="00D408F4" w:rsidTr="004F4066">
        <w:trPr>
          <w:trHeight w:val="2974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1030226101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228 840</w:t>
            </w: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407D48" w:rsidRPr="00D408F4" w:rsidTr="004F4066">
        <w:trPr>
          <w:trHeight w:val="21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52 149 180,00</w:t>
            </w:r>
          </w:p>
        </w:tc>
      </w:tr>
      <w:tr w:rsidR="00407D48" w:rsidRPr="00D408F4" w:rsidTr="004F4066">
        <w:trPr>
          <w:trHeight w:val="499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46 390 000,00</w:t>
            </w:r>
          </w:p>
        </w:tc>
      </w:tr>
      <w:tr w:rsidR="00407D48" w:rsidRPr="00D408F4" w:rsidTr="004F4066">
        <w:trPr>
          <w:trHeight w:val="77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34 690 000,00</w:t>
            </w:r>
          </w:p>
        </w:tc>
      </w:tr>
      <w:tr w:rsidR="00407D48" w:rsidRPr="00D408F4" w:rsidTr="004F4066">
        <w:trPr>
          <w:trHeight w:val="107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1050102001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11 700 000,00</w:t>
            </w:r>
          </w:p>
        </w:tc>
      </w:tr>
      <w:tr w:rsidR="00407D48" w:rsidRPr="00D408F4" w:rsidTr="004F4066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07D48" w:rsidRPr="00D408F4" w:rsidTr="004F4066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1050301001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07D48" w:rsidRPr="00D408F4" w:rsidTr="004F4066">
        <w:trPr>
          <w:trHeight w:val="1124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1050401002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5 558 180,00</w:t>
            </w:r>
          </w:p>
        </w:tc>
      </w:tr>
      <w:tr w:rsidR="00407D48" w:rsidRPr="00D408F4" w:rsidTr="004F4066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10 008 000,00</w:t>
            </w:r>
          </w:p>
        </w:tc>
      </w:tr>
      <w:tr w:rsidR="00407D48" w:rsidRPr="00D408F4" w:rsidTr="004F4066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1060100000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3 395 000,00</w:t>
            </w:r>
          </w:p>
        </w:tc>
      </w:tr>
      <w:tr w:rsidR="00407D48" w:rsidRPr="00D408F4" w:rsidTr="004F4066">
        <w:trPr>
          <w:trHeight w:val="133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1060102004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3 395 000,00</w:t>
            </w:r>
          </w:p>
        </w:tc>
      </w:tr>
      <w:tr w:rsidR="00407D48" w:rsidRPr="00D408F4" w:rsidTr="004F4066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6 613 000,00</w:t>
            </w:r>
          </w:p>
        </w:tc>
      </w:tr>
      <w:tr w:rsidR="00407D48" w:rsidRPr="00D408F4" w:rsidTr="004F4066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1060603000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2 598 000,00</w:t>
            </w:r>
          </w:p>
        </w:tc>
      </w:tr>
      <w:tr w:rsidR="00407D48" w:rsidRPr="00D408F4" w:rsidTr="004F4066">
        <w:trPr>
          <w:trHeight w:val="1134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1060603204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2 598 000,00</w:t>
            </w:r>
          </w:p>
        </w:tc>
      </w:tr>
      <w:tr w:rsidR="00407D48" w:rsidRPr="00D408F4" w:rsidTr="004F4066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1060604000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4 015 000,00</w:t>
            </w:r>
          </w:p>
        </w:tc>
      </w:tr>
      <w:tr w:rsidR="00407D48" w:rsidRPr="00D408F4" w:rsidTr="004F4066">
        <w:trPr>
          <w:trHeight w:val="1084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 обладающих земельным участком, расположенным в границах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1060604204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4 015 000,00</w:t>
            </w:r>
          </w:p>
        </w:tc>
      </w:tr>
      <w:tr w:rsidR="00407D48" w:rsidRPr="00D408F4" w:rsidTr="004F4066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5 800 000,00</w:t>
            </w:r>
          </w:p>
        </w:tc>
      </w:tr>
      <w:tr w:rsidR="00407D48" w:rsidRPr="00D408F4" w:rsidTr="004F4066">
        <w:trPr>
          <w:trHeight w:val="134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1080301001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5 785 000,00</w:t>
            </w:r>
          </w:p>
        </w:tc>
      </w:tr>
      <w:tr w:rsidR="00407D48" w:rsidRPr="00D408F4" w:rsidTr="004F4066">
        <w:trPr>
          <w:trHeight w:val="813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1080715001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07D48" w:rsidRPr="00D408F4" w:rsidTr="004F4066">
        <w:trPr>
          <w:trHeight w:val="110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37 882 676,50</w:t>
            </w:r>
          </w:p>
        </w:tc>
      </w:tr>
      <w:tr w:rsidR="00407D48" w:rsidRPr="00D408F4" w:rsidTr="004F4066">
        <w:trPr>
          <w:trHeight w:val="5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32 499 359,50</w:t>
            </w:r>
          </w:p>
        </w:tc>
      </w:tr>
      <w:tr w:rsidR="00407D48" w:rsidRPr="00D408F4" w:rsidTr="004F4066">
        <w:trPr>
          <w:trHeight w:val="1691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1110501000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13 572 837,00</w:t>
            </w:r>
          </w:p>
        </w:tc>
      </w:tr>
      <w:tr w:rsidR="00407D48" w:rsidRPr="00D408F4" w:rsidTr="004F4066">
        <w:trPr>
          <w:trHeight w:val="211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1110501204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13 572 837,00</w:t>
            </w:r>
          </w:p>
        </w:tc>
      </w:tr>
      <w:tr w:rsidR="00407D48" w:rsidRPr="00D408F4" w:rsidTr="004F4066">
        <w:trPr>
          <w:trHeight w:val="2457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1110503000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18 926 522,50</w:t>
            </w:r>
          </w:p>
        </w:tc>
      </w:tr>
      <w:tr w:rsidR="00407D48" w:rsidRPr="00D408F4" w:rsidTr="004F4066">
        <w:trPr>
          <w:trHeight w:val="1671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1110503404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16 967 556,00</w:t>
            </w:r>
          </w:p>
        </w:tc>
      </w:tr>
      <w:tr w:rsidR="00407D48" w:rsidRPr="00D408F4" w:rsidTr="004F4066">
        <w:trPr>
          <w:trHeight w:val="169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1110503404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0002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767 282,63</w:t>
            </w:r>
          </w:p>
        </w:tc>
      </w:tr>
      <w:tr w:rsidR="00407D48" w:rsidRPr="00D408F4" w:rsidTr="004F4066">
        <w:trPr>
          <w:trHeight w:val="1677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1110503404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1 191 683,87</w:t>
            </w:r>
          </w:p>
        </w:tc>
      </w:tr>
      <w:tr w:rsidR="00407D48" w:rsidRPr="00D408F4" w:rsidTr="004F4066">
        <w:trPr>
          <w:trHeight w:val="241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5 383 317,00</w:t>
            </w:r>
          </w:p>
        </w:tc>
      </w:tr>
      <w:tr w:rsidR="00407D48" w:rsidRPr="00D408F4" w:rsidTr="004F4066">
        <w:trPr>
          <w:trHeight w:val="2399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1110904000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4 391 953,00</w:t>
            </w:r>
          </w:p>
        </w:tc>
      </w:tr>
      <w:tr w:rsidR="00407D48" w:rsidRPr="00D408F4" w:rsidTr="004F4066">
        <w:trPr>
          <w:trHeight w:val="1909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1110904404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4 391 953,00</w:t>
            </w:r>
          </w:p>
        </w:tc>
      </w:tr>
      <w:tr w:rsidR="00407D48" w:rsidRPr="00D408F4" w:rsidTr="004F4066">
        <w:trPr>
          <w:trHeight w:val="2787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1110908000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991 364,00</w:t>
            </w:r>
          </w:p>
        </w:tc>
      </w:tr>
      <w:tr w:rsidR="00407D48" w:rsidRPr="00D408F4" w:rsidTr="004F4066">
        <w:trPr>
          <w:trHeight w:val="268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1110908004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991 364,00</w:t>
            </w:r>
          </w:p>
        </w:tc>
      </w:tr>
      <w:tr w:rsidR="00407D48" w:rsidRPr="00D408F4" w:rsidTr="004F4066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1 280 000,00</w:t>
            </w:r>
          </w:p>
        </w:tc>
      </w:tr>
      <w:tr w:rsidR="00407D48" w:rsidRPr="00D408F4" w:rsidTr="004F4066">
        <w:trPr>
          <w:trHeight w:val="84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656 800,00</w:t>
            </w:r>
          </w:p>
        </w:tc>
      </w:tr>
      <w:tr w:rsidR="00407D48" w:rsidRPr="00D408F4" w:rsidTr="004F4066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1120104001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616 000,00</w:t>
            </w:r>
          </w:p>
        </w:tc>
      </w:tr>
      <w:tr w:rsidR="00407D48" w:rsidRPr="00D408F4" w:rsidTr="004F4066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1120104201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7 200,00</w:t>
            </w:r>
          </w:p>
        </w:tc>
      </w:tr>
      <w:tr w:rsidR="00407D48" w:rsidRPr="00D408F4" w:rsidTr="004F4066">
        <w:trPr>
          <w:trHeight w:val="82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6 381 386,95</w:t>
            </w:r>
          </w:p>
        </w:tc>
      </w:tr>
      <w:tr w:rsidR="00407D48" w:rsidRPr="00D408F4" w:rsidTr="004F4066">
        <w:trPr>
          <w:trHeight w:val="26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2 434 705,00</w:t>
            </w:r>
          </w:p>
        </w:tc>
      </w:tr>
      <w:tr w:rsidR="00407D48" w:rsidRPr="00D408F4" w:rsidTr="004F4066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1130199000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2 434 705,00</w:t>
            </w:r>
          </w:p>
        </w:tc>
      </w:tr>
      <w:tr w:rsidR="00407D48" w:rsidRPr="00D408F4" w:rsidTr="004F4066">
        <w:trPr>
          <w:trHeight w:val="84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1130199404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2 296 485,00</w:t>
            </w:r>
          </w:p>
        </w:tc>
      </w:tr>
      <w:tr w:rsidR="00407D48" w:rsidRPr="00D408F4" w:rsidTr="004F4066">
        <w:trPr>
          <w:trHeight w:val="71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1130199404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138 220,00</w:t>
            </w:r>
          </w:p>
        </w:tc>
      </w:tr>
      <w:tr w:rsidR="00407D48" w:rsidRPr="00D408F4" w:rsidTr="004F4066">
        <w:trPr>
          <w:trHeight w:val="5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3 946 681,95</w:t>
            </w:r>
          </w:p>
        </w:tc>
      </w:tr>
      <w:tr w:rsidR="00407D48" w:rsidRPr="00D408F4" w:rsidTr="004F4066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1130299000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3 946 681,95</w:t>
            </w:r>
          </w:p>
        </w:tc>
      </w:tr>
      <w:tr w:rsidR="00407D48" w:rsidRPr="00D408F4" w:rsidTr="004F4066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1130299404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3 862 056,95</w:t>
            </w:r>
          </w:p>
        </w:tc>
      </w:tr>
      <w:tr w:rsidR="00407D48" w:rsidRPr="00D408F4" w:rsidTr="004F4066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1130299404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84 625,00</w:t>
            </w:r>
          </w:p>
        </w:tc>
      </w:tr>
      <w:tr w:rsidR="00407D48" w:rsidRPr="00D408F4" w:rsidTr="004F4066">
        <w:trPr>
          <w:trHeight w:val="857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123 894 942,00</w:t>
            </w:r>
          </w:p>
        </w:tc>
      </w:tr>
      <w:tr w:rsidR="00407D48" w:rsidRPr="00D408F4" w:rsidTr="004F4066">
        <w:trPr>
          <w:trHeight w:val="2161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118 </w:t>
            </w:r>
            <w:proofErr w:type="spellStart"/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  <w:proofErr w:type="spellEnd"/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042,00</w:t>
            </w:r>
          </w:p>
        </w:tc>
      </w:tr>
      <w:tr w:rsidR="00407D48" w:rsidRPr="00D408F4" w:rsidTr="004F4066">
        <w:trPr>
          <w:trHeight w:val="194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1140204304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117 518 042,00</w:t>
            </w:r>
          </w:p>
        </w:tc>
      </w:tr>
      <w:tr w:rsidR="00407D48" w:rsidRPr="00D408F4" w:rsidTr="004F4066">
        <w:trPr>
          <w:trHeight w:val="241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1140204304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07D48" w:rsidRPr="00D408F4" w:rsidTr="004F4066">
        <w:trPr>
          <w:trHeight w:val="76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5 776 900,00</w:t>
            </w:r>
          </w:p>
        </w:tc>
      </w:tr>
      <w:tr w:rsidR="00407D48" w:rsidRPr="00D408F4" w:rsidTr="004F4066">
        <w:trPr>
          <w:trHeight w:val="787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1140601000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5 776 900,00</w:t>
            </w:r>
          </w:p>
        </w:tc>
      </w:tr>
      <w:tr w:rsidR="00407D48" w:rsidRPr="00D408F4" w:rsidTr="004F4066">
        <w:trPr>
          <w:trHeight w:val="1124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1140601204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5 776 900,00</w:t>
            </w:r>
          </w:p>
        </w:tc>
      </w:tr>
      <w:tr w:rsidR="00407D48" w:rsidRPr="00D408F4" w:rsidTr="004F4066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ШТРАФЫ, САНКЦИИ, ВОЗМЕЩЕНИЕ УЩЕРБА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07D48" w:rsidRPr="00D408F4" w:rsidTr="004F4066">
        <w:trPr>
          <w:trHeight w:val="191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1160105301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6 100,00</w:t>
            </w:r>
          </w:p>
        </w:tc>
      </w:tr>
      <w:tr w:rsidR="00407D48" w:rsidRPr="00D408F4" w:rsidTr="004F4066">
        <w:trPr>
          <w:trHeight w:val="253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1160106301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407D48" w:rsidRPr="00D408F4" w:rsidTr="004F4066">
        <w:trPr>
          <w:trHeight w:val="1737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</w:t>
            </w:r>
            <w:proofErr w:type="gramStart"/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административные правонарушения в области охраны собственности,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1160107301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1 600,00</w:t>
            </w:r>
          </w:p>
        </w:tc>
      </w:tr>
      <w:tr w:rsidR="00407D48" w:rsidRPr="00D408F4" w:rsidTr="004F4066">
        <w:trPr>
          <w:trHeight w:val="2399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ленные Главой 8 Кодекса Российс</w:t>
            </w: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  <w:proofErr w:type="gramStart"/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алагаемые мировыми судья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комиссиями по делам несовер</w:t>
            </w: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1160108301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6 500,00</w:t>
            </w:r>
          </w:p>
        </w:tc>
      </w:tr>
      <w:tr w:rsidR="00407D48" w:rsidRPr="00D408F4" w:rsidTr="004F4066">
        <w:trPr>
          <w:trHeight w:val="2399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деятельности саморегулируемых организаций, налагаемые мировыми судьями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комиссиями по дела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несовершеннолетних и защите и</w:t>
            </w: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1160114301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110 600,00</w:t>
            </w:r>
          </w:p>
        </w:tc>
      </w:tr>
      <w:tr w:rsidR="00407D48" w:rsidRPr="00D408F4" w:rsidTr="004F4066">
        <w:trPr>
          <w:trHeight w:val="32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1160115301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4 200,00</w:t>
            </w:r>
          </w:p>
        </w:tc>
      </w:tr>
      <w:tr w:rsidR="00407D48" w:rsidRPr="00D408F4" w:rsidTr="004F4066">
        <w:trPr>
          <w:trHeight w:val="2359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1160117301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15 500,00</w:t>
            </w:r>
          </w:p>
        </w:tc>
      </w:tr>
      <w:tr w:rsidR="00407D48" w:rsidRPr="00D408F4" w:rsidTr="004F4066">
        <w:trPr>
          <w:trHeight w:val="211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1160119301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407D48" w:rsidRPr="00D408F4" w:rsidTr="004F4066">
        <w:trPr>
          <w:trHeight w:val="247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антимонопольного законодательства в сфере конкуренции на товарных рынках, защиты конкуренции на рынке финансовых услуг, законодательства о естественных монополиях и законодательства о государственном регулировании цен (тарифов)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1160200000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407D48" w:rsidRPr="00D408F4" w:rsidTr="004F4066">
        <w:trPr>
          <w:trHeight w:val="1939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1160201002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407D48" w:rsidRPr="00D408F4" w:rsidTr="004F4066">
        <w:trPr>
          <w:trHeight w:val="296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1160700000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407D48" w:rsidRPr="00D408F4" w:rsidTr="004F4066">
        <w:trPr>
          <w:trHeight w:val="220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1160709000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407D48" w:rsidRPr="00D408F4" w:rsidTr="004F4066">
        <w:trPr>
          <w:trHeight w:val="1679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обязательств перед муниципальным органом (муниципальным казенным учреждением) городского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1160709004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407D48" w:rsidRPr="00D408F4" w:rsidTr="004F4066">
        <w:trPr>
          <w:trHeight w:val="28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373 818,00</w:t>
            </w:r>
          </w:p>
        </w:tc>
      </w:tr>
      <w:tr w:rsidR="00407D48" w:rsidRPr="00D408F4" w:rsidTr="004F4066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неналоговые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1170500000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373 818,00</w:t>
            </w:r>
          </w:p>
        </w:tc>
      </w:tr>
      <w:tr w:rsidR="00407D48" w:rsidRPr="00D408F4" w:rsidTr="004F4066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неналоговые доходы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1170504004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373 818,00</w:t>
            </w:r>
          </w:p>
        </w:tc>
      </w:tr>
    </w:tbl>
    <w:p w:rsidR="0014182A" w:rsidRPr="0014182A" w:rsidRDefault="0014182A" w:rsidP="00C37E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4182A" w:rsidRPr="0014182A" w:rsidSect="00C6016E">
      <w:headerReference w:type="default" r:id="rId6"/>
      <w:pgSz w:w="11906" w:h="16838"/>
      <w:pgMar w:top="851" w:right="851" w:bottom="851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296" w:rsidRDefault="00A91296" w:rsidP="00032A19">
      <w:pPr>
        <w:spacing w:after="0" w:line="240" w:lineRule="auto"/>
      </w:pPr>
      <w:r>
        <w:separator/>
      </w:r>
    </w:p>
  </w:endnote>
  <w:endnote w:type="continuationSeparator" w:id="0">
    <w:p w:rsidR="00A91296" w:rsidRDefault="00A91296" w:rsidP="00032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296" w:rsidRDefault="00A91296" w:rsidP="00032A19">
      <w:pPr>
        <w:spacing w:after="0" w:line="240" w:lineRule="auto"/>
      </w:pPr>
      <w:r>
        <w:separator/>
      </w:r>
    </w:p>
  </w:footnote>
  <w:footnote w:type="continuationSeparator" w:id="0">
    <w:p w:rsidR="00A91296" w:rsidRDefault="00A91296" w:rsidP="00032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1"/>
      <w:docPartObj>
        <w:docPartGallery w:val="Page Numbers (Top of Page)"/>
        <w:docPartUnique/>
      </w:docPartObj>
    </w:sdtPr>
    <w:sdtContent>
      <w:p w:rsidR="00A91296" w:rsidRDefault="00A91F2A">
        <w:pPr>
          <w:pStyle w:val="a4"/>
          <w:jc w:val="center"/>
        </w:pPr>
        <w:fldSimple w:instr=" PAGE   \* MERGEFORMAT ">
          <w:r w:rsidR="004339EC">
            <w:rPr>
              <w:noProof/>
            </w:rPr>
            <w:t>6</w:t>
          </w:r>
        </w:fldSimple>
      </w:p>
    </w:sdtContent>
  </w:sdt>
  <w:p w:rsidR="00A91296" w:rsidRDefault="00A9129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2172E"/>
    <w:rsid w:val="00032A19"/>
    <w:rsid w:val="000368D8"/>
    <w:rsid w:val="00054CBB"/>
    <w:rsid w:val="00091408"/>
    <w:rsid w:val="000B577B"/>
    <w:rsid w:val="000B7238"/>
    <w:rsid w:val="000C624B"/>
    <w:rsid w:val="0014182A"/>
    <w:rsid w:val="00155B60"/>
    <w:rsid w:val="00160975"/>
    <w:rsid w:val="00166D4A"/>
    <w:rsid w:val="001677D4"/>
    <w:rsid w:val="001B63E3"/>
    <w:rsid w:val="00227EC9"/>
    <w:rsid w:val="00241F5A"/>
    <w:rsid w:val="00246A0C"/>
    <w:rsid w:val="00271EDB"/>
    <w:rsid w:val="00275967"/>
    <w:rsid w:val="002836A5"/>
    <w:rsid w:val="00296E28"/>
    <w:rsid w:val="002A3C70"/>
    <w:rsid w:val="002A6A29"/>
    <w:rsid w:val="00303784"/>
    <w:rsid w:val="00350BB1"/>
    <w:rsid w:val="00351FB6"/>
    <w:rsid w:val="00353C67"/>
    <w:rsid w:val="00383121"/>
    <w:rsid w:val="00384482"/>
    <w:rsid w:val="00396B08"/>
    <w:rsid w:val="003A60BF"/>
    <w:rsid w:val="00405482"/>
    <w:rsid w:val="00407D48"/>
    <w:rsid w:val="004339EC"/>
    <w:rsid w:val="00450D81"/>
    <w:rsid w:val="0045608F"/>
    <w:rsid w:val="005022E9"/>
    <w:rsid w:val="00506828"/>
    <w:rsid w:val="00507414"/>
    <w:rsid w:val="0051262D"/>
    <w:rsid w:val="00514788"/>
    <w:rsid w:val="005509C3"/>
    <w:rsid w:val="00554716"/>
    <w:rsid w:val="00556221"/>
    <w:rsid w:val="00557C1A"/>
    <w:rsid w:val="005620A0"/>
    <w:rsid w:val="005A1216"/>
    <w:rsid w:val="005A571F"/>
    <w:rsid w:val="005B63A2"/>
    <w:rsid w:val="005E7779"/>
    <w:rsid w:val="005F0860"/>
    <w:rsid w:val="00604F18"/>
    <w:rsid w:val="00614D67"/>
    <w:rsid w:val="00620D46"/>
    <w:rsid w:val="006223CD"/>
    <w:rsid w:val="006318FE"/>
    <w:rsid w:val="0066381B"/>
    <w:rsid w:val="006766CB"/>
    <w:rsid w:val="00685FF6"/>
    <w:rsid w:val="0069082F"/>
    <w:rsid w:val="006A66C7"/>
    <w:rsid w:val="006C54A0"/>
    <w:rsid w:val="006D3132"/>
    <w:rsid w:val="007046FA"/>
    <w:rsid w:val="0072764E"/>
    <w:rsid w:val="00735172"/>
    <w:rsid w:val="00736EA2"/>
    <w:rsid w:val="00741653"/>
    <w:rsid w:val="007921BA"/>
    <w:rsid w:val="00792339"/>
    <w:rsid w:val="007C5D86"/>
    <w:rsid w:val="007F3F33"/>
    <w:rsid w:val="0080531E"/>
    <w:rsid w:val="008316E9"/>
    <w:rsid w:val="00872554"/>
    <w:rsid w:val="0089162F"/>
    <w:rsid w:val="00896BFD"/>
    <w:rsid w:val="008A3C44"/>
    <w:rsid w:val="008C05FA"/>
    <w:rsid w:val="008C1FC8"/>
    <w:rsid w:val="008D6CE6"/>
    <w:rsid w:val="008E3D11"/>
    <w:rsid w:val="00901D6E"/>
    <w:rsid w:val="00903F5A"/>
    <w:rsid w:val="009361A6"/>
    <w:rsid w:val="009612ED"/>
    <w:rsid w:val="00994005"/>
    <w:rsid w:val="009966EB"/>
    <w:rsid w:val="009E5130"/>
    <w:rsid w:val="00A04A64"/>
    <w:rsid w:val="00A04BD4"/>
    <w:rsid w:val="00A26605"/>
    <w:rsid w:val="00A30208"/>
    <w:rsid w:val="00A424E0"/>
    <w:rsid w:val="00A70996"/>
    <w:rsid w:val="00A91296"/>
    <w:rsid w:val="00A91F2A"/>
    <w:rsid w:val="00AE0832"/>
    <w:rsid w:val="00B31D6D"/>
    <w:rsid w:val="00B52A5B"/>
    <w:rsid w:val="00B67594"/>
    <w:rsid w:val="00B7117E"/>
    <w:rsid w:val="00B748E3"/>
    <w:rsid w:val="00B850A4"/>
    <w:rsid w:val="00BD4FF9"/>
    <w:rsid w:val="00BD53BD"/>
    <w:rsid w:val="00C30C14"/>
    <w:rsid w:val="00C362BC"/>
    <w:rsid w:val="00C37EEC"/>
    <w:rsid w:val="00C4272E"/>
    <w:rsid w:val="00C56BF7"/>
    <w:rsid w:val="00C6016E"/>
    <w:rsid w:val="00CE552F"/>
    <w:rsid w:val="00CF441A"/>
    <w:rsid w:val="00D072B3"/>
    <w:rsid w:val="00D1582E"/>
    <w:rsid w:val="00D174C1"/>
    <w:rsid w:val="00D23DB1"/>
    <w:rsid w:val="00D256E9"/>
    <w:rsid w:val="00D33203"/>
    <w:rsid w:val="00D3570C"/>
    <w:rsid w:val="00D405BE"/>
    <w:rsid w:val="00D53AA2"/>
    <w:rsid w:val="00D64424"/>
    <w:rsid w:val="00D94AC5"/>
    <w:rsid w:val="00DA79BB"/>
    <w:rsid w:val="00DB0E58"/>
    <w:rsid w:val="00DB5F2B"/>
    <w:rsid w:val="00DC53EE"/>
    <w:rsid w:val="00E16FFD"/>
    <w:rsid w:val="00E25E1B"/>
    <w:rsid w:val="00E30FCC"/>
    <w:rsid w:val="00E3498F"/>
    <w:rsid w:val="00E361CD"/>
    <w:rsid w:val="00E43E33"/>
    <w:rsid w:val="00E7269E"/>
    <w:rsid w:val="00E86FC5"/>
    <w:rsid w:val="00EA1E53"/>
    <w:rsid w:val="00EA29EB"/>
    <w:rsid w:val="00EC46A0"/>
    <w:rsid w:val="00F12F34"/>
    <w:rsid w:val="00F70831"/>
    <w:rsid w:val="00FA2682"/>
    <w:rsid w:val="00FB1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032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2A19"/>
  </w:style>
  <w:style w:type="paragraph" w:styleId="a6">
    <w:name w:val="footer"/>
    <w:basedOn w:val="a"/>
    <w:link w:val="a7"/>
    <w:uiPriority w:val="99"/>
    <w:semiHidden/>
    <w:unhideWhenUsed/>
    <w:rsid w:val="00032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32A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10</Pages>
  <Words>2635</Words>
  <Characters>15020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</dc:creator>
  <cp:lastModifiedBy>svet_a</cp:lastModifiedBy>
  <cp:revision>23</cp:revision>
  <cp:lastPrinted>2022-12-01T05:15:00Z</cp:lastPrinted>
  <dcterms:created xsi:type="dcterms:W3CDTF">2022-10-31T06:48:00Z</dcterms:created>
  <dcterms:modified xsi:type="dcterms:W3CDTF">2023-09-11T05:36:00Z</dcterms:modified>
</cp:coreProperties>
</file>