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D6" w:rsidRDefault="00DF74BD" w:rsidP="00E835D6">
      <w:pPr>
        <w:spacing w:after="0" w:line="240" w:lineRule="auto"/>
        <w:ind w:right="23"/>
        <w:rPr>
          <w:rFonts w:ascii="Times New Roman" w:hAnsi="Times New Roman"/>
          <w:bCs/>
          <w:sz w:val="28"/>
          <w:szCs w:val="28"/>
        </w:rPr>
      </w:pPr>
      <w:r w:rsidRPr="00E5533B">
        <w:rPr>
          <w:rFonts w:cs="Calibri"/>
          <w:noProof/>
        </w:rPr>
        <w:pict>
          <v:rect id="_x0000_s1027" style="position:absolute;margin-left:268.75pt;margin-top:8.55pt;width:222.9pt;height:79.7pt;z-index:251662336" strokecolor="white">
            <v:textbox style="mso-next-textbox:#_x0000_s1027">
              <w:txbxContent>
                <w:p w:rsidR="00DF74BD" w:rsidRPr="00595AEC" w:rsidRDefault="00DF74BD" w:rsidP="00DF74BD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DF74BD" w:rsidRPr="00523006" w:rsidRDefault="00DF74BD" w:rsidP="00DF74BD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DF74BD" w:rsidRPr="007664E7" w:rsidRDefault="00DF74BD" w:rsidP="00DF74B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E835D6" w:rsidRPr="007664E7" w:rsidRDefault="00E835D6" w:rsidP="00E835D6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5D6" w:rsidRDefault="00E5533B" w:rsidP="00E835D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33B">
        <w:rPr>
          <w:rFonts w:ascii="Times New Roman" w:hAnsi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pt;margin-top:-20.75pt;width:47.2pt;height:57.95pt;z-index:251661312">
            <v:imagedata r:id="rId5" o:title=""/>
          </v:shape>
          <o:OLEObject Type="Embed" ProgID="CorelDraw.Graphic.8" ShapeID="_x0000_s1026" DrawAspect="Content" ObjectID="_1799213139" r:id="rId6"/>
        </w:pict>
      </w:r>
      <w:r w:rsidRPr="00E5533B">
        <w:rPr>
          <w:noProof/>
        </w:rPr>
        <w:pict>
          <v:rect id="_x0000_s1028" style="position:absolute;left:0;text-align:left;margin-left:-26.9pt;margin-top:-1.95pt;width:216.75pt;height:74.1pt;z-index:251663360" strokecolor="white">
            <v:textbox style="mso-next-textbox:#_x0000_s1028">
              <w:txbxContent>
                <w:p w:rsidR="00E835D6" w:rsidRPr="007349CA" w:rsidRDefault="00E835D6" w:rsidP="00E835D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E835D6" w:rsidRPr="007664E7" w:rsidRDefault="00E835D6" w:rsidP="00E835D6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E835D6" w:rsidRDefault="00E835D6" w:rsidP="00E835D6"/>
              </w:txbxContent>
            </v:textbox>
          </v:rect>
        </w:pict>
      </w:r>
    </w:p>
    <w:p w:rsidR="00E835D6" w:rsidRDefault="00E835D6" w:rsidP="00E835D6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35D6" w:rsidRDefault="00E835D6" w:rsidP="00E835D6">
      <w:pPr>
        <w:tabs>
          <w:tab w:val="left" w:pos="7335"/>
        </w:tabs>
      </w:pPr>
    </w:p>
    <w:p w:rsidR="00E835D6" w:rsidRDefault="00E835D6" w:rsidP="00E835D6">
      <w:pPr>
        <w:tabs>
          <w:tab w:val="left" w:pos="7335"/>
        </w:tabs>
        <w:ind w:hanging="567"/>
      </w:pPr>
      <w:r>
        <w:rPr>
          <w:b/>
        </w:rPr>
        <w:t>_______________________________________________________________________________________</w:t>
      </w:r>
      <w:r>
        <w:tab/>
      </w:r>
    </w:p>
    <w:p w:rsidR="00E835D6" w:rsidRDefault="00E835D6" w:rsidP="00E835D6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E835D6" w:rsidRDefault="00E835D6" w:rsidP="00E835D6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«23» _</w:t>
      </w:r>
      <w:r>
        <w:rPr>
          <w:rFonts w:ascii="Times New Roman" w:hAnsi="Times New Roman"/>
          <w:spacing w:val="-5"/>
          <w:sz w:val="28"/>
          <w:szCs w:val="28"/>
          <w:u w:val="single"/>
        </w:rPr>
        <w:t xml:space="preserve"> января</w:t>
      </w:r>
      <w:r>
        <w:rPr>
          <w:rFonts w:ascii="Times New Roman" w:hAnsi="Times New Roman"/>
          <w:spacing w:val="-5"/>
          <w:sz w:val="28"/>
          <w:szCs w:val="28"/>
        </w:rPr>
        <w:t>_ 202</w:t>
      </w:r>
      <w:r w:rsidR="00546DA6"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pacing w:val="-5"/>
          <w:sz w:val="28"/>
          <w:szCs w:val="28"/>
        </w:rPr>
        <w:t xml:space="preserve"> 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</w:t>
      </w:r>
      <w:r w:rsidRPr="007349CA">
        <w:rPr>
          <w:rFonts w:ascii="Times New Roman" w:hAnsi="Times New Roman"/>
          <w:spacing w:val="-5"/>
          <w:sz w:val="28"/>
          <w:szCs w:val="28"/>
        </w:rPr>
        <w:t>№_</w:t>
      </w:r>
      <w:r>
        <w:rPr>
          <w:rFonts w:ascii="Times New Roman" w:hAnsi="Times New Roman"/>
          <w:spacing w:val="-5"/>
          <w:sz w:val="28"/>
          <w:szCs w:val="28"/>
        </w:rPr>
        <w:t xml:space="preserve">43   </w:t>
      </w:r>
      <w:r w:rsidRPr="007349C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E835D6" w:rsidRPr="007349CA" w:rsidRDefault="00E835D6" w:rsidP="00E835D6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center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О переводе Северобайкальского городского звена ТП РСЧС в режим «Повышенной готовности»</w:t>
      </w:r>
    </w:p>
    <w:p w:rsidR="00E835D6" w:rsidRDefault="00E835D6" w:rsidP="00E835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2B52">
        <w:rPr>
          <w:rFonts w:ascii="Times New Roman" w:hAnsi="Times New Roman"/>
          <w:sz w:val="28"/>
          <w:szCs w:val="28"/>
        </w:rPr>
        <w:t>В соответствии с Федеральным законом от 21.12.1994 № 68-ФЗ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52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B52">
        <w:rPr>
          <w:rFonts w:ascii="Times New Roman" w:hAnsi="Times New Roman"/>
          <w:sz w:val="28"/>
          <w:szCs w:val="28"/>
        </w:rPr>
        <w:t>и техногенного характера», постановлением Правительства Российской</w:t>
      </w:r>
      <w:r w:rsidRPr="004C2B52">
        <w:rPr>
          <w:rFonts w:ascii="Times New Roman" w:hAnsi="Times New Roman"/>
          <w:sz w:val="28"/>
          <w:szCs w:val="28"/>
        </w:rPr>
        <w:br/>
        <w:t>Федерации от 30.12.2003 № 794 «О единой государственной системе</w:t>
      </w:r>
      <w:r w:rsidRPr="004C2B52">
        <w:rPr>
          <w:rFonts w:ascii="Times New Roman" w:hAnsi="Times New Roman"/>
          <w:sz w:val="28"/>
          <w:szCs w:val="28"/>
        </w:rPr>
        <w:br/>
        <w:t>предупреждения и ликвидации чрезвычайных ситуаций», постановлением</w:t>
      </w:r>
      <w:r w:rsidRPr="004C2B52">
        <w:rPr>
          <w:rFonts w:ascii="Times New Roman" w:hAnsi="Times New Roman"/>
          <w:sz w:val="28"/>
          <w:szCs w:val="28"/>
        </w:rPr>
        <w:br/>
        <w:t>Правительства Республики Бурятия от 20.09.2004 № 217 «О территориальной подсистеме единой государственной системы предупреждения и ликвидации чрезвычайных ситуаций», в целях принятия своевременных мер по предотвращению чрезвычайных ситуаций и бесперебойной работе систем жизнеобеспечения населения на территории муниципального обра</w:t>
      </w:r>
      <w:r>
        <w:rPr>
          <w:rFonts w:ascii="Times New Roman" w:hAnsi="Times New Roman"/>
          <w:sz w:val="28"/>
          <w:szCs w:val="28"/>
        </w:rPr>
        <w:t>зования «город Северобайкальск», в связи со штормовым предупреждением Бурятского ЦГМС, усилением ветра и значительным понижением наружных температур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C2B52">
        <w:rPr>
          <w:rFonts w:ascii="Times New Roman" w:hAnsi="Times New Roman"/>
          <w:sz w:val="28"/>
          <w:szCs w:val="28"/>
        </w:rPr>
        <w:t>:</w:t>
      </w:r>
      <w:proofErr w:type="gramEnd"/>
    </w:p>
    <w:p w:rsidR="00E835D6" w:rsidRPr="004C2B52" w:rsidRDefault="00E835D6" w:rsidP="00E835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35D6" w:rsidRDefault="00E835D6" w:rsidP="00E835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C2B52">
        <w:rPr>
          <w:rFonts w:ascii="Times New Roman" w:hAnsi="Times New Roman"/>
          <w:sz w:val="28"/>
          <w:szCs w:val="28"/>
        </w:rPr>
        <w:t xml:space="preserve">Ввести с </w:t>
      </w:r>
      <w:r>
        <w:rPr>
          <w:rFonts w:ascii="Times New Roman" w:hAnsi="Times New Roman"/>
          <w:sz w:val="28"/>
          <w:szCs w:val="28"/>
        </w:rPr>
        <w:t>08</w:t>
      </w:r>
      <w:r w:rsidRPr="004C2B52">
        <w:rPr>
          <w:rFonts w:ascii="Times New Roman" w:hAnsi="Times New Roman"/>
          <w:sz w:val="28"/>
          <w:szCs w:val="28"/>
        </w:rPr>
        <w:t xml:space="preserve">:00 часов </w:t>
      </w:r>
      <w:r>
        <w:rPr>
          <w:rFonts w:ascii="Times New Roman" w:hAnsi="Times New Roman"/>
          <w:sz w:val="28"/>
          <w:szCs w:val="28"/>
        </w:rPr>
        <w:t>24</w:t>
      </w:r>
      <w:r w:rsidRPr="004C2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Pr="004C2B52">
        <w:rPr>
          <w:rFonts w:ascii="Times New Roman" w:hAnsi="Times New Roman"/>
          <w:sz w:val="28"/>
          <w:szCs w:val="28"/>
        </w:rPr>
        <w:t>ря 202</w:t>
      </w:r>
      <w:r>
        <w:rPr>
          <w:rFonts w:ascii="Times New Roman" w:hAnsi="Times New Roman"/>
          <w:sz w:val="28"/>
          <w:szCs w:val="28"/>
        </w:rPr>
        <w:t>5</w:t>
      </w:r>
      <w:r w:rsidRPr="004C2B52">
        <w:rPr>
          <w:rFonts w:ascii="Times New Roman" w:hAnsi="Times New Roman"/>
          <w:sz w:val="28"/>
          <w:szCs w:val="28"/>
        </w:rPr>
        <w:t xml:space="preserve"> года по 08:00 часов </w:t>
      </w:r>
      <w:r>
        <w:rPr>
          <w:rFonts w:ascii="Times New Roman" w:hAnsi="Times New Roman"/>
          <w:sz w:val="28"/>
          <w:szCs w:val="28"/>
        </w:rPr>
        <w:t>27</w:t>
      </w:r>
      <w:r w:rsidRPr="004C2B52">
        <w:rPr>
          <w:rFonts w:ascii="Times New Roman" w:hAnsi="Times New Roman"/>
          <w:sz w:val="28"/>
          <w:szCs w:val="28"/>
        </w:rPr>
        <w:t xml:space="preserve"> января</w:t>
      </w:r>
      <w:r w:rsidRPr="004C2B52">
        <w:rPr>
          <w:rFonts w:ascii="Times New Roman" w:hAnsi="Times New Roman"/>
          <w:sz w:val="28"/>
          <w:szCs w:val="28"/>
        </w:rPr>
        <w:br/>
        <w:t xml:space="preserve">2025 года для органов управления и сил Северобайкальской городской подсистемы 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C2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«город Северобайкальск» </w:t>
      </w:r>
      <w:r w:rsidRPr="004C2B52">
        <w:rPr>
          <w:rFonts w:ascii="Times New Roman" w:hAnsi="Times New Roman"/>
          <w:sz w:val="28"/>
          <w:szCs w:val="28"/>
        </w:rPr>
        <w:t>режим функционирования «Повышенная готовность».</w:t>
      </w:r>
    </w:p>
    <w:p w:rsidR="00546DA6" w:rsidRPr="00546DA6" w:rsidRDefault="00546DA6" w:rsidP="00546DA6">
      <w:pPr>
        <w:pStyle w:val="14"/>
        <w:numPr>
          <w:ilvl w:val="0"/>
          <w:numId w:val="1"/>
        </w:numPr>
        <w:ind w:left="0"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t>Руководителям предприятий жизнеобеспечения МП БВК (Мартынов В.А.), ООО УК «ОДИС» (Родионов Н.С.), МП «БайкалВодоканал» (Иванов П.А.), Северобайкальский РЭС ОАО «</w:t>
      </w:r>
      <w:proofErr w:type="spellStart"/>
      <w:r w:rsidRPr="00546DA6">
        <w:rPr>
          <w:rFonts w:eastAsia="Calibri"/>
          <w:lang w:eastAsia="en-US"/>
        </w:rPr>
        <w:t>Бурятэнерго</w:t>
      </w:r>
      <w:proofErr w:type="spellEnd"/>
      <w:r w:rsidRPr="00546DA6">
        <w:rPr>
          <w:rFonts w:eastAsia="Calibri"/>
          <w:lang w:eastAsia="en-US"/>
        </w:rPr>
        <w:t xml:space="preserve">» (Куколев А.А.) обеспечить бесперебойную работу жилищно-коммунального хозяйства и объектов жизнеобеспечения населения, с этой целью: </w:t>
      </w:r>
    </w:p>
    <w:p w:rsidR="00546DA6" w:rsidRPr="00546DA6" w:rsidRDefault="00546DA6" w:rsidP="00546DA6">
      <w:pPr>
        <w:pStyle w:val="14"/>
        <w:ind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t xml:space="preserve">2.1. Усилить контроль над работой подведомственных объектов; </w:t>
      </w:r>
    </w:p>
    <w:p w:rsidR="00546DA6" w:rsidRPr="00546DA6" w:rsidRDefault="00546DA6" w:rsidP="00546DA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6DA6">
        <w:rPr>
          <w:rFonts w:ascii="Times New Roman" w:hAnsi="Times New Roman"/>
          <w:sz w:val="28"/>
          <w:szCs w:val="28"/>
        </w:rPr>
        <w:t>2.2. Назначить своими приказами дежурные и аварийно-восстановительные бригады;</w:t>
      </w:r>
    </w:p>
    <w:p w:rsidR="00546DA6" w:rsidRPr="00546DA6" w:rsidRDefault="00546DA6" w:rsidP="00546DA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6DA6">
        <w:rPr>
          <w:rFonts w:ascii="Times New Roman" w:hAnsi="Times New Roman"/>
          <w:sz w:val="28"/>
          <w:szCs w:val="28"/>
        </w:rPr>
        <w:t>2.3. Создать аварийный запас материальных и технических сре</w:t>
      </w:r>
      <w:proofErr w:type="gramStart"/>
      <w:r w:rsidRPr="00546DA6">
        <w:rPr>
          <w:rFonts w:ascii="Times New Roman" w:hAnsi="Times New Roman"/>
          <w:sz w:val="28"/>
          <w:szCs w:val="28"/>
        </w:rPr>
        <w:t>дств дл</w:t>
      </w:r>
      <w:proofErr w:type="gramEnd"/>
      <w:r w:rsidRPr="00546DA6">
        <w:rPr>
          <w:rFonts w:ascii="Times New Roman" w:hAnsi="Times New Roman"/>
          <w:sz w:val="28"/>
          <w:szCs w:val="28"/>
        </w:rPr>
        <w:t xml:space="preserve">я ликвидации возможных аварийных ситуаций на подведомственных объектах, проверить состояние оборудования, теплоисточников, сетей; </w:t>
      </w:r>
    </w:p>
    <w:p w:rsidR="00546DA6" w:rsidRPr="00546DA6" w:rsidRDefault="00546DA6" w:rsidP="00546DA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6DA6">
        <w:rPr>
          <w:rFonts w:ascii="Times New Roman" w:hAnsi="Times New Roman"/>
          <w:sz w:val="28"/>
          <w:szCs w:val="28"/>
        </w:rPr>
        <w:t>2.4. Проверить исправность резервных источников энергоснабжения, иметь запас ГСМ для резервных источников энергоснабжения;</w:t>
      </w:r>
    </w:p>
    <w:p w:rsidR="00546DA6" w:rsidRPr="00546DA6" w:rsidRDefault="00546DA6" w:rsidP="00546DA6">
      <w:pPr>
        <w:pStyle w:val="14"/>
        <w:ind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lastRenderedPageBreak/>
        <w:t>2.5. Обеспечить соблюдение мер пожарной безопасности на подведомственных объектах, особое внимание уделить объектам жизнеобеспечения населения и энергохозяйства;</w:t>
      </w:r>
    </w:p>
    <w:p w:rsidR="00546DA6" w:rsidRPr="00546DA6" w:rsidRDefault="00546DA6" w:rsidP="00546DA6">
      <w:pPr>
        <w:pStyle w:val="14"/>
        <w:ind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t>2.6. Проверить готовность к работе схем защиты и автоматики, сре</w:t>
      </w:r>
      <w:proofErr w:type="gramStart"/>
      <w:r w:rsidRPr="00546DA6">
        <w:rPr>
          <w:rFonts w:eastAsia="Calibri"/>
          <w:lang w:eastAsia="en-US"/>
        </w:rPr>
        <w:t>дств св</w:t>
      </w:r>
      <w:proofErr w:type="gramEnd"/>
      <w:r w:rsidRPr="00546DA6">
        <w:rPr>
          <w:rFonts w:eastAsia="Calibri"/>
          <w:lang w:eastAsia="en-US"/>
        </w:rPr>
        <w:t>язи, систем диспетчерского технологического управления и систем гарантированного электропитания;</w:t>
      </w:r>
    </w:p>
    <w:p w:rsidR="00546DA6" w:rsidRPr="00546DA6" w:rsidRDefault="00546DA6" w:rsidP="00546DA6">
      <w:pPr>
        <w:pStyle w:val="14"/>
        <w:ind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t>2.7. Проинструктировать персонал котельных по соблюдению графика тепловых нагрузок;</w:t>
      </w:r>
    </w:p>
    <w:p w:rsidR="00546DA6" w:rsidRPr="00546DA6" w:rsidRDefault="00546DA6" w:rsidP="00546DA6">
      <w:pPr>
        <w:pStyle w:val="14"/>
        <w:ind w:firstLine="360"/>
        <w:jc w:val="both"/>
        <w:rPr>
          <w:rFonts w:eastAsia="Calibri"/>
          <w:lang w:eastAsia="en-US"/>
        </w:rPr>
      </w:pPr>
      <w:r w:rsidRPr="00546DA6">
        <w:rPr>
          <w:rFonts w:eastAsia="Calibri"/>
          <w:lang w:eastAsia="en-US"/>
        </w:rPr>
        <w:t>2.8. Запретить проведение работ на сетях жизнеобеспечения  не связанных с аварийно-восстановительными работами и восстановлением жизнеобеспечения населения с 08:00 часов 24 января 2025 года по 08:00 часов 27 января 2025 года, кроме срочных аварийно-восстановительных работ;</w:t>
      </w:r>
    </w:p>
    <w:p w:rsidR="00E835D6" w:rsidRPr="004C2B52" w:rsidRDefault="00E835D6" w:rsidP="00E835D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C2B52">
        <w:rPr>
          <w:rFonts w:ascii="Times New Roman" w:hAnsi="Times New Roman"/>
          <w:sz w:val="28"/>
          <w:szCs w:val="28"/>
        </w:rPr>
        <w:t>Рекомендовать руководителям организаций</w:t>
      </w:r>
      <w:r>
        <w:rPr>
          <w:rFonts w:ascii="Times New Roman" w:hAnsi="Times New Roman"/>
          <w:sz w:val="28"/>
          <w:szCs w:val="28"/>
        </w:rPr>
        <w:t xml:space="preserve">, не зависимо от организационно-правовой формы собственности, </w:t>
      </w:r>
      <w:r w:rsidRPr="004C2B52">
        <w:rPr>
          <w:rFonts w:ascii="Times New Roman" w:hAnsi="Times New Roman"/>
          <w:sz w:val="28"/>
          <w:szCs w:val="28"/>
        </w:rPr>
        <w:t>выполнить комплекс мероприятий, соответствующих режиму функционирования «Повышенная готовность».</w:t>
      </w:r>
    </w:p>
    <w:p w:rsidR="00E835D6" w:rsidRPr="004C2B52" w:rsidRDefault="00546DA6" w:rsidP="00E835D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35D6">
        <w:rPr>
          <w:rFonts w:ascii="Times New Roman" w:hAnsi="Times New Roman"/>
          <w:sz w:val="28"/>
          <w:szCs w:val="28"/>
        </w:rPr>
        <w:t xml:space="preserve">. </w:t>
      </w:r>
      <w:r w:rsidR="00E835D6" w:rsidRPr="004C2B52">
        <w:rPr>
          <w:rFonts w:ascii="Times New Roman" w:hAnsi="Times New Roman"/>
          <w:sz w:val="28"/>
          <w:szCs w:val="28"/>
        </w:rPr>
        <w:t>Контроль над исполнением настоящего распоряжени</w:t>
      </w:r>
      <w:r w:rsidR="00E835D6">
        <w:rPr>
          <w:rFonts w:ascii="Times New Roman" w:hAnsi="Times New Roman"/>
          <w:sz w:val="28"/>
          <w:szCs w:val="28"/>
        </w:rPr>
        <w:t>я</w:t>
      </w:r>
      <w:r w:rsidR="00E835D6" w:rsidRPr="004C2B52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муниципального образования Зыкова М.А.</w:t>
      </w:r>
    </w:p>
    <w:p w:rsidR="00E835D6" w:rsidRPr="004C2B52" w:rsidRDefault="00546DA6" w:rsidP="00546DA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835D6" w:rsidRPr="004C2B52">
        <w:rPr>
          <w:rFonts w:ascii="Times New Roman" w:hAnsi="Times New Roman"/>
          <w:sz w:val="28"/>
          <w:szCs w:val="28"/>
        </w:rPr>
        <w:t>Настоящее распоряжение вступает в силу с момента подписания и подлежит публикации на официальной странице органов местного самоуправления Республики Бурятия в сети Интернет.</w:t>
      </w:r>
    </w:p>
    <w:p w:rsidR="00E835D6" w:rsidRDefault="009A15D0" w:rsidP="00E835D6">
      <w:r>
        <w:rPr>
          <w:noProof/>
          <w:lang w:eastAsia="ru-RU"/>
        </w:rPr>
        <w:drawing>
          <wp:anchor distT="130810" distB="254000" distL="1878965" distR="1923415" simplePos="0" relativeHeight="251665408" behindDoc="1" locked="0" layoutInCell="1" allowOverlap="1">
            <wp:simplePos x="0" y="0"/>
            <wp:positionH relativeFrom="margin">
              <wp:posOffset>2635885</wp:posOffset>
            </wp:positionH>
            <wp:positionV relativeFrom="paragraph">
              <wp:posOffset>69215</wp:posOffset>
            </wp:positionV>
            <wp:extent cx="1078865" cy="1144905"/>
            <wp:effectExtent l="19050" t="0" r="6985" b="0"/>
            <wp:wrapNone/>
            <wp:docPr id="5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5D6" w:rsidRDefault="00E835D6" w:rsidP="00E835D6">
      <w:pPr>
        <w:rPr>
          <w:rFonts w:ascii="Times New Roman" w:hAnsi="Times New Roman"/>
          <w:sz w:val="28"/>
          <w:szCs w:val="28"/>
        </w:rPr>
      </w:pPr>
      <w:r w:rsidRPr="004C2B52">
        <w:rPr>
          <w:rFonts w:ascii="Times New Roman" w:hAnsi="Times New Roman"/>
          <w:sz w:val="28"/>
          <w:szCs w:val="28"/>
        </w:rPr>
        <w:t>Глава</w:t>
      </w:r>
      <w:r w:rsidRPr="004C2B52"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</w:r>
      <w:r w:rsidRPr="004C2B52">
        <w:rPr>
          <w:rFonts w:ascii="Times New Roman" w:hAnsi="Times New Roman"/>
          <w:sz w:val="28"/>
          <w:szCs w:val="28"/>
        </w:rPr>
        <w:tab/>
        <w:t>О.А. Котов</w:t>
      </w: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Default="00546DA6" w:rsidP="00E835D6">
      <w:pPr>
        <w:rPr>
          <w:rFonts w:ascii="Times New Roman" w:hAnsi="Times New Roman"/>
          <w:sz w:val="28"/>
          <w:szCs w:val="28"/>
        </w:rPr>
      </w:pPr>
    </w:p>
    <w:p w:rsidR="00546DA6" w:rsidRPr="004C2B52" w:rsidRDefault="00546DA6" w:rsidP="00E835D6">
      <w:pPr>
        <w:rPr>
          <w:rFonts w:ascii="Times New Roman" w:hAnsi="Times New Roman"/>
          <w:sz w:val="28"/>
          <w:szCs w:val="28"/>
        </w:rPr>
      </w:pPr>
    </w:p>
    <w:p w:rsidR="00E835D6" w:rsidRPr="0043339F" w:rsidRDefault="00E835D6" w:rsidP="00E835D6">
      <w:pPr>
        <w:pStyle w:val="a3"/>
        <w:rPr>
          <w:rFonts w:ascii="Times New Roman" w:hAnsi="Times New Roman"/>
          <w:sz w:val="24"/>
          <w:szCs w:val="24"/>
        </w:rPr>
      </w:pPr>
      <w:r w:rsidRPr="0043339F">
        <w:rPr>
          <w:rFonts w:ascii="Times New Roman" w:hAnsi="Times New Roman"/>
          <w:sz w:val="24"/>
          <w:szCs w:val="24"/>
        </w:rPr>
        <w:t>Яровой Сергей Алексеевич</w:t>
      </w:r>
    </w:p>
    <w:p w:rsidR="00274B13" w:rsidRDefault="00E835D6" w:rsidP="00E835D6">
      <w:pPr>
        <w:pStyle w:val="a3"/>
      </w:pPr>
      <w:r>
        <w:rPr>
          <w:rFonts w:ascii="Times New Roman" w:hAnsi="Times New Roman"/>
          <w:sz w:val="24"/>
          <w:szCs w:val="24"/>
        </w:rPr>
        <w:t xml:space="preserve">(8-30130) </w:t>
      </w:r>
      <w:r w:rsidRPr="0043339F">
        <w:rPr>
          <w:rFonts w:ascii="Times New Roman" w:hAnsi="Times New Roman"/>
          <w:sz w:val="24"/>
          <w:szCs w:val="24"/>
        </w:rPr>
        <w:t>2-23-89</w:t>
      </w:r>
    </w:p>
    <w:sectPr w:rsidR="00274B13" w:rsidSect="004C2B52">
      <w:pgSz w:w="11906" w:h="16838"/>
      <w:pgMar w:top="1134" w:right="707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A95"/>
    <w:multiLevelType w:val="hybridMultilevel"/>
    <w:tmpl w:val="DBA257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558EA"/>
    <w:multiLevelType w:val="hybridMultilevel"/>
    <w:tmpl w:val="4C80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835D6"/>
    <w:rsid w:val="00075519"/>
    <w:rsid w:val="001212B4"/>
    <w:rsid w:val="001F5B25"/>
    <w:rsid w:val="00213DD3"/>
    <w:rsid w:val="00274B13"/>
    <w:rsid w:val="00316A7D"/>
    <w:rsid w:val="003A40E9"/>
    <w:rsid w:val="00546DA6"/>
    <w:rsid w:val="00691419"/>
    <w:rsid w:val="006E40F9"/>
    <w:rsid w:val="00803FFD"/>
    <w:rsid w:val="009018C0"/>
    <w:rsid w:val="0093320F"/>
    <w:rsid w:val="009A15D0"/>
    <w:rsid w:val="00A20CA2"/>
    <w:rsid w:val="00A74966"/>
    <w:rsid w:val="00A90BAB"/>
    <w:rsid w:val="00C1415A"/>
    <w:rsid w:val="00DE587F"/>
    <w:rsid w:val="00DF74BD"/>
    <w:rsid w:val="00E5533B"/>
    <w:rsid w:val="00E835D6"/>
    <w:rsid w:val="00EB6E1D"/>
    <w:rsid w:val="00F276A5"/>
    <w:rsid w:val="00F75FEC"/>
    <w:rsid w:val="00F9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3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835D6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E835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14 тайм роман без пробелов"/>
    <w:basedOn w:val="a3"/>
    <w:link w:val="140"/>
    <w:qFormat/>
    <w:rsid w:val="00546DA6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0">
    <w:name w:val="14 тайм роман без пробелов Знак"/>
    <w:basedOn w:val="a0"/>
    <w:link w:val="14"/>
    <w:rsid w:val="00546D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4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2025-01-24T00:39:00Z</cp:lastPrinted>
  <dcterms:created xsi:type="dcterms:W3CDTF">2025-01-24T00:02:00Z</dcterms:created>
  <dcterms:modified xsi:type="dcterms:W3CDTF">2025-01-24T00:39:00Z</dcterms:modified>
</cp:coreProperties>
</file>