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9E1" w:rsidRDefault="007B09E1" w:rsidP="007B09E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13 </w:t>
      </w:r>
    </w:p>
    <w:tbl>
      <w:tblPr>
        <w:tblW w:w="9778" w:type="dxa"/>
        <w:tblLook w:val="04A0"/>
      </w:tblPr>
      <w:tblGrid>
        <w:gridCol w:w="9778"/>
      </w:tblGrid>
      <w:tr w:rsidR="007B09E1" w:rsidTr="0022745A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7B09E1" w:rsidRDefault="007B09E1" w:rsidP="0022745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 Совета депутатов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7B09E1" w:rsidTr="0022745A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7B09E1" w:rsidRDefault="007B09E1" w:rsidP="0022745A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7B09E1" w:rsidRDefault="007B09E1" w:rsidP="0022745A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«город Северобайкальск»</w:t>
            </w:r>
          </w:p>
          <w:p w:rsidR="007B09E1" w:rsidRDefault="007B09E1" w:rsidP="0022745A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«О внесении изменений в решение</w:t>
            </w:r>
          </w:p>
        </w:tc>
      </w:tr>
    </w:tbl>
    <w:p w:rsidR="007B09E1" w:rsidRDefault="007B09E1" w:rsidP="007B09E1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7B09E1" w:rsidRDefault="007B09E1" w:rsidP="007B09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«21» декабря 2023 года  № </w:t>
      </w:r>
      <w:r>
        <w:rPr>
          <w:rFonts w:ascii="Times New Roman" w:eastAsia="Times New Roman" w:hAnsi="Times New Roman"/>
          <w:sz w:val="28"/>
          <w:szCs w:val="28"/>
        </w:rPr>
        <w:t>28</w:t>
      </w:r>
      <w:r w:rsidRPr="00C30348">
        <w:rPr>
          <w:rFonts w:ascii="Times New Roman" w:eastAsia="Times New Roman" w:hAnsi="Times New Roman"/>
          <w:sz w:val="28"/>
          <w:szCs w:val="28"/>
        </w:rPr>
        <w:t>-</w:t>
      </w:r>
      <w:r w:rsidRPr="005467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VII</w:t>
      </w:r>
    </w:p>
    <w:p w:rsidR="007B09E1" w:rsidRDefault="007B09E1" w:rsidP="007B09E1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7B09E1" w:rsidRDefault="007B09E1" w:rsidP="007B09E1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2024 год</w:t>
      </w:r>
    </w:p>
    <w:p w:rsidR="007B09E1" w:rsidRDefault="007B09E1" w:rsidP="007B09E1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2025 и 2026 годов»</w:t>
      </w:r>
    </w:p>
    <w:p w:rsidR="007B09E1" w:rsidRPr="003F4B04" w:rsidRDefault="007B09E1" w:rsidP="007B09E1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</w:t>
      </w:r>
      <w:r w:rsidR="00961AD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» декабря 2024  года №</w:t>
      </w:r>
      <w:r w:rsidR="00961AD7">
        <w:rPr>
          <w:rFonts w:ascii="Times New Roman" w:hAnsi="Times New Roman"/>
          <w:sz w:val="28"/>
          <w:szCs w:val="28"/>
        </w:rPr>
        <w:t>123-</w:t>
      </w:r>
      <w:r w:rsidR="00961AD7">
        <w:rPr>
          <w:rFonts w:ascii="Times New Roman" w:hAnsi="Times New Roman"/>
          <w:sz w:val="28"/>
          <w:szCs w:val="28"/>
          <w:lang w:val="en-US"/>
        </w:rPr>
        <w:t>VII</w:t>
      </w:r>
    </w:p>
    <w:p w:rsidR="007B09E1" w:rsidRDefault="007B09E1" w:rsidP="00480E02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80E02" w:rsidRPr="00480E02" w:rsidRDefault="00A75BC6" w:rsidP="00480E02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B64C37">
        <w:rPr>
          <w:rFonts w:ascii="Times New Roman" w:hAnsi="Times New Roman" w:cs="Times New Roman"/>
          <w:sz w:val="28"/>
          <w:szCs w:val="28"/>
        </w:rPr>
        <w:t>20</w:t>
      </w:r>
    </w:p>
    <w:tbl>
      <w:tblPr>
        <w:tblW w:w="9731" w:type="dxa"/>
        <w:tblInd w:w="-34" w:type="dxa"/>
        <w:tblLayout w:type="fixed"/>
        <w:tblLook w:val="04A0"/>
      </w:tblPr>
      <w:tblGrid>
        <w:gridCol w:w="9731"/>
      </w:tblGrid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к решению </w:t>
            </w:r>
            <w:proofErr w:type="gramStart"/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«О бюджете муниципального образования</w:t>
            </w:r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"город Северобайкальск" на 202</w:t>
            </w:r>
            <w:r w:rsidR="00E05C5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480E02" w:rsidRPr="00480E02" w:rsidRDefault="00480E02" w:rsidP="00E05C58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и плановый период 202</w:t>
            </w:r>
            <w:r w:rsidR="00E05C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E05C5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6E1EC3" w:rsidRDefault="00623500" w:rsidP="00961AD7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bookmarkStart w:id="0" w:name="OLE_LINK3"/>
            <w:bookmarkStart w:id="1" w:name="OLE_LINK2"/>
            <w:bookmarkStart w:id="2" w:name="OLE_LINK1"/>
            <w:r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bookmarkEnd w:id="0"/>
            <w:bookmarkEnd w:id="1"/>
            <w:bookmarkEnd w:id="2"/>
            <w:r w:rsidR="00961AD7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21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декабря  202</w:t>
            </w:r>
            <w:r w:rsidR="000B4040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bookmarkStart w:id="3" w:name="_GoBack"/>
            <w:bookmarkEnd w:id="3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года №28-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VII</w:t>
            </w:r>
          </w:p>
        </w:tc>
      </w:tr>
    </w:tbl>
    <w:p w:rsidR="002C5A7D" w:rsidRDefault="002C5A7D" w:rsidP="002C5A7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5565" w:rsidRPr="000448C7" w:rsidRDefault="000075F1" w:rsidP="00CC55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Программа муниципальных заимствований муниципального образования «город Северобайкальск» </w:t>
      </w:r>
      <w:r w:rsidR="00CC5565" w:rsidRPr="000448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5565" w:rsidRPr="000075F1">
        <w:rPr>
          <w:rFonts w:ascii="Times New Roman" w:hAnsi="Times New Roman" w:cs="Times New Roman"/>
          <w:sz w:val="28"/>
          <w:szCs w:val="28"/>
        </w:rPr>
        <w:t>на 202</w:t>
      </w:r>
      <w:r w:rsidR="00E05C58">
        <w:rPr>
          <w:rFonts w:ascii="Times New Roman" w:hAnsi="Times New Roman" w:cs="Times New Roman"/>
          <w:sz w:val="28"/>
          <w:szCs w:val="28"/>
        </w:rPr>
        <w:t>4</w:t>
      </w:r>
      <w:r w:rsidR="00CC5565" w:rsidRPr="000075F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C5565" w:rsidRPr="000448C7" w:rsidRDefault="00CC5565" w:rsidP="00CC55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13" w:type="dxa"/>
        <w:tblInd w:w="93" w:type="dxa"/>
        <w:tblLayout w:type="fixed"/>
        <w:tblLook w:val="04A0"/>
      </w:tblPr>
      <w:tblGrid>
        <w:gridCol w:w="540"/>
        <w:gridCol w:w="4862"/>
        <w:gridCol w:w="1984"/>
        <w:gridCol w:w="2127"/>
      </w:tblGrid>
      <w:tr w:rsidR="00CC5565" w:rsidRPr="002E5BBB" w:rsidTr="002E5BBB">
        <w:trPr>
          <w:trHeight w:val="20"/>
        </w:trPr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565" w:rsidRPr="002E5BBB" w:rsidRDefault="00C81F2D" w:rsidP="00CC55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(Р</w:t>
            </w:r>
            <w:r w:rsidR="00CC5565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ублей)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видов заимствований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Предельные сроки погашения долговых обязательств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321929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Муниципальные ценные бумаги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2E5BBB" w:rsidRDefault="006B540E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  <w:r w:rsidR="00CC5565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5565" w:rsidRPr="002E5BBB" w:rsidRDefault="00C81F2D" w:rsidP="00C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65" w:rsidRPr="002E5BBB" w:rsidRDefault="00CC5565" w:rsidP="006B5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B540E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Кредиты кредитных организаций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2E5BBB" w:rsidRDefault="007B09E1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F8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8097C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65" w:rsidRPr="002E5BBB" w:rsidRDefault="00CC5565" w:rsidP="0075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81F2D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2E5BBB" w:rsidRDefault="00B74960" w:rsidP="006E1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2 071 760,00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2E5BBB" w:rsidRDefault="00F8097C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 1 года</w:t>
            </w:r>
            <w:r w:rsidR="00CC5565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бюджетный кредит на пополнение остатка средств на едином счете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2E5BBB" w:rsidRDefault="006B540E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  <w:r w:rsidR="00CC5565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2E5BBB" w:rsidRDefault="00CC5565" w:rsidP="00E05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</w:t>
            </w:r>
            <w:r w:rsidR="00B74960">
              <w:rPr>
                <w:rFonts w:ascii="Times New Roman" w:eastAsia="Times New Roman" w:hAnsi="Times New Roman" w:cs="Times New Roman"/>
                <w:sz w:val="20"/>
                <w:szCs w:val="20"/>
              </w:rPr>
              <w:t>-1</w:t>
            </w:r>
            <w:r w:rsidR="00E05C58">
              <w:rPr>
                <w:rFonts w:ascii="Times New Roman" w:eastAsia="Times New Roman" w:hAnsi="Times New Roman" w:cs="Times New Roman"/>
                <w:sz w:val="20"/>
                <w:szCs w:val="20"/>
              </w:rPr>
              <w:t>1 045 810</w:t>
            </w:r>
            <w:r w:rsidR="00BA0372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2E5BBB" w:rsidRDefault="006B540E" w:rsidP="00C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565" w:rsidRPr="002E5BBB" w:rsidRDefault="006B540E" w:rsidP="006B5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CC5565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DA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Общий объем заимствований, направляемых на покрытие дефицита </w:t>
            </w:r>
            <w:r w:rsidR="00DA6B41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местного </w:t>
            </w: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бюджета и погашение долговых обязательств </w:t>
            </w:r>
            <w:r w:rsidR="00DA6B41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муниципального образования «город Северобайкальск»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C5565" w:rsidRPr="002E5BBB" w:rsidRDefault="006F4141" w:rsidP="00C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2 071 760,00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C5565" w:rsidRPr="002E5BBB" w:rsidRDefault="00E05C58" w:rsidP="00C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11 045 810</w:t>
            </w:r>
            <w:r w:rsidR="00BA0372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</w:tr>
    </w:tbl>
    <w:p w:rsidR="00CC5565" w:rsidRDefault="00CC5565" w:rsidP="002C5A7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C5565" w:rsidSect="00E5268B">
      <w:headerReference w:type="default" r:id="rId7"/>
      <w:footerReference w:type="default" r:id="rId8"/>
      <w:pgSz w:w="11906" w:h="16838"/>
      <w:pgMar w:top="1134" w:right="707" w:bottom="1134" w:left="1701" w:header="708" w:footer="708" w:gutter="0"/>
      <w:pgNumType w:start="38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EE9" w:rsidRDefault="000D7EE9" w:rsidP="000D7EE9">
      <w:pPr>
        <w:spacing w:after="0" w:line="240" w:lineRule="auto"/>
      </w:pPr>
      <w:r>
        <w:separator/>
      </w:r>
    </w:p>
  </w:endnote>
  <w:endnote w:type="continuationSeparator" w:id="0">
    <w:p w:rsidR="000D7EE9" w:rsidRDefault="000D7EE9" w:rsidP="000D7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EE9" w:rsidRDefault="000D7EE9">
    <w:pPr>
      <w:pStyle w:val="a5"/>
      <w:jc w:val="center"/>
    </w:pPr>
  </w:p>
  <w:p w:rsidR="000D7EE9" w:rsidRDefault="000D7EE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EE9" w:rsidRDefault="000D7EE9" w:rsidP="000D7EE9">
      <w:pPr>
        <w:spacing w:after="0" w:line="240" w:lineRule="auto"/>
      </w:pPr>
      <w:r>
        <w:separator/>
      </w:r>
    </w:p>
  </w:footnote>
  <w:footnote w:type="continuationSeparator" w:id="0">
    <w:p w:rsidR="000D7EE9" w:rsidRDefault="000D7EE9" w:rsidP="000D7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4"/>
      <w:docPartObj>
        <w:docPartGallery w:val="Page Numbers (Top of Page)"/>
        <w:docPartUnique/>
      </w:docPartObj>
    </w:sdtPr>
    <w:sdtContent>
      <w:p w:rsidR="009212FE" w:rsidRDefault="00AE1F21">
        <w:pPr>
          <w:pStyle w:val="a3"/>
          <w:jc w:val="center"/>
        </w:pPr>
        <w:r>
          <w:rPr>
            <w:lang w:val="en-US"/>
          </w:rPr>
          <w:t>384</w:t>
        </w:r>
      </w:p>
    </w:sdtContent>
  </w:sdt>
  <w:p w:rsidR="000D7EE9" w:rsidRDefault="000D7EE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525E8"/>
    <w:rsid w:val="000075F1"/>
    <w:rsid w:val="000166BF"/>
    <w:rsid w:val="000448C7"/>
    <w:rsid w:val="00057164"/>
    <w:rsid w:val="00061614"/>
    <w:rsid w:val="000977BF"/>
    <w:rsid w:val="000A4831"/>
    <w:rsid w:val="000B4040"/>
    <w:rsid w:val="000D7EE9"/>
    <w:rsid w:val="000F3525"/>
    <w:rsid w:val="00104381"/>
    <w:rsid w:val="001226E5"/>
    <w:rsid w:val="00170F39"/>
    <w:rsid w:val="001901D1"/>
    <w:rsid w:val="001C4F4B"/>
    <w:rsid w:val="001E0CC6"/>
    <w:rsid w:val="001F3076"/>
    <w:rsid w:val="00233DA6"/>
    <w:rsid w:val="00234AFB"/>
    <w:rsid w:val="00250092"/>
    <w:rsid w:val="00264ED5"/>
    <w:rsid w:val="002C5A7D"/>
    <w:rsid w:val="002C6696"/>
    <w:rsid w:val="002D1B8E"/>
    <w:rsid w:val="002E05BE"/>
    <w:rsid w:val="002E5BBB"/>
    <w:rsid w:val="003001AF"/>
    <w:rsid w:val="00316D48"/>
    <w:rsid w:val="00321929"/>
    <w:rsid w:val="00337DDF"/>
    <w:rsid w:val="003469B0"/>
    <w:rsid w:val="00354453"/>
    <w:rsid w:val="0035543B"/>
    <w:rsid w:val="00360F86"/>
    <w:rsid w:val="003741BC"/>
    <w:rsid w:val="003C27D1"/>
    <w:rsid w:val="003F4B04"/>
    <w:rsid w:val="00412FB6"/>
    <w:rsid w:val="00415785"/>
    <w:rsid w:val="004238B2"/>
    <w:rsid w:val="00467FA5"/>
    <w:rsid w:val="00480E02"/>
    <w:rsid w:val="0049015B"/>
    <w:rsid w:val="00490DDB"/>
    <w:rsid w:val="0049443D"/>
    <w:rsid w:val="004A7D89"/>
    <w:rsid w:val="004B7558"/>
    <w:rsid w:val="004E6715"/>
    <w:rsid w:val="004F2BF6"/>
    <w:rsid w:val="005351EA"/>
    <w:rsid w:val="00556AB9"/>
    <w:rsid w:val="0055734C"/>
    <w:rsid w:val="0056334B"/>
    <w:rsid w:val="00565459"/>
    <w:rsid w:val="0057735F"/>
    <w:rsid w:val="00581D70"/>
    <w:rsid w:val="0058715F"/>
    <w:rsid w:val="005922E7"/>
    <w:rsid w:val="005C0D45"/>
    <w:rsid w:val="00602927"/>
    <w:rsid w:val="00603FCF"/>
    <w:rsid w:val="00622966"/>
    <w:rsid w:val="00623500"/>
    <w:rsid w:val="00626B0F"/>
    <w:rsid w:val="00691304"/>
    <w:rsid w:val="00691A66"/>
    <w:rsid w:val="006B540E"/>
    <w:rsid w:val="006D3FD0"/>
    <w:rsid w:val="006E1EC3"/>
    <w:rsid w:val="006F329A"/>
    <w:rsid w:val="006F4141"/>
    <w:rsid w:val="00732467"/>
    <w:rsid w:val="00743D13"/>
    <w:rsid w:val="00752E80"/>
    <w:rsid w:val="00756C27"/>
    <w:rsid w:val="00775642"/>
    <w:rsid w:val="00782D3B"/>
    <w:rsid w:val="00783B07"/>
    <w:rsid w:val="007A5E56"/>
    <w:rsid w:val="007B09E1"/>
    <w:rsid w:val="007B1602"/>
    <w:rsid w:val="007B49C7"/>
    <w:rsid w:val="00821319"/>
    <w:rsid w:val="00823F8B"/>
    <w:rsid w:val="008756B5"/>
    <w:rsid w:val="008819BF"/>
    <w:rsid w:val="008A14AA"/>
    <w:rsid w:val="008B22A1"/>
    <w:rsid w:val="008C193E"/>
    <w:rsid w:val="008D13EF"/>
    <w:rsid w:val="008E2047"/>
    <w:rsid w:val="008E32A3"/>
    <w:rsid w:val="008E709F"/>
    <w:rsid w:val="008F6099"/>
    <w:rsid w:val="009212FE"/>
    <w:rsid w:val="00957D36"/>
    <w:rsid w:val="00961835"/>
    <w:rsid w:val="00961AD7"/>
    <w:rsid w:val="0097582D"/>
    <w:rsid w:val="009A1C2D"/>
    <w:rsid w:val="009B6A53"/>
    <w:rsid w:val="009C6512"/>
    <w:rsid w:val="009E04AC"/>
    <w:rsid w:val="009E3939"/>
    <w:rsid w:val="009E4CA1"/>
    <w:rsid w:val="009F3804"/>
    <w:rsid w:val="00A20D82"/>
    <w:rsid w:val="00A300F1"/>
    <w:rsid w:val="00A36EE7"/>
    <w:rsid w:val="00A46D67"/>
    <w:rsid w:val="00A54811"/>
    <w:rsid w:val="00A6284A"/>
    <w:rsid w:val="00A63E0E"/>
    <w:rsid w:val="00A75BC6"/>
    <w:rsid w:val="00A810AC"/>
    <w:rsid w:val="00A8767B"/>
    <w:rsid w:val="00AB3175"/>
    <w:rsid w:val="00AC0633"/>
    <w:rsid w:val="00AC713F"/>
    <w:rsid w:val="00AE1F21"/>
    <w:rsid w:val="00AE65A3"/>
    <w:rsid w:val="00AF4369"/>
    <w:rsid w:val="00AF51EB"/>
    <w:rsid w:val="00B51FFD"/>
    <w:rsid w:val="00B520BA"/>
    <w:rsid w:val="00B525E8"/>
    <w:rsid w:val="00B62958"/>
    <w:rsid w:val="00B64C37"/>
    <w:rsid w:val="00B74960"/>
    <w:rsid w:val="00B8263E"/>
    <w:rsid w:val="00BA0372"/>
    <w:rsid w:val="00BE5F8B"/>
    <w:rsid w:val="00BF7CF2"/>
    <w:rsid w:val="00C14471"/>
    <w:rsid w:val="00C44ACE"/>
    <w:rsid w:val="00C67971"/>
    <w:rsid w:val="00C81F2D"/>
    <w:rsid w:val="00CC4C33"/>
    <w:rsid w:val="00CC5565"/>
    <w:rsid w:val="00CF4301"/>
    <w:rsid w:val="00D0437F"/>
    <w:rsid w:val="00D50D64"/>
    <w:rsid w:val="00D6247F"/>
    <w:rsid w:val="00DA0A2A"/>
    <w:rsid w:val="00DA6B41"/>
    <w:rsid w:val="00DB20C8"/>
    <w:rsid w:val="00DB6C8E"/>
    <w:rsid w:val="00DB7C62"/>
    <w:rsid w:val="00DC3E71"/>
    <w:rsid w:val="00DD1E90"/>
    <w:rsid w:val="00DF3A28"/>
    <w:rsid w:val="00DF66AD"/>
    <w:rsid w:val="00E01C1A"/>
    <w:rsid w:val="00E05C58"/>
    <w:rsid w:val="00E2439B"/>
    <w:rsid w:val="00E5268B"/>
    <w:rsid w:val="00ED3951"/>
    <w:rsid w:val="00F320E4"/>
    <w:rsid w:val="00F406AC"/>
    <w:rsid w:val="00F42112"/>
    <w:rsid w:val="00F70A1F"/>
    <w:rsid w:val="00F8097C"/>
    <w:rsid w:val="00F9672D"/>
    <w:rsid w:val="00F96A6E"/>
    <w:rsid w:val="00FB6BCB"/>
    <w:rsid w:val="00FC28A2"/>
    <w:rsid w:val="00FD1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6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  <w:style w:type="paragraph" w:customStyle="1" w:styleId="ConsNormal">
    <w:name w:val="ConsNormal"/>
    <w:rsid w:val="00480E0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1643B-0AE1-4BA0-9B31-5916A9CB1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Республики Бурятия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Мурзина</dc:creator>
  <cp:lastModifiedBy>svet_a</cp:lastModifiedBy>
  <cp:revision>12</cp:revision>
  <cp:lastPrinted>2022-12-01T03:27:00Z</cp:lastPrinted>
  <dcterms:created xsi:type="dcterms:W3CDTF">2024-12-11T02:11:00Z</dcterms:created>
  <dcterms:modified xsi:type="dcterms:W3CDTF">2025-01-12T23:56:00Z</dcterms:modified>
</cp:coreProperties>
</file>