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0DC" w:rsidRDefault="006170DC" w:rsidP="006170DC">
      <w:pPr>
        <w:framePr w:w="9622" w:h="2996" w:hRule="exact" w:hSpace="180" w:wrap="around" w:vAnchor="text" w:hAnchor="margin" w:y="-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13 </w:t>
      </w:r>
    </w:p>
    <w:tbl>
      <w:tblPr>
        <w:tblW w:w="9778" w:type="dxa"/>
        <w:tblLook w:val="04A0"/>
      </w:tblPr>
      <w:tblGrid>
        <w:gridCol w:w="9778"/>
      </w:tblGrid>
      <w:tr w:rsidR="006170DC" w:rsidTr="006170DC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6170DC" w:rsidRDefault="006170DC" w:rsidP="006170DC">
            <w:pPr>
              <w:framePr w:w="9622" w:h="2996" w:hRule="exact" w:hSpace="180" w:wrap="around" w:vAnchor="text" w:hAnchor="margin" w:y="-7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6170DC" w:rsidTr="006170DC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6170DC" w:rsidRDefault="006170DC" w:rsidP="006170DC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6170DC" w:rsidRDefault="006170DC" w:rsidP="006170DC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6170DC" w:rsidRDefault="006170DC" w:rsidP="006170DC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депутатов от  «21» декабря 2023 года  № 28</w:t>
      </w:r>
      <w:r w:rsidRPr="00C30348">
        <w:rPr>
          <w:sz w:val="28"/>
          <w:szCs w:val="28"/>
        </w:rPr>
        <w:t>-</w:t>
      </w:r>
      <w:r w:rsidRPr="0054673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</w:t>
      </w:r>
    </w:p>
    <w:p w:rsidR="006170DC" w:rsidRDefault="006170DC" w:rsidP="006170DC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6170DC" w:rsidRDefault="006170DC" w:rsidP="006170DC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2024 год</w:t>
      </w:r>
    </w:p>
    <w:p w:rsidR="006170DC" w:rsidRDefault="006170DC" w:rsidP="006170DC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2025 и 2026 годов»</w:t>
      </w:r>
    </w:p>
    <w:p w:rsidR="006170DC" w:rsidRDefault="006170DC" w:rsidP="006170DC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6170DC" w:rsidTr="006170DC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6170DC" w:rsidRDefault="006030F9" w:rsidP="006030F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«29» февраля 2024 года  № 43</w:t>
            </w:r>
            <w:r>
              <w:rPr>
                <w:sz w:val="28"/>
                <w:szCs w:val="28"/>
                <w:lang w:val="en-US"/>
              </w:rPr>
              <w:t>-VII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6170DC" w:rsidRDefault="006170DC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D7495" w:rsidRPr="007A3128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AD7495" w:rsidRPr="00DE3032">
        <w:rPr>
          <w:rFonts w:ascii="Times New Roman" w:hAnsi="Times New Roman" w:cs="Times New Roman"/>
          <w:sz w:val="28"/>
          <w:szCs w:val="28"/>
        </w:rPr>
        <w:t>Приложение  1</w:t>
      </w:r>
      <w:r w:rsidR="00D231C3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805" w:type="dxa"/>
        <w:tblInd w:w="-34" w:type="dxa"/>
        <w:tblLayout w:type="fixed"/>
        <w:tblLook w:val="04A0"/>
      </w:tblPr>
      <w:tblGrid>
        <w:gridCol w:w="9805"/>
      </w:tblGrid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</w:t>
            </w:r>
            <w:r w:rsidR="00F404B5">
              <w:rPr>
                <w:sz w:val="28"/>
                <w:szCs w:val="28"/>
              </w:rPr>
              <w:t xml:space="preserve">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D7495" w:rsidRPr="000D242C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A02A0A" w:rsidRDefault="00AD7495" w:rsidP="00F404B5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231C3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0A4CB9">
              <w:rPr>
                <w:sz w:val="28"/>
                <w:szCs w:val="28"/>
              </w:rPr>
              <w:t>4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3E3372" w:rsidRDefault="00AD7495" w:rsidP="007438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0A4CB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и 202</w:t>
            </w:r>
            <w:r w:rsidR="000A4CB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 »</w:t>
            </w:r>
            <w:r w:rsidR="00AD1B65">
              <w:rPr>
                <w:sz w:val="28"/>
                <w:szCs w:val="28"/>
              </w:rPr>
              <w:t xml:space="preserve"> 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F404B5">
        <w:trPr>
          <w:trHeight w:val="144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0A4CB9" w:rsidRDefault="00075C8F" w:rsidP="007438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3"/>
            <w:bookmarkStart w:id="1" w:name="OLE_LINK2"/>
            <w:bookmarkStart w:id="2" w:name="OLE_LINK1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21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 2023 года №28-</w:t>
            </w:r>
            <w:r>
              <w:rPr>
                <w:sz w:val="28"/>
                <w:szCs w:val="28"/>
                <w:lang w:val="en-US"/>
              </w:rPr>
              <w:t>VII</w:t>
            </w:r>
          </w:p>
        </w:tc>
      </w:tr>
    </w:tbl>
    <w:p w:rsidR="00441EC9" w:rsidRDefault="00441EC9"/>
    <w:p w:rsidR="00AD7495" w:rsidRDefault="00AD7495"/>
    <w:p w:rsidR="00AD7495" w:rsidRDefault="00AD7495" w:rsidP="00AD749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0A4CB9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9923" w:type="dxa"/>
        <w:tblInd w:w="-176" w:type="dxa"/>
        <w:tblLayout w:type="fixed"/>
        <w:tblLook w:val="04A0"/>
      </w:tblPr>
      <w:tblGrid>
        <w:gridCol w:w="3840"/>
        <w:gridCol w:w="763"/>
        <w:gridCol w:w="562"/>
        <w:gridCol w:w="584"/>
        <w:gridCol w:w="1470"/>
        <w:gridCol w:w="644"/>
        <w:gridCol w:w="2060"/>
      </w:tblGrid>
      <w:tr w:rsidR="006170DC" w:rsidRPr="006170DC" w:rsidTr="006170DC">
        <w:trPr>
          <w:trHeight w:val="825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0DC" w:rsidRPr="006170DC" w:rsidRDefault="006170DC" w:rsidP="006170DC">
            <w:pPr>
              <w:jc w:val="center"/>
              <w:rPr>
                <w:b/>
                <w:bCs/>
                <w:color w:val="000000"/>
              </w:rPr>
            </w:pPr>
            <w:r w:rsidRPr="006170DC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0DC" w:rsidRPr="006170DC" w:rsidRDefault="006170DC" w:rsidP="006170DC">
            <w:pPr>
              <w:jc w:val="center"/>
              <w:rPr>
                <w:b/>
                <w:bCs/>
                <w:color w:val="000000"/>
              </w:rPr>
            </w:pPr>
            <w:r w:rsidRPr="006170DC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0DC" w:rsidRPr="006170DC" w:rsidRDefault="006170DC" w:rsidP="006170DC">
            <w:pPr>
              <w:jc w:val="center"/>
              <w:rPr>
                <w:b/>
                <w:bCs/>
                <w:color w:val="000000"/>
              </w:rPr>
            </w:pPr>
            <w:r w:rsidRPr="006170DC">
              <w:rPr>
                <w:b/>
                <w:bCs/>
                <w:color w:val="000000"/>
              </w:rPr>
              <w:t>РЗ</w:t>
            </w: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0DC" w:rsidRPr="006170DC" w:rsidRDefault="006170DC" w:rsidP="006170DC">
            <w:pPr>
              <w:jc w:val="center"/>
              <w:rPr>
                <w:b/>
                <w:bCs/>
                <w:color w:val="000000"/>
              </w:rPr>
            </w:pPr>
            <w:r w:rsidRPr="006170DC">
              <w:rPr>
                <w:b/>
                <w:bCs/>
                <w:color w:val="000000"/>
              </w:rPr>
              <w:t>ПЗ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0DC" w:rsidRPr="006170DC" w:rsidRDefault="006170DC" w:rsidP="006170DC">
            <w:pPr>
              <w:jc w:val="center"/>
              <w:rPr>
                <w:b/>
                <w:bCs/>
                <w:color w:val="000000"/>
              </w:rPr>
            </w:pPr>
            <w:r w:rsidRPr="006170DC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0DC" w:rsidRPr="006170DC" w:rsidRDefault="006170DC" w:rsidP="006170DC">
            <w:pPr>
              <w:jc w:val="center"/>
              <w:rPr>
                <w:b/>
                <w:bCs/>
                <w:color w:val="000000"/>
              </w:rPr>
            </w:pPr>
            <w:r w:rsidRPr="006170DC">
              <w:rPr>
                <w:b/>
                <w:bCs/>
                <w:color w:val="000000"/>
              </w:rPr>
              <w:t>ВР</w:t>
            </w:r>
          </w:p>
        </w:tc>
        <w:tc>
          <w:tcPr>
            <w:tcW w:w="2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0DC" w:rsidRPr="006170DC" w:rsidRDefault="006170DC" w:rsidP="006170DC">
            <w:pPr>
              <w:jc w:val="center"/>
              <w:rPr>
                <w:b/>
                <w:bCs/>
                <w:color w:val="000000"/>
              </w:rPr>
            </w:pPr>
            <w:r w:rsidRPr="006170DC">
              <w:rPr>
                <w:b/>
                <w:bCs/>
                <w:color w:val="000000"/>
              </w:rPr>
              <w:t>Сумма на 2024 год</w:t>
            </w:r>
          </w:p>
        </w:tc>
      </w:tr>
      <w:tr w:rsidR="006170DC" w:rsidRPr="006170DC" w:rsidTr="006170DC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0DC" w:rsidRPr="006170DC" w:rsidRDefault="006170DC" w:rsidP="006170DC">
            <w:pPr>
              <w:jc w:val="center"/>
              <w:rPr>
                <w:b/>
                <w:bCs/>
                <w:color w:val="000000"/>
              </w:rPr>
            </w:pPr>
            <w:r w:rsidRPr="006170DC">
              <w:rPr>
                <w:b/>
                <w:bCs/>
                <w:color w:val="000000"/>
              </w:rPr>
              <w:t>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0DC" w:rsidRPr="006170DC" w:rsidRDefault="006170DC" w:rsidP="006170DC">
            <w:pPr>
              <w:jc w:val="center"/>
              <w:rPr>
                <w:b/>
                <w:bCs/>
                <w:color w:val="000000"/>
              </w:rPr>
            </w:pPr>
            <w:r w:rsidRPr="006170DC">
              <w:rPr>
                <w:b/>
                <w:bCs/>
                <w:color w:val="000000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0DC" w:rsidRPr="006170DC" w:rsidRDefault="006170DC" w:rsidP="006170DC">
            <w:pPr>
              <w:jc w:val="center"/>
              <w:rPr>
                <w:b/>
                <w:bCs/>
                <w:color w:val="000000"/>
              </w:rPr>
            </w:pPr>
            <w:r w:rsidRPr="006170DC">
              <w:rPr>
                <w:b/>
                <w:bCs/>
                <w:color w:val="000000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0DC" w:rsidRPr="006170DC" w:rsidRDefault="006170DC" w:rsidP="006170DC">
            <w:pPr>
              <w:jc w:val="center"/>
              <w:rPr>
                <w:b/>
                <w:bCs/>
                <w:color w:val="000000"/>
              </w:rPr>
            </w:pPr>
            <w:r w:rsidRPr="006170DC">
              <w:rPr>
                <w:b/>
                <w:bCs/>
                <w:color w:val="000000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0DC" w:rsidRPr="006170DC" w:rsidRDefault="006170DC" w:rsidP="006170DC">
            <w:pPr>
              <w:jc w:val="center"/>
              <w:rPr>
                <w:b/>
                <w:bCs/>
                <w:color w:val="000000"/>
              </w:rPr>
            </w:pPr>
            <w:r w:rsidRPr="006170DC">
              <w:rPr>
                <w:b/>
                <w:bCs/>
                <w:color w:val="000000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0DC" w:rsidRPr="006170DC" w:rsidRDefault="006170DC" w:rsidP="006170DC">
            <w:pPr>
              <w:jc w:val="center"/>
              <w:rPr>
                <w:b/>
                <w:bCs/>
                <w:color w:val="000000"/>
              </w:rPr>
            </w:pPr>
            <w:r w:rsidRPr="006170DC">
              <w:rPr>
                <w:b/>
                <w:bCs/>
                <w:color w:val="000000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0DC" w:rsidRPr="006170DC" w:rsidRDefault="006170DC" w:rsidP="006170DC">
            <w:pPr>
              <w:jc w:val="center"/>
              <w:rPr>
                <w:b/>
                <w:bCs/>
                <w:color w:val="000000"/>
              </w:rPr>
            </w:pPr>
            <w:r w:rsidRPr="006170DC">
              <w:rPr>
                <w:b/>
                <w:bCs/>
                <w:color w:val="000000"/>
              </w:rPr>
              <w:t>7</w:t>
            </w:r>
          </w:p>
        </w:tc>
      </w:tr>
      <w:tr w:rsidR="006170DC" w:rsidRPr="006170DC" w:rsidTr="006170DC">
        <w:trPr>
          <w:trHeight w:val="1647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rPr>
                <w:b/>
                <w:bCs/>
                <w:color w:val="000000"/>
              </w:rPr>
            </w:pPr>
            <w:r w:rsidRPr="006170DC">
              <w:rPr>
                <w:b/>
                <w:bCs/>
                <w:color w:val="000000"/>
              </w:rPr>
              <w:t xml:space="preserve">  Муниципальное казенное учреждение "Комитет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rPr>
                <w:b/>
                <w:bCs/>
                <w:color w:val="000000"/>
              </w:rPr>
            </w:pPr>
            <w:r w:rsidRPr="006170DC">
              <w:rPr>
                <w:b/>
                <w:bCs/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rPr>
                <w:b/>
                <w:bCs/>
                <w:color w:val="000000"/>
              </w:rPr>
            </w:pPr>
            <w:r w:rsidRPr="006170DC">
              <w:rPr>
                <w:b/>
                <w:bCs/>
                <w:color w:val="00000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rPr>
                <w:b/>
                <w:bCs/>
                <w:color w:val="000000"/>
              </w:rPr>
            </w:pPr>
            <w:r w:rsidRPr="006170DC">
              <w:rPr>
                <w:b/>
                <w:bCs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rPr>
                <w:b/>
                <w:bCs/>
                <w:color w:val="000000"/>
              </w:rPr>
            </w:pPr>
            <w:r w:rsidRPr="006170DC">
              <w:rPr>
                <w:b/>
                <w:bCs/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rPr>
                <w:b/>
                <w:bCs/>
                <w:color w:val="000000"/>
              </w:rPr>
            </w:pPr>
            <w:r w:rsidRPr="006170DC">
              <w:rPr>
                <w:b/>
                <w:bCs/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rPr>
                <w:b/>
                <w:bCs/>
                <w:color w:val="000000"/>
              </w:rPr>
            </w:pPr>
            <w:r w:rsidRPr="006170DC">
              <w:rPr>
                <w:b/>
                <w:bCs/>
                <w:color w:val="000000"/>
              </w:rPr>
              <w:t>1 063 136 432,26</w:t>
            </w:r>
          </w:p>
        </w:tc>
      </w:tr>
      <w:tr w:rsidR="006170DC" w:rsidRPr="006170DC" w:rsidTr="006170DC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04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290 000,00</w:t>
            </w:r>
          </w:p>
        </w:tc>
      </w:tr>
      <w:tr w:rsidR="006170DC" w:rsidRPr="006170DC" w:rsidTr="006170DC">
        <w:trPr>
          <w:trHeight w:val="40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04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290 000,00</w:t>
            </w:r>
          </w:p>
        </w:tc>
      </w:tr>
      <w:tr w:rsidR="006170DC" w:rsidRPr="006170DC" w:rsidTr="006170DC">
        <w:trPr>
          <w:trHeight w:val="126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 xml:space="preserve">  Муниципальная программа "Комплексное развитие транспортной инфраструктуры муниципального образования «город Северобайкальск"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04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1000000000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290 000,00</w:t>
            </w:r>
          </w:p>
        </w:tc>
      </w:tr>
      <w:tr w:rsidR="006170DC" w:rsidRPr="006170DC" w:rsidTr="006170DC">
        <w:trPr>
          <w:trHeight w:val="63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 xml:space="preserve"> Подпрограмма "Строительство и содержание дорог"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04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1010000000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290 000,00</w:t>
            </w:r>
          </w:p>
        </w:tc>
      </w:tr>
      <w:tr w:rsidR="006170DC" w:rsidRPr="006170DC" w:rsidTr="00EF16F3">
        <w:trPr>
          <w:trHeight w:val="147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Основное мероприятие "Строительство и содержание дорог"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04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1010100000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290 000,00</w:t>
            </w:r>
          </w:p>
        </w:tc>
      </w:tr>
      <w:tr w:rsidR="006170DC" w:rsidRPr="006170DC" w:rsidTr="006170DC">
        <w:trPr>
          <w:trHeight w:val="94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lastRenderedPageBreak/>
              <w:t xml:space="preserve">  Строительство надземного пешеходного перехода через железнодорожные пути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04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1010185170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290 000,00</w:t>
            </w:r>
          </w:p>
        </w:tc>
      </w:tr>
      <w:tr w:rsidR="006170DC" w:rsidRPr="006170DC" w:rsidTr="006170DC">
        <w:trPr>
          <w:trHeight w:val="126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04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1010185170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414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290 000,00</w:t>
            </w:r>
          </w:p>
        </w:tc>
      </w:tr>
      <w:tr w:rsidR="006170DC" w:rsidRPr="006170DC" w:rsidTr="006170DC">
        <w:trPr>
          <w:trHeight w:val="63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29 547 582,26</w:t>
            </w:r>
          </w:p>
        </w:tc>
      </w:tr>
      <w:tr w:rsidR="006170DC" w:rsidRPr="006170DC" w:rsidTr="006170DC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Жилищное хозяйство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390 935,60</w:t>
            </w:r>
          </w:p>
        </w:tc>
      </w:tr>
      <w:tr w:rsidR="006170DC" w:rsidRPr="006170DC" w:rsidTr="006170DC">
        <w:trPr>
          <w:trHeight w:val="189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 xml:space="preserve">  Муниципальная программа «Переселение граждан из аварийного жилищного фонда и улучшение жилищных условий населения в муниципальном образовании «город Северобайкальск»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1200000000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390 935,60</w:t>
            </w:r>
          </w:p>
        </w:tc>
      </w:tr>
      <w:tr w:rsidR="006170DC" w:rsidRPr="006170DC" w:rsidTr="006170DC">
        <w:trPr>
          <w:trHeight w:val="63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 xml:space="preserve"> Подпрограмма "Переселение граждан из аварийного жилищного фонда "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1210000000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390 935,60</w:t>
            </w:r>
          </w:p>
        </w:tc>
      </w:tr>
      <w:tr w:rsidR="006170DC" w:rsidRPr="006170DC" w:rsidTr="006170DC">
        <w:trPr>
          <w:trHeight w:val="100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Федеральный проект "Обес</w:t>
            </w:r>
            <w:r w:rsidRPr="006170DC">
              <w:rPr>
                <w:color w:val="000000"/>
              </w:rPr>
              <w:t>печение устойчивого сокращения непригодного для проживания жилищного фонда"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121F300000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390 935,60</w:t>
            </w:r>
          </w:p>
        </w:tc>
      </w:tr>
      <w:tr w:rsidR="006170DC" w:rsidRPr="006170DC" w:rsidTr="006170DC">
        <w:trPr>
          <w:trHeight w:val="252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121F36748S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390 935,60</w:t>
            </w:r>
          </w:p>
        </w:tc>
      </w:tr>
      <w:tr w:rsidR="006170DC" w:rsidRPr="006170DC" w:rsidTr="006170DC">
        <w:trPr>
          <w:trHeight w:val="126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121F36748S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414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390 935,60</w:t>
            </w:r>
          </w:p>
        </w:tc>
      </w:tr>
      <w:tr w:rsidR="006170DC" w:rsidRPr="006170DC" w:rsidTr="006170DC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Коммунальное хозяйство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29 073 480,00</w:t>
            </w:r>
          </w:p>
        </w:tc>
      </w:tr>
      <w:tr w:rsidR="006170DC" w:rsidRPr="006170DC" w:rsidTr="006170DC">
        <w:trPr>
          <w:trHeight w:val="63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 xml:space="preserve">  Муниципальная программа "Чистая вода»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1600000000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29 073 480,00</w:t>
            </w:r>
          </w:p>
        </w:tc>
      </w:tr>
      <w:tr w:rsidR="006170DC" w:rsidRPr="006170DC" w:rsidTr="006170DC">
        <w:trPr>
          <w:trHeight w:val="94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 xml:space="preserve"> Подпрограмма "Строительство и реконструкция существующих сетей водоснабжения"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1610000000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29 073 480,00</w:t>
            </w:r>
          </w:p>
        </w:tc>
      </w:tr>
      <w:tr w:rsidR="006170DC" w:rsidRPr="006170DC" w:rsidTr="006170DC">
        <w:trPr>
          <w:trHeight w:val="94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Основное мероприятие " Строительство и реконструкция существующих сетей водоснабжения "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1610100000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2 000 000,00</w:t>
            </w:r>
          </w:p>
        </w:tc>
      </w:tr>
      <w:tr w:rsidR="006170DC" w:rsidRPr="006170DC" w:rsidTr="006170DC">
        <w:trPr>
          <w:trHeight w:val="94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lastRenderedPageBreak/>
              <w:t xml:space="preserve">  Разработка проектно-сметной документации на строительство сетей водоснабжения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1610186400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2 000 000,00</w:t>
            </w:r>
          </w:p>
        </w:tc>
      </w:tr>
      <w:tr w:rsidR="006170DC" w:rsidRPr="006170DC" w:rsidTr="006170DC">
        <w:trPr>
          <w:trHeight w:val="126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1610186400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414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2 000 000,00</w:t>
            </w:r>
          </w:p>
        </w:tc>
      </w:tr>
      <w:tr w:rsidR="006170DC" w:rsidRPr="006170DC" w:rsidTr="006170DC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161F500000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27 073 480,00</w:t>
            </w:r>
          </w:p>
        </w:tc>
      </w:tr>
      <w:tr w:rsidR="006170DC" w:rsidRPr="006170DC" w:rsidTr="006170DC">
        <w:trPr>
          <w:trHeight w:val="94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 xml:space="preserve">  Строительство и реконструкция (модернизация) объектов питьевого водоснабжения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161F552430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27 073 480,00</w:t>
            </w:r>
          </w:p>
        </w:tc>
      </w:tr>
      <w:tr w:rsidR="006170DC" w:rsidRPr="006170DC" w:rsidTr="006170DC">
        <w:trPr>
          <w:trHeight w:val="126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161F552430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414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27 073 480,00</w:t>
            </w:r>
          </w:p>
        </w:tc>
      </w:tr>
      <w:tr w:rsidR="006170DC" w:rsidRPr="006170DC" w:rsidTr="006170DC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Благоустройство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83 166,66</w:t>
            </w:r>
          </w:p>
        </w:tc>
      </w:tr>
      <w:tr w:rsidR="006170DC" w:rsidRPr="006170DC" w:rsidTr="006170DC">
        <w:trPr>
          <w:trHeight w:val="126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 xml:space="preserve">  Муниципальная программа «Благоустройство на территории муниципального образования «город Северобайкальск»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1300000000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83 166,66</w:t>
            </w:r>
          </w:p>
        </w:tc>
      </w:tr>
      <w:tr w:rsidR="006170DC" w:rsidRPr="006170DC" w:rsidTr="006170DC">
        <w:trPr>
          <w:trHeight w:val="63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 xml:space="preserve"> Подпрограмма "Благоустройство территории города"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1310000000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83 166,66</w:t>
            </w:r>
          </w:p>
        </w:tc>
      </w:tr>
      <w:tr w:rsidR="006170DC" w:rsidRPr="006170DC" w:rsidTr="006170DC">
        <w:trPr>
          <w:trHeight w:val="63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Основное мероприятие "Организация благоустройства города"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1310100000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83 166,66</w:t>
            </w:r>
          </w:p>
        </w:tc>
      </w:tr>
      <w:tr w:rsidR="006170DC" w:rsidRPr="006170DC" w:rsidTr="006170DC">
        <w:trPr>
          <w:trHeight w:val="126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 xml:space="preserve">  Мероприятия, связанные с накоплением (в том числе раздельному накоплению) твердых коммунальных отходов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13101S2Г90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83 166,66</w:t>
            </w:r>
          </w:p>
        </w:tc>
      </w:tr>
      <w:tr w:rsidR="006170DC" w:rsidRPr="006170DC" w:rsidTr="006170DC">
        <w:trPr>
          <w:trHeight w:val="126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13101S2Г90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414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83 166,66</w:t>
            </w:r>
          </w:p>
        </w:tc>
      </w:tr>
      <w:tr w:rsidR="006170DC" w:rsidRPr="006170DC" w:rsidTr="006170DC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 xml:space="preserve"> ОХРАНА ОКРУЖАЮЩЕЙ СРЕДЫ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06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1 029 994 440,00</w:t>
            </w:r>
          </w:p>
        </w:tc>
      </w:tr>
      <w:tr w:rsidR="006170DC" w:rsidRPr="006170DC" w:rsidTr="006170DC">
        <w:trPr>
          <w:trHeight w:val="63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06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1 029 994 440,00</w:t>
            </w:r>
          </w:p>
        </w:tc>
      </w:tr>
      <w:tr w:rsidR="006170DC" w:rsidRPr="006170DC" w:rsidTr="006170DC">
        <w:trPr>
          <w:trHeight w:val="126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 xml:space="preserve">  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06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0900000000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1 029 994 440,00</w:t>
            </w:r>
          </w:p>
        </w:tc>
      </w:tr>
      <w:tr w:rsidR="006170DC" w:rsidRPr="006170DC" w:rsidTr="006170DC">
        <w:trPr>
          <w:trHeight w:val="94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 xml:space="preserve"> Подпрограмма "Комплексное развитие коммунальной инфраструктуры"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06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0910000000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3"/>
              <w:rPr>
                <w:color w:val="000000"/>
              </w:rPr>
            </w:pPr>
            <w:r w:rsidRPr="006170DC">
              <w:rPr>
                <w:color w:val="000000"/>
              </w:rPr>
              <w:t>1 029 994 440,00</w:t>
            </w:r>
          </w:p>
        </w:tc>
      </w:tr>
      <w:tr w:rsidR="006170DC" w:rsidRPr="006170DC" w:rsidTr="006170DC">
        <w:trPr>
          <w:trHeight w:val="63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lastRenderedPageBreak/>
              <w:t>Федеральный проект "Сохранение озера Байкал"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06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091G700000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1 029 994 440,00</w:t>
            </w:r>
          </w:p>
        </w:tc>
      </w:tr>
      <w:tr w:rsidR="006170DC" w:rsidRPr="006170DC" w:rsidTr="006170DC">
        <w:trPr>
          <w:trHeight w:val="346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 xml:space="preserve">  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создания уникальной экосистемы озера Байкал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06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091G750250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1 029 994 440,00</w:t>
            </w:r>
          </w:p>
        </w:tc>
      </w:tr>
      <w:tr w:rsidR="006170DC" w:rsidRPr="006170DC" w:rsidTr="006170DC">
        <w:trPr>
          <w:trHeight w:val="126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06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091G750250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414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1 029 994 440,00</w:t>
            </w:r>
          </w:p>
        </w:tc>
      </w:tr>
      <w:tr w:rsidR="006170DC" w:rsidRPr="006170DC" w:rsidTr="006170DC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11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0"/>
              <w:rPr>
                <w:color w:val="000000"/>
              </w:rPr>
            </w:pPr>
            <w:r w:rsidRPr="006170DC">
              <w:rPr>
                <w:color w:val="000000"/>
              </w:rPr>
              <w:t>3 304 410,00</w:t>
            </w:r>
          </w:p>
        </w:tc>
      </w:tr>
      <w:tr w:rsidR="006170DC" w:rsidRPr="006170DC" w:rsidTr="006170DC">
        <w:trPr>
          <w:trHeight w:val="63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11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1"/>
              <w:rPr>
                <w:color w:val="000000"/>
              </w:rPr>
            </w:pPr>
            <w:r w:rsidRPr="006170DC">
              <w:rPr>
                <w:color w:val="000000"/>
              </w:rPr>
              <w:t>3 304 410,00</w:t>
            </w:r>
          </w:p>
        </w:tc>
      </w:tr>
      <w:tr w:rsidR="006170DC" w:rsidRPr="006170DC" w:rsidTr="006170DC">
        <w:trPr>
          <w:trHeight w:val="126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 xml:space="preserve">  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11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0200000000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2"/>
              <w:rPr>
                <w:color w:val="000000"/>
              </w:rPr>
            </w:pPr>
            <w:r w:rsidRPr="006170DC">
              <w:rPr>
                <w:color w:val="000000"/>
              </w:rPr>
              <w:t>3 304 410,00</w:t>
            </w:r>
          </w:p>
        </w:tc>
      </w:tr>
      <w:tr w:rsidR="006170DC" w:rsidRPr="006170DC" w:rsidTr="006170DC">
        <w:trPr>
          <w:trHeight w:val="63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Основное мероприятие "Развитие физической культуры и спорта"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11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0200100000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4"/>
              <w:rPr>
                <w:color w:val="000000"/>
              </w:rPr>
            </w:pPr>
            <w:r w:rsidRPr="006170DC">
              <w:rPr>
                <w:color w:val="000000"/>
              </w:rPr>
              <w:t>3 304 410,00</w:t>
            </w:r>
          </w:p>
        </w:tc>
      </w:tr>
      <w:tr w:rsidR="006170DC" w:rsidRPr="006170DC" w:rsidTr="006170DC">
        <w:trPr>
          <w:trHeight w:val="94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 xml:space="preserve">  Возведение крытого хоккейного корта холодного исполнения со стальной тентовой конструкцией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11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0200180310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5"/>
              <w:rPr>
                <w:color w:val="000000"/>
              </w:rPr>
            </w:pPr>
            <w:r w:rsidRPr="006170DC">
              <w:rPr>
                <w:color w:val="000000"/>
              </w:rPr>
              <w:t>3 304 410,00</w:t>
            </w:r>
          </w:p>
        </w:tc>
      </w:tr>
      <w:tr w:rsidR="006170DC" w:rsidRPr="006170DC" w:rsidTr="006170DC">
        <w:trPr>
          <w:trHeight w:val="126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0DC" w:rsidRPr="006170DC" w:rsidRDefault="006170DC" w:rsidP="006170DC">
            <w:pPr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994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11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0200180310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center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414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outlineLvl w:val="6"/>
              <w:rPr>
                <w:color w:val="000000"/>
              </w:rPr>
            </w:pPr>
            <w:r w:rsidRPr="006170DC">
              <w:rPr>
                <w:color w:val="000000"/>
              </w:rPr>
              <w:t>3 304 410,00</w:t>
            </w:r>
          </w:p>
        </w:tc>
      </w:tr>
      <w:tr w:rsidR="006170DC" w:rsidRPr="006170DC" w:rsidTr="006170DC">
        <w:trPr>
          <w:trHeight w:val="315"/>
        </w:trPr>
        <w:tc>
          <w:tcPr>
            <w:tcW w:w="7863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0DC" w:rsidRPr="006170DC" w:rsidRDefault="006170DC" w:rsidP="006170DC">
            <w:pPr>
              <w:jc w:val="right"/>
              <w:rPr>
                <w:b/>
                <w:bCs/>
                <w:color w:val="000000"/>
              </w:rPr>
            </w:pPr>
            <w:r w:rsidRPr="006170DC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70DC" w:rsidRPr="006170DC" w:rsidRDefault="006170DC" w:rsidP="006170DC">
            <w:pPr>
              <w:jc w:val="right"/>
              <w:rPr>
                <w:b/>
                <w:bCs/>
                <w:color w:val="000000"/>
              </w:rPr>
            </w:pPr>
            <w:r w:rsidRPr="006170DC">
              <w:rPr>
                <w:b/>
                <w:bCs/>
                <w:color w:val="000000"/>
              </w:rPr>
              <w:t>1 063 136 432,26</w:t>
            </w:r>
          </w:p>
        </w:tc>
      </w:tr>
      <w:tr w:rsidR="006170DC" w:rsidRPr="006170DC" w:rsidTr="006170DC">
        <w:trPr>
          <w:trHeight w:val="255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0DC" w:rsidRPr="006170DC" w:rsidRDefault="006170DC" w:rsidP="006170DC">
            <w:pPr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0DC" w:rsidRPr="006170DC" w:rsidRDefault="006170DC" w:rsidP="006170DC">
            <w:pPr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0DC" w:rsidRPr="006170DC" w:rsidRDefault="006170DC" w:rsidP="006170DC">
            <w:pPr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0DC" w:rsidRPr="006170DC" w:rsidRDefault="006170DC" w:rsidP="006170DC">
            <w:pPr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0DC" w:rsidRPr="006170DC" w:rsidRDefault="006170DC" w:rsidP="006170DC">
            <w:pPr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0DC" w:rsidRPr="006170DC" w:rsidRDefault="006170DC" w:rsidP="006170DC">
            <w:pPr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0DC" w:rsidRPr="006170DC" w:rsidRDefault="006170DC" w:rsidP="006170DC">
            <w:pPr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</w:tr>
      <w:tr w:rsidR="006170DC" w:rsidRPr="006170DC" w:rsidTr="006170DC">
        <w:trPr>
          <w:trHeight w:val="315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0DC" w:rsidRPr="006170DC" w:rsidRDefault="006170DC" w:rsidP="006170DC">
            <w:pPr>
              <w:rPr>
                <w:color w:val="000000"/>
              </w:rPr>
            </w:pPr>
            <w:r w:rsidRPr="006170DC">
              <w:rPr>
                <w:color w:val="000000"/>
              </w:rPr>
              <w:t> </w:t>
            </w:r>
          </w:p>
        </w:tc>
      </w:tr>
    </w:tbl>
    <w:p w:rsidR="00AD7495" w:rsidRDefault="00AD7495" w:rsidP="00D231C3">
      <w:pPr>
        <w:ind w:hanging="426"/>
      </w:pPr>
    </w:p>
    <w:sectPr w:rsidR="00AD7495" w:rsidSect="005E552B">
      <w:headerReference w:type="default" r:id="rId6"/>
      <w:pgSz w:w="11906" w:h="16838"/>
      <w:pgMar w:top="1134" w:right="707" w:bottom="1134" w:left="1701" w:header="708" w:footer="708" w:gutter="0"/>
      <w:pgNumType w:start="37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0DC" w:rsidRDefault="006170DC" w:rsidP="00417637">
      <w:r>
        <w:separator/>
      </w:r>
    </w:p>
  </w:endnote>
  <w:endnote w:type="continuationSeparator" w:id="0">
    <w:p w:rsidR="006170DC" w:rsidRDefault="006170DC" w:rsidP="0041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0DC" w:rsidRDefault="006170DC" w:rsidP="00417637">
      <w:r>
        <w:separator/>
      </w:r>
    </w:p>
  </w:footnote>
  <w:footnote w:type="continuationSeparator" w:id="0">
    <w:p w:rsidR="006170DC" w:rsidRDefault="006170DC" w:rsidP="00417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5"/>
      <w:docPartObj>
        <w:docPartGallery w:val="Page Numbers (Top of Page)"/>
        <w:docPartUnique/>
      </w:docPartObj>
    </w:sdtPr>
    <w:sdtContent>
      <w:p w:rsidR="006170DC" w:rsidRDefault="00923BA1">
        <w:pPr>
          <w:pStyle w:val="a3"/>
          <w:jc w:val="center"/>
        </w:pPr>
        <w:r w:rsidRPr="0003670B">
          <w:rPr>
            <w:rFonts w:asciiTheme="minorHAnsi" w:hAnsiTheme="minorHAnsi"/>
          </w:rPr>
          <w:fldChar w:fldCharType="begin"/>
        </w:r>
        <w:r w:rsidR="006170DC" w:rsidRPr="0003670B">
          <w:rPr>
            <w:rFonts w:asciiTheme="minorHAnsi" w:hAnsiTheme="minorHAnsi"/>
          </w:rPr>
          <w:instrText xml:space="preserve"> PAGE   \* MERGEFORMAT </w:instrText>
        </w:r>
        <w:r w:rsidRPr="0003670B">
          <w:rPr>
            <w:rFonts w:asciiTheme="minorHAnsi" w:hAnsiTheme="minorHAnsi"/>
          </w:rPr>
          <w:fldChar w:fldCharType="separate"/>
        </w:r>
        <w:r w:rsidR="006030F9">
          <w:rPr>
            <w:rFonts w:asciiTheme="minorHAnsi" w:hAnsiTheme="minorHAnsi"/>
            <w:noProof/>
          </w:rPr>
          <w:t>377</w:t>
        </w:r>
        <w:r w:rsidRPr="0003670B">
          <w:rPr>
            <w:rFonts w:asciiTheme="minorHAnsi" w:hAnsiTheme="minorHAnsi"/>
          </w:rPr>
          <w:fldChar w:fldCharType="end"/>
        </w:r>
      </w:p>
    </w:sdtContent>
  </w:sdt>
  <w:p w:rsidR="006170DC" w:rsidRDefault="006170D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95"/>
    <w:rsid w:val="0003670B"/>
    <w:rsid w:val="00075C8F"/>
    <w:rsid w:val="000A4CB9"/>
    <w:rsid w:val="000C62A5"/>
    <w:rsid w:val="001334E1"/>
    <w:rsid w:val="00197527"/>
    <w:rsid w:val="001A0C5F"/>
    <w:rsid w:val="00222BA7"/>
    <w:rsid w:val="00231ED7"/>
    <w:rsid w:val="00232C1E"/>
    <w:rsid w:val="00275BE1"/>
    <w:rsid w:val="002C3172"/>
    <w:rsid w:val="002D448C"/>
    <w:rsid w:val="002F6672"/>
    <w:rsid w:val="003230B3"/>
    <w:rsid w:val="00350618"/>
    <w:rsid w:val="00395CAF"/>
    <w:rsid w:val="004104B5"/>
    <w:rsid w:val="00417637"/>
    <w:rsid w:val="00441EC9"/>
    <w:rsid w:val="004B48B2"/>
    <w:rsid w:val="005216D1"/>
    <w:rsid w:val="005A55FE"/>
    <w:rsid w:val="005E552B"/>
    <w:rsid w:val="00600686"/>
    <w:rsid w:val="006030F9"/>
    <w:rsid w:val="006170DC"/>
    <w:rsid w:val="006B6396"/>
    <w:rsid w:val="006D17E1"/>
    <w:rsid w:val="007410C9"/>
    <w:rsid w:val="007438B7"/>
    <w:rsid w:val="007F6FA4"/>
    <w:rsid w:val="00836212"/>
    <w:rsid w:val="008756C6"/>
    <w:rsid w:val="00883A59"/>
    <w:rsid w:val="00892ED9"/>
    <w:rsid w:val="008932F8"/>
    <w:rsid w:val="008B3A96"/>
    <w:rsid w:val="008B477C"/>
    <w:rsid w:val="008C7CF5"/>
    <w:rsid w:val="009046CE"/>
    <w:rsid w:val="00923BA1"/>
    <w:rsid w:val="00934AE3"/>
    <w:rsid w:val="00934B7E"/>
    <w:rsid w:val="009D18BE"/>
    <w:rsid w:val="00A01D47"/>
    <w:rsid w:val="00A74CCB"/>
    <w:rsid w:val="00AA465F"/>
    <w:rsid w:val="00AA56B0"/>
    <w:rsid w:val="00AD1B65"/>
    <w:rsid w:val="00AD7495"/>
    <w:rsid w:val="00AE7EAC"/>
    <w:rsid w:val="00B21978"/>
    <w:rsid w:val="00B60C98"/>
    <w:rsid w:val="00B74A3D"/>
    <w:rsid w:val="00B95EF5"/>
    <w:rsid w:val="00BC45CF"/>
    <w:rsid w:val="00C408D4"/>
    <w:rsid w:val="00C92FB7"/>
    <w:rsid w:val="00CD0383"/>
    <w:rsid w:val="00CF4AC9"/>
    <w:rsid w:val="00D231C3"/>
    <w:rsid w:val="00D3135F"/>
    <w:rsid w:val="00D43C0B"/>
    <w:rsid w:val="00D610DB"/>
    <w:rsid w:val="00DB5866"/>
    <w:rsid w:val="00DC7DB2"/>
    <w:rsid w:val="00DD1F76"/>
    <w:rsid w:val="00E032B2"/>
    <w:rsid w:val="00E05918"/>
    <w:rsid w:val="00E474D0"/>
    <w:rsid w:val="00E51C9B"/>
    <w:rsid w:val="00E725B0"/>
    <w:rsid w:val="00E94BB3"/>
    <w:rsid w:val="00EC3DA3"/>
    <w:rsid w:val="00EF16F3"/>
    <w:rsid w:val="00F0437F"/>
    <w:rsid w:val="00F1752D"/>
    <w:rsid w:val="00F404B5"/>
    <w:rsid w:val="00F622FA"/>
    <w:rsid w:val="00F70EA4"/>
    <w:rsid w:val="00FE1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6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17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28</cp:revision>
  <cp:lastPrinted>2022-12-01T03:08:00Z</cp:lastPrinted>
  <dcterms:created xsi:type="dcterms:W3CDTF">2020-09-29T00:06:00Z</dcterms:created>
  <dcterms:modified xsi:type="dcterms:W3CDTF">2024-03-04T02:28:00Z</dcterms:modified>
</cp:coreProperties>
</file>