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90" w:rsidRDefault="00905990" w:rsidP="00905990">
      <w:pPr>
        <w:framePr w:hSpace="180" w:wrap="around" w:vAnchor="text" w:hAnchor="margin" w:y="-66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 10</w:t>
      </w:r>
    </w:p>
    <w:tbl>
      <w:tblPr>
        <w:tblW w:w="9634" w:type="dxa"/>
        <w:tblLook w:val="04A0"/>
      </w:tblPr>
      <w:tblGrid>
        <w:gridCol w:w="9634"/>
      </w:tblGrid>
      <w:tr w:rsidR="00905990" w:rsidTr="00905990">
        <w:trPr>
          <w:trHeight w:val="193"/>
        </w:trPr>
        <w:tc>
          <w:tcPr>
            <w:tcW w:w="9634" w:type="dxa"/>
            <w:noWrap/>
            <w:vAlign w:val="bottom"/>
            <w:hideMark/>
          </w:tcPr>
          <w:p w:rsidR="00905990" w:rsidRDefault="00905990" w:rsidP="007F7F9D">
            <w:pPr>
              <w:framePr w:hSpace="180" w:wrap="around" w:vAnchor="text" w:hAnchor="margin" w:y="-66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к решению Совета депутатов </w:t>
            </w:r>
            <w:r w:rsidRPr="003302C4">
              <w:rPr>
                <w:sz w:val="28"/>
                <w:szCs w:val="28"/>
              </w:rPr>
              <w:t xml:space="preserve"> </w:t>
            </w:r>
          </w:p>
        </w:tc>
      </w:tr>
      <w:tr w:rsidR="00905990" w:rsidTr="00905990">
        <w:trPr>
          <w:trHeight w:val="683"/>
        </w:trPr>
        <w:tc>
          <w:tcPr>
            <w:tcW w:w="9634" w:type="dxa"/>
            <w:noWrap/>
            <w:vAlign w:val="bottom"/>
            <w:hideMark/>
          </w:tcPr>
          <w:p w:rsidR="00905990" w:rsidRDefault="00905990" w:rsidP="007F7F9D">
            <w:pPr>
              <w:framePr w:hSpace="180" w:wrap="around" w:vAnchor="text" w:hAnchor="margin" w:y="-66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905990" w:rsidRDefault="00905990" w:rsidP="007F7F9D">
            <w:pPr>
              <w:framePr w:hSpace="180" w:wrap="around" w:vAnchor="text" w:hAnchor="margin" w:y="-66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«город Северобайкальск»</w:t>
            </w:r>
          </w:p>
          <w:p w:rsidR="00905990" w:rsidRDefault="00905990" w:rsidP="007F7F9D">
            <w:pPr>
              <w:framePr w:hSpace="180" w:wrap="around" w:vAnchor="text" w:hAnchor="margin" w:y="-66"/>
              <w:tabs>
                <w:tab w:val="left" w:pos="245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905990" w:rsidRDefault="00905990" w:rsidP="00905990">
      <w:pPr>
        <w:framePr w:hSpace="180" w:wrap="around" w:vAnchor="text" w:hAnchor="margin" w:y="-66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Северобайкальского городского Совета </w:t>
      </w:r>
    </w:p>
    <w:p w:rsidR="00905990" w:rsidRDefault="00905990" w:rsidP="00905990">
      <w:pPr>
        <w:framePr w:hSpace="180" w:wrap="around" w:vAnchor="text" w:hAnchor="margin" w:y="-66"/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депутатов от  «21» декабря 2023 года  № 28</w:t>
      </w:r>
      <w:r w:rsidRPr="00C30348">
        <w:rPr>
          <w:sz w:val="28"/>
          <w:szCs w:val="28"/>
        </w:rPr>
        <w:t>-</w:t>
      </w:r>
      <w:r w:rsidRPr="0054673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</w:p>
    <w:p w:rsidR="00905990" w:rsidRDefault="00905990" w:rsidP="00905990">
      <w:pPr>
        <w:framePr w:hSpace="180" w:wrap="around" w:vAnchor="text" w:hAnchor="margin" w:y="-66"/>
        <w:tabs>
          <w:tab w:val="left" w:pos="2450"/>
          <w:tab w:val="left" w:pos="9498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«О бюджете муниципального образования </w:t>
      </w:r>
    </w:p>
    <w:p w:rsidR="00905990" w:rsidRDefault="00905990" w:rsidP="00905990">
      <w:pPr>
        <w:framePr w:hSpace="180" w:wrap="around" w:vAnchor="text" w:hAnchor="margin" w:y="-66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«город Северобайкальск» на 2024 год</w:t>
      </w:r>
    </w:p>
    <w:p w:rsidR="00905990" w:rsidRDefault="00905990" w:rsidP="00905990">
      <w:pPr>
        <w:framePr w:hSpace="180" w:wrap="around" w:vAnchor="text" w:hAnchor="margin" w:y="-66"/>
        <w:tabs>
          <w:tab w:val="left" w:pos="245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и плановый период  2025 и 2026 годов»</w:t>
      </w:r>
    </w:p>
    <w:p w:rsidR="00776775" w:rsidRDefault="00776775" w:rsidP="00AD7495">
      <w:pPr>
        <w:pStyle w:val="ConsNormal"/>
        <w:ind w:right="0"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Pr="00776775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» сентября 2024  года № 92</w:t>
      </w:r>
      <w:r w:rsidRPr="0077677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905990" w:rsidRDefault="00AA56B0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77677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495" w:rsidRPr="007A3128" w:rsidRDefault="00AD7495" w:rsidP="00AD7495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 w:rsidR="00D231C3">
        <w:rPr>
          <w:rFonts w:ascii="Times New Roman" w:hAnsi="Times New Roman" w:cs="Times New Roman"/>
          <w:sz w:val="28"/>
          <w:szCs w:val="28"/>
        </w:rPr>
        <w:t>3</w:t>
      </w:r>
    </w:p>
    <w:tbl>
      <w:tblPr>
        <w:tblW w:w="9805" w:type="dxa"/>
        <w:tblInd w:w="-34" w:type="dxa"/>
        <w:tblLayout w:type="fixed"/>
        <w:tblLook w:val="04A0"/>
      </w:tblPr>
      <w:tblGrid>
        <w:gridCol w:w="9805"/>
      </w:tblGrid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</w:t>
            </w:r>
            <w:r w:rsidR="00F404B5">
              <w:rPr>
                <w:sz w:val="28"/>
                <w:szCs w:val="28"/>
              </w:rPr>
              <w:t xml:space="preserve">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D7495" w:rsidRPr="000D242C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A02A0A" w:rsidRDefault="00AD7495" w:rsidP="00F404B5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3E3372" w:rsidRDefault="00AD7495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D7495" w:rsidRPr="008B7EF1" w:rsidTr="00AD7495">
        <w:trPr>
          <w:trHeight w:val="330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EA1671" w:rsidRDefault="00D231C3" w:rsidP="00441EC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0A4CB9">
              <w:rPr>
                <w:sz w:val="28"/>
                <w:szCs w:val="28"/>
              </w:rPr>
              <w:t>4</w:t>
            </w:r>
            <w:r w:rsidR="00AD7495" w:rsidRPr="003E3372">
              <w:rPr>
                <w:sz w:val="28"/>
                <w:szCs w:val="28"/>
              </w:rPr>
              <w:t xml:space="preserve"> год</w:t>
            </w:r>
          </w:p>
          <w:p w:rsidR="00AD7495" w:rsidRPr="003E3372" w:rsidRDefault="00AD7495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0A4CB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и 202</w:t>
            </w:r>
            <w:r w:rsidR="000A4CB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="00AD1B65">
              <w:rPr>
                <w:sz w:val="28"/>
                <w:szCs w:val="28"/>
              </w:rPr>
              <w:t xml:space="preserve"> 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D7495" w:rsidRPr="008B7EF1" w:rsidTr="00F404B5">
        <w:trPr>
          <w:trHeight w:val="144"/>
        </w:trPr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7495" w:rsidRPr="000A4CB9" w:rsidRDefault="00075C8F" w:rsidP="007438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3"/>
            <w:bookmarkStart w:id="1" w:name="OLE_LINK2"/>
            <w:bookmarkStart w:id="2" w:name="OLE_LINK1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декабря  2023 года №28-</w:t>
            </w:r>
            <w:r>
              <w:rPr>
                <w:sz w:val="28"/>
                <w:szCs w:val="28"/>
                <w:lang w:val="en-US"/>
              </w:rPr>
              <w:t>VII</w:t>
            </w:r>
          </w:p>
        </w:tc>
      </w:tr>
    </w:tbl>
    <w:p w:rsidR="00441EC9" w:rsidRDefault="00441EC9"/>
    <w:p w:rsidR="00AD7495" w:rsidRDefault="00AD7495"/>
    <w:p w:rsidR="00AD7495" w:rsidRDefault="00AD7495" w:rsidP="00AD749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адресная инвестиционная</w:t>
      </w:r>
      <w:r w:rsidRPr="00BC1AC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 на 202</w:t>
      </w:r>
      <w:r w:rsidR="000A4CB9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AD7495" w:rsidRDefault="00AD7495" w:rsidP="00AD7495">
      <w:pPr>
        <w:jc w:val="right"/>
        <w:rPr>
          <w:sz w:val="28"/>
          <w:szCs w:val="28"/>
        </w:rPr>
      </w:pPr>
      <w:r>
        <w:rPr>
          <w:sz w:val="28"/>
          <w:szCs w:val="28"/>
        </w:rPr>
        <w:t>Рублей</w:t>
      </w:r>
    </w:p>
    <w:tbl>
      <w:tblPr>
        <w:tblW w:w="10084" w:type="dxa"/>
        <w:tblInd w:w="-318" w:type="dxa"/>
        <w:tblLayout w:type="fixed"/>
        <w:tblLook w:val="04A0"/>
      </w:tblPr>
      <w:tblGrid>
        <w:gridCol w:w="4253"/>
        <w:gridCol w:w="584"/>
        <w:gridCol w:w="567"/>
        <w:gridCol w:w="588"/>
        <w:gridCol w:w="1470"/>
        <w:gridCol w:w="635"/>
        <w:gridCol w:w="1987"/>
      </w:tblGrid>
      <w:tr w:rsidR="005D7D1C" w:rsidRPr="005D7D1C" w:rsidTr="005D7D1C">
        <w:trPr>
          <w:trHeight w:val="82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РЗ</w:t>
            </w:r>
          </w:p>
        </w:tc>
        <w:tc>
          <w:tcPr>
            <w:tcW w:w="5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ПЗ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ЦСР</w:t>
            </w:r>
          </w:p>
        </w:tc>
        <w:tc>
          <w:tcPr>
            <w:tcW w:w="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ВР</w:t>
            </w:r>
          </w:p>
        </w:tc>
        <w:tc>
          <w:tcPr>
            <w:tcW w:w="19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Сумма на 2024 год</w:t>
            </w:r>
          </w:p>
        </w:tc>
      </w:tr>
      <w:tr w:rsidR="005D7D1C" w:rsidRPr="005D7D1C" w:rsidTr="005D7D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3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5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7</w:t>
            </w:r>
          </w:p>
        </w:tc>
      </w:tr>
      <w:tr w:rsidR="005D7D1C" w:rsidRPr="005D7D1C" w:rsidTr="005D7D1C">
        <w:trPr>
          <w:trHeight w:val="1589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 xml:space="preserve">  Муниципальное казенное учреждение "Комитет по управлению городским хозяйством администрации муниципального образования "город Северобайкальск"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6050C4">
            <w:pPr>
              <w:jc w:val="right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1</w:t>
            </w:r>
            <w:r w:rsidR="006050C4">
              <w:rPr>
                <w:b/>
                <w:bCs/>
                <w:color w:val="000000"/>
              </w:rPr>
              <w:t> 267 209 026,39</w:t>
            </w:r>
          </w:p>
        </w:tc>
      </w:tr>
      <w:tr w:rsidR="005D7D1C" w:rsidRPr="005D7D1C" w:rsidTr="005D7D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НАЦИОНАЛЬНАЯ ЭКОНОМИКА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290 000,00</w:t>
            </w:r>
          </w:p>
        </w:tc>
      </w:tr>
      <w:tr w:rsidR="005D7D1C" w:rsidRPr="005D7D1C" w:rsidTr="005D7D1C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290 000,00</w:t>
            </w:r>
          </w:p>
        </w:tc>
      </w:tr>
      <w:tr w:rsidR="005D7D1C" w:rsidRPr="005D7D1C" w:rsidTr="005D7D1C">
        <w:trPr>
          <w:trHeight w:val="101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Муниципальная программа "Комплексное развитие транспортной инфраструктуры муниципального образования «город Северобайкальск"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1000000000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290 000,00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Подпрограмма "Строительство и содержание дорог"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1010000000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290 000,00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Основное мероприятие "Строительство и содержание дорог"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1010100000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290 000,00</w:t>
            </w:r>
          </w:p>
        </w:tc>
      </w:tr>
      <w:tr w:rsidR="005D7D1C" w:rsidRPr="005D7D1C" w:rsidTr="005D7D1C">
        <w:trPr>
          <w:trHeight w:val="84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lastRenderedPageBreak/>
              <w:t xml:space="preserve">  Строительство надземного пешеходного перехода через железнодорожные пути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1010185170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290 000,00</w:t>
            </w:r>
          </w:p>
        </w:tc>
      </w:tr>
      <w:tr w:rsidR="005D7D1C" w:rsidRPr="005D7D1C" w:rsidTr="005D7D1C">
        <w:trPr>
          <w:trHeight w:val="71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04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1010185170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290 000,00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ЖИЛИЩНО-КОММУНАЛЬНОЕ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Default="00424962" w:rsidP="005D7D1C">
            <w:pPr>
              <w:jc w:val="right"/>
              <w:outlineLvl w:val="0"/>
              <w:rPr>
                <w:color w:val="000000"/>
              </w:rPr>
            </w:pPr>
            <w:r>
              <w:rPr>
                <w:color w:val="000000"/>
              </w:rPr>
              <w:t>188 982 046,59</w:t>
            </w:r>
          </w:p>
          <w:p w:rsidR="00424962" w:rsidRPr="005D7D1C" w:rsidRDefault="00424962" w:rsidP="005D7D1C">
            <w:pPr>
              <w:jc w:val="right"/>
              <w:outlineLvl w:val="0"/>
              <w:rPr>
                <w:color w:val="000000"/>
              </w:rPr>
            </w:pPr>
          </w:p>
        </w:tc>
      </w:tr>
      <w:tr w:rsidR="005D7D1C" w:rsidRPr="005D7D1C" w:rsidTr="005D7D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Жилищное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652AB0" w:rsidP="005D7D1C">
            <w:pPr>
              <w:jc w:val="right"/>
              <w:outlineLvl w:val="1"/>
              <w:rPr>
                <w:color w:val="000000"/>
              </w:rPr>
            </w:pPr>
            <w:r>
              <w:rPr>
                <w:color w:val="000000"/>
              </w:rPr>
              <w:t>147 045 570,27</w:t>
            </w:r>
          </w:p>
        </w:tc>
      </w:tr>
      <w:tr w:rsidR="005D7D1C" w:rsidRPr="005D7D1C" w:rsidTr="005D7D1C">
        <w:trPr>
          <w:trHeight w:val="160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Муниципальная программа «Переселение граждан из аварийного жилищного фонда и улучшение жилищных условий населения в муниципальном образовании «город Северобайкальск»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1200000000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652AB0" w:rsidP="005D7D1C">
            <w:pPr>
              <w:jc w:val="right"/>
              <w:outlineLvl w:val="3"/>
              <w:rPr>
                <w:color w:val="000000"/>
              </w:rPr>
            </w:pPr>
            <w:r>
              <w:rPr>
                <w:color w:val="000000"/>
              </w:rPr>
              <w:t>147 045 570,27</w:t>
            </w:r>
          </w:p>
        </w:tc>
      </w:tr>
      <w:tr w:rsidR="005D7D1C" w:rsidRPr="005D7D1C" w:rsidTr="005D7D1C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1200100000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3 500 000,00</w:t>
            </w:r>
          </w:p>
        </w:tc>
      </w:tr>
      <w:tr w:rsidR="005D7D1C" w:rsidRPr="005D7D1C" w:rsidTr="005D7D1C">
        <w:trPr>
          <w:trHeight w:val="223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Обеспечение мероприятий </w:t>
            </w:r>
            <w:proofErr w:type="gramStart"/>
            <w:r w:rsidRPr="005D7D1C">
              <w:rPr>
                <w:color w:val="000000"/>
              </w:rPr>
              <w:t>по переселению граждан из аварийного жилья в рамках Республиканской адресной программы по переселению граждан из аварийного жилищного фонда</w:t>
            </w:r>
            <w:proofErr w:type="gramEnd"/>
            <w:r w:rsidRPr="005D7D1C">
              <w:rPr>
                <w:color w:val="000000"/>
              </w:rPr>
              <w:t xml:space="preserve"> на территории Республики Бурятия, признанного таковым до 1 января 2017 года, на период 2019-2024 годов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1200185320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3 500 000,00</w:t>
            </w:r>
          </w:p>
        </w:tc>
      </w:tr>
      <w:tr w:rsidR="005D7D1C" w:rsidRPr="005D7D1C" w:rsidTr="005D7D1C">
        <w:trPr>
          <w:trHeight w:val="74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1200185320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3 500 000,00</w:t>
            </w:r>
          </w:p>
        </w:tc>
      </w:tr>
      <w:tr w:rsidR="005D7D1C" w:rsidRPr="005D7D1C" w:rsidTr="005D7D1C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120F300000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2AB0" w:rsidRPr="005D7D1C" w:rsidRDefault="00652AB0" w:rsidP="00652AB0">
            <w:pPr>
              <w:jc w:val="right"/>
              <w:outlineLvl w:val="4"/>
              <w:rPr>
                <w:color w:val="000000"/>
              </w:rPr>
            </w:pPr>
            <w:r>
              <w:rPr>
                <w:color w:val="000000"/>
              </w:rPr>
              <w:t>143 545 570,27</w:t>
            </w:r>
          </w:p>
        </w:tc>
      </w:tr>
      <w:tr w:rsidR="005D7D1C" w:rsidRPr="005D7D1C" w:rsidTr="005D7D1C">
        <w:trPr>
          <w:trHeight w:val="290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120F367483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101 369 607,16</w:t>
            </w:r>
          </w:p>
        </w:tc>
      </w:tr>
      <w:tr w:rsidR="005D7D1C" w:rsidRPr="005D7D1C" w:rsidTr="005D7D1C">
        <w:trPr>
          <w:trHeight w:val="5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</w:t>
            </w:r>
            <w:r w:rsidRPr="005D7D1C">
              <w:rPr>
                <w:color w:val="000000"/>
              </w:rPr>
              <w:lastRenderedPageBreak/>
              <w:t>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lastRenderedPageBreak/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120F367483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101 369 607,16</w:t>
            </w:r>
          </w:p>
        </w:tc>
      </w:tr>
      <w:tr w:rsidR="005D7D1C" w:rsidRPr="005D7D1C" w:rsidTr="005D7D1C">
        <w:trPr>
          <w:trHeight w:val="212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lastRenderedPageBreak/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республиканского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120F367484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3 579 033,51</w:t>
            </w:r>
          </w:p>
        </w:tc>
      </w:tr>
      <w:tr w:rsidR="005D7D1C" w:rsidRPr="005D7D1C" w:rsidTr="005D7D1C">
        <w:trPr>
          <w:trHeight w:val="76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120F367484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3 579 033,51</w:t>
            </w:r>
          </w:p>
        </w:tc>
      </w:tr>
      <w:tr w:rsidR="005D7D1C" w:rsidRPr="005D7D1C" w:rsidTr="005D7D1C">
        <w:trPr>
          <w:trHeight w:val="2059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120F36748S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652AB0" w:rsidP="005D7D1C">
            <w:pPr>
              <w:jc w:val="right"/>
              <w:outlineLvl w:val="5"/>
              <w:rPr>
                <w:color w:val="000000"/>
              </w:rPr>
            </w:pPr>
            <w:r>
              <w:rPr>
                <w:color w:val="000000"/>
              </w:rPr>
              <w:t>38 596 929,60</w:t>
            </w:r>
          </w:p>
        </w:tc>
      </w:tr>
      <w:tr w:rsidR="005D7D1C" w:rsidRPr="005D7D1C" w:rsidTr="005D7D1C">
        <w:trPr>
          <w:trHeight w:val="84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120F36748S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652AB0" w:rsidP="005D7D1C">
            <w:pPr>
              <w:jc w:val="right"/>
              <w:outlineLvl w:val="6"/>
              <w:rPr>
                <w:color w:val="000000"/>
              </w:rPr>
            </w:pPr>
            <w:r>
              <w:rPr>
                <w:color w:val="000000"/>
              </w:rPr>
              <w:t>38 596 929,60</w:t>
            </w:r>
          </w:p>
        </w:tc>
      </w:tr>
      <w:tr w:rsidR="005D7D1C" w:rsidRPr="005D7D1C" w:rsidTr="005D7D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Коммунальное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40 273 143,00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Муниципальная программа "Чистая вода»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1600000000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40 273 143,00</w:t>
            </w:r>
          </w:p>
        </w:tc>
      </w:tr>
      <w:tr w:rsidR="005D7D1C" w:rsidRPr="005D7D1C" w:rsidTr="005D7D1C">
        <w:trPr>
          <w:trHeight w:val="749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Подпрограмма "Строительство и реконструкция существующих сетей водоснабжения"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1610000000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40 273 143,00</w:t>
            </w:r>
          </w:p>
        </w:tc>
      </w:tr>
      <w:tr w:rsidR="005D7D1C" w:rsidRPr="005D7D1C" w:rsidTr="005D7D1C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Основное мероприятие " Строительство и реконструкция существующих сетей водоснабжения 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1610100000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12 000 000,00</w:t>
            </w:r>
          </w:p>
        </w:tc>
      </w:tr>
      <w:tr w:rsidR="005D7D1C" w:rsidRPr="005D7D1C" w:rsidTr="005D7D1C">
        <w:trPr>
          <w:trHeight w:val="64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Разработка проектно-сметной документации на строительство сетей водоснабжения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1610186400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2 000 000,00</w:t>
            </w:r>
          </w:p>
        </w:tc>
      </w:tr>
      <w:tr w:rsidR="005D7D1C" w:rsidRPr="005D7D1C" w:rsidTr="005D7D1C">
        <w:trPr>
          <w:trHeight w:val="109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1610186400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2 000 000,00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Строительство сетей водоснабжения в 15 микрорайоне </w:t>
            </w:r>
            <w:proofErr w:type="gramStart"/>
            <w:r w:rsidRPr="005D7D1C">
              <w:rPr>
                <w:color w:val="000000"/>
              </w:rPr>
              <w:t>г</w:t>
            </w:r>
            <w:proofErr w:type="gramEnd"/>
            <w:r w:rsidRPr="005D7D1C">
              <w:rPr>
                <w:color w:val="000000"/>
              </w:rPr>
              <w:t>. Северобайкальск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1610186450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10 000 000,00</w:t>
            </w:r>
          </w:p>
        </w:tc>
      </w:tr>
      <w:tr w:rsidR="005D7D1C" w:rsidRPr="005D7D1C" w:rsidTr="005D7D1C">
        <w:trPr>
          <w:trHeight w:val="89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1610186450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10 000 000,00</w:t>
            </w:r>
          </w:p>
        </w:tc>
      </w:tr>
      <w:tr w:rsidR="005D7D1C" w:rsidRPr="005D7D1C" w:rsidTr="005D7D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161F500000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28 273 143,00</w:t>
            </w:r>
          </w:p>
        </w:tc>
      </w:tr>
      <w:tr w:rsidR="005D7D1C" w:rsidRPr="005D7D1C" w:rsidTr="005D7D1C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lastRenderedPageBreak/>
              <w:t xml:space="preserve">  Строительство и реконструкция (модернизация) объектов питьевого водоснабжения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161F552430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28 273 143,00</w:t>
            </w:r>
          </w:p>
        </w:tc>
      </w:tr>
      <w:tr w:rsidR="005D7D1C" w:rsidRPr="005D7D1C" w:rsidTr="005D7D1C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161F552430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28 273 143,00</w:t>
            </w:r>
          </w:p>
        </w:tc>
      </w:tr>
      <w:tr w:rsidR="005D7D1C" w:rsidRPr="005D7D1C" w:rsidTr="005D7D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Благоустройство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1 663 333,32</w:t>
            </w:r>
          </w:p>
        </w:tc>
      </w:tr>
      <w:tr w:rsidR="005D7D1C" w:rsidRPr="005D7D1C" w:rsidTr="005D7D1C">
        <w:trPr>
          <w:trHeight w:val="84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Муниципальная программа «Благоустройство на территории муниципального образования «город Северобайкальск»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1300000000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1 663 333,32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Подпрограмма "Благоустройство территории города"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1310000000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1 663 333,32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Основное мероприятие "Организация благоустройства города"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1310100000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1 663 333,32</w:t>
            </w:r>
          </w:p>
        </w:tc>
      </w:tr>
      <w:tr w:rsidR="005D7D1C" w:rsidRPr="005D7D1C" w:rsidTr="005D7D1C">
        <w:trPr>
          <w:trHeight w:val="101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Мероприятия, связанные с накоплением (в том числе раздельному накоплению) твердых коммунальных отходов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13101S2Г90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1 663 333,32</w:t>
            </w:r>
          </w:p>
        </w:tc>
      </w:tr>
      <w:tr w:rsidR="005D7D1C" w:rsidRPr="005D7D1C" w:rsidTr="005D7D1C">
        <w:trPr>
          <w:trHeight w:val="102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13101S2Г90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1 663 333,32</w:t>
            </w:r>
          </w:p>
        </w:tc>
      </w:tr>
      <w:tr w:rsidR="005D7D1C" w:rsidRPr="005D7D1C" w:rsidTr="005D7D1C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ОХРАНА ОКРУЖАЮЩЕЙ СРЕДЫ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1 034 272 001,00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1 034 272 001,00</w:t>
            </w:r>
          </w:p>
        </w:tc>
      </w:tr>
      <w:tr w:rsidR="005D7D1C" w:rsidRPr="005D7D1C" w:rsidTr="005D7D1C">
        <w:trPr>
          <w:trHeight w:val="1084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Муниципальная программа "Развитие жилищно-коммунального хозяйства в муниципальном образовании "город Северобайкальск"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0900000000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1 034 272 001,00</w:t>
            </w:r>
          </w:p>
        </w:tc>
      </w:tr>
      <w:tr w:rsidR="005D7D1C" w:rsidRPr="005D7D1C" w:rsidTr="005D7D1C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Подпрограмма "Комплексное развитие коммунальной инфраструктуры"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0910000000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3"/>
              <w:rPr>
                <w:color w:val="000000"/>
              </w:rPr>
            </w:pPr>
            <w:r w:rsidRPr="005D7D1C">
              <w:rPr>
                <w:color w:val="000000"/>
              </w:rPr>
              <w:t>1 034 272 001,00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0910100000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4 277 561,00</w:t>
            </w:r>
          </w:p>
        </w:tc>
      </w:tr>
      <w:tr w:rsidR="005D7D1C" w:rsidRPr="005D7D1C" w:rsidTr="005D7D1C">
        <w:trPr>
          <w:trHeight w:val="149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Разработка проектно-сметной документации объектов коммунальной инфраструктуры (в т.ч. экспертиза, корректировка проектно- сметной документации, экспертное сопровождение документации)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0910184330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4 277 561,00</w:t>
            </w:r>
          </w:p>
        </w:tc>
      </w:tr>
      <w:tr w:rsidR="005D7D1C" w:rsidRPr="005D7D1C" w:rsidTr="005D7D1C">
        <w:trPr>
          <w:trHeight w:val="807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0910184330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4 277 561,00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Федеральный проект "Сохранение озера Байкал"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091G700000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1 029 994 440,00</w:t>
            </w:r>
          </w:p>
        </w:tc>
      </w:tr>
      <w:tr w:rsidR="005D7D1C" w:rsidRPr="005D7D1C" w:rsidTr="005D7D1C">
        <w:trPr>
          <w:trHeight w:val="240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lastRenderedPageBreak/>
              <w:t xml:space="preserve">  Модернизация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создания уникальной экосистемы озера Байкал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091G750250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1 029 994 440,00</w:t>
            </w:r>
          </w:p>
        </w:tc>
      </w:tr>
      <w:tr w:rsidR="005D7D1C" w:rsidRPr="005D7D1C" w:rsidTr="005D7D1C">
        <w:trPr>
          <w:trHeight w:val="106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06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091G750250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1 029 994 440,00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43 664 978,80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43 664 978,80</w:t>
            </w:r>
          </w:p>
        </w:tc>
      </w:tr>
      <w:tr w:rsidR="005D7D1C" w:rsidRPr="005D7D1C" w:rsidTr="005D7D1C">
        <w:trPr>
          <w:trHeight w:val="94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0200000000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43 664 978,80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0200100000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43 664 978,80</w:t>
            </w:r>
          </w:p>
        </w:tc>
      </w:tr>
      <w:tr w:rsidR="005D7D1C" w:rsidRPr="005D7D1C" w:rsidTr="005D7D1C">
        <w:trPr>
          <w:trHeight w:val="886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Строительство крытого хоккейного корта в холодном исполнении в </w:t>
            </w:r>
            <w:proofErr w:type="gramStart"/>
            <w:r w:rsidRPr="005D7D1C">
              <w:rPr>
                <w:color w:val="000000"/>
              </w:rPr>
              <w:t>г</w:t>
            </w:r>
            <w:proofErr w:type="gramEnd"/>
            <w:r w:rsidRPr="005D7D1C">
              <w:rPr>
                <w:color w:val="000000"/>
              </w:rPr>
              <w:t>. Северобайкальск (Физкультурно-оздоровительный комплекс)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0200180310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26 664 978,80</w:t>
            </w:r>
          </w:p>
        </w:tc>
      </w:tr>
      <w:tr w:rsidR="005D7D1C" w:rsidRPr="005D7D1C" w:rsidTr="005D7D1C">
        <w:trPr>
          <w:trHeight w:val="1044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0200180310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26 664 978,80</w:t>
            </w:r>
          </w:p>
        </w:tc>
      </w:tr>
      <w:tr w:rsidR="005D7D1C" w:rsidRPr="005D7D1C" w:rsidTr="005D7D1C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Расходы на строительство, реконструкцию объектов физической культуры и спорта.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02001S2480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17 000 000,00</w:t>
            </w:r>
          </w:p>
        </w:tc>
      </w:tr>
      <w:tr w:rsidR="005D7D1C" w:rsidRPr="005D7D1C" w:rsidTr="005D7D1C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02001S2480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17 000 000,00</w:t>
            </w:r>
          </w:p>
        </w:tc>
      </w:tr>
      <w:tr w:rsidR="005D7D1C" w:rsidRPr="005D7D1C" w:rsidTr="005D7D1C">
        <w:trPr>
          <w:trHeight w:val="681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 xml:space="preserve">  Управление образования администрации муниципального образования "город Северобайкальск"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5 775 000,00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 xml:space="preserve"> ФИЗИЧЕСКАЯ КУЛЬТУРА И СПОРТ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0"/>
              <w:rPr>
                <w:color w:val="000000"/>
              </w:rPr>
            </w:pPr>
            <w:r w:rsidRPr="005D7D1C">
              <w:rPr>
                <w:color w:val="000000"/>
              </w:rPr>
              <w:t>5 775 000,00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1"/>
              <w:rPr>
                <w:color w:val="000000"/>
              </w:rPr>
            </w:pPr>
            <w:r w:rsidRPr="005D7D1C">
              <w:rPr>
                <w:color w:val="000000"/>
              </w:rPr>
              <w:t>5 775 000,00</w:t>
            </w:r>
          </w:p>
        </w:tc>
      </w:tr>
      <w:tr w:rsidR="005D7D1C" w:rsidRPr="005D7D1C" w:rsidTr="005D7D1C">
        <w:trPr>
          <w:trHeight w:val="84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lastRenderedPageBreak/>
              <w:t xml:space="preserve">  Муниципальная программа "Развитие физической культуры и спорта в муниципальном образовании "город Северобайкальск"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0200000000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2"/>
              <w:rPr>
                <w:color w:val="000000"/>
              </w:rPr>
            </w:pPr>
            <w:r w:rsidRPr="005D7D1C">
              <w:rPr>
                <w:color w:val="000000"/>
              </w:rPr>
              <w:t>5 775 000,00</w:t>
            </w:r>
          </w:p>
        </w:tc>
      </w:tr>
      <w:tr w:rsidR="005D7D1C" w:rsidRPr="005D7D1C" w:rsidTr="005D7D1C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Основное мероприятие "Развитие физической культуры и спорта"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0200100000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4"/>
              <w:rPr>
                <w:color w:val="000000"/>
              </w:rPr>
            </w:pPr>
            <w:r w:rsidRPr="005D7D1C">
              <w:rPr>
                <w:color w:val="000000"/>
              </w:rPr>
              <w:t>5 775 000,00</w:t>
            </w:r>
          </w:p>
        </w:tc>
      </w:tr>
      <w:tr w:rsidR="005D7D1C" w:rsidRPr="005D7D1C" w:rsidTr="005D7D1C">
        <w:trPr>
          <w:trHeight w:val="653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 xml:space="preserve">  Строительство лыжной базы в городе Северобайкальск (в том числе разработка ПСД)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0200180320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5"/>
              <w:rPr>
                <w:color w:val="000000"/>
              </w:rPr>
            </w:pPr>
            <w:r w:rsidRPr="005D7D1C">
              <w:rPr>
                <w:color w:val="000000"/>
              </w:rPr>
              <w:t>5 775 000,00</w:t>
            </w:r>
          </w:p>
        </w:tc>
      </w:tr>
      <w:tr w:rsidR="005D7D1C" w:rsidRPr="005D7D1C" w:rsidTr="005D7D1C">
        <w:trPr>
          <w:trHeight w:val="109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7D1C" w:rsidRPr="005D7D1C" w:rsidRDefault="005D7D1C" w:rsidP="005D7D1C">
            <w:pPr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 xml:space="preserve">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11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05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0200180320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center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414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D7D1C" w:rsidRPr="005D7D1C" w:rsidRDefault="005D7D1C" w:rsidP="005D7D1C">
            <w:pPr>
              <w:jc w:val="right"/>
              <w:outlineLvl w:val="6"/>
              <w:rPr>
                <w:color w:val="000000"/>
              </w:rPr>
            </w:pPr>
            <w:r w:rsidRPr="005D7D1C">
              <w:rPr>
                <w:color w:val="000000"/>
              </w:rPr>
              <w:t>5 775 000,00</w:t>
            </w:r>
          </w:p>
        </w:tc>
      </w:tr>
      <w:tr w:rsidR="005D7D1C" w:rsidRPr="005D7D1C" w:rsidTr="005D7D1C">
        <w:trPr>
          <w:trHeight w:val="315"/>
        </w:trPr>
        <w:tc>
          <w:tcPr>
            <w:tcW w:w="8097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D1C" w:rsidRPr="005D7D1C" w:rsidRDefault="005D7D1C" w:rsidP="005D7D1C">
            <w:pPr>
              <w:jc w:val="right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D7D1C" w:rsidRPr="005D7D1C" w:rsidRDefault="005D7D1C" w:rsidP="00D05FFB">
            <w:pPr>
              <w:jc w:val="right"/>
              <w:rPr>
                <w:b/>
                <w:bCs/>
                <w:color w:val="000000"/>
              </w:rPr>
            </w:pPr>
            <w:r w:rsidRPr="005D7D1C">
              <w:rPr>
                <w:b/>
                <w:bCs/>
                <w:color w:val="000000"/>
              </w:rPr>
              <w:t>1</w:t>
            </w:r>
            <w:r w:rsidR="00D05FFB">
              <w:rPr>
                <w:b/>
                <w:bCs/>
                <w:color w:val="000000"/>
              </w:rPr>
              <w:t> 272 984 026,39</w:t>
            </w:r>
          </w:p>
        </w:tc>
      </w:tr>
      <w:tr w:rsidR="005D7D1C" w:rsidRPr="005D7D1C" w:rsidTr="005D7D1C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D1C" w:rsidRPr="005D7D1C" w:rsidRDefault="005D7D1C" w:rsidP="005D7D1C">
            <w:pPr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D1C" w:rsidRPr="005D7D1C" w:rsidRDefault="005D7D1C" w:rsidP="005D7D1C">
            <w:pPr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D1C" w:rsidRPr="005D7D1C" w:rsidRDefault="005D7D1C" w:rsidP="005D7D1C">
            <w:pPr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D1C" w:rsidRPr="005D7D1C" w:rsidRDefault="005D7D1C" w:rsidP="005D7D1C">
            <w:pPr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D1C" w:rsidRPr="005D7D1C" w:rsidRDefault="005D7D1C" w:rsidP="005D7D1C">
            <w:pPr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D1C" w:rsidRPr="005D7D1C" w:rsidRDefault="005D7D1C" w:rsidP="005D7D1C">
            <w:pPr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D1C" w:rsidRPr="005D7D1C" w:rsidRDefault="005D7D1C" w:rsidP="005D7D1C">
            <w:pPr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</w:tr>
      <w:tr w:rsidR="005D7D1C" w:rsidRPr="005D7D1C" w:rsidTr="005D7D1C">
        <w:trPr>
          <w:trHeight w:val="315"/>
        </w:trPr>
        <w:tc>
          <w:tcPr>
            <w:tcW w:w="100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7D1C" w:rsidRPr="005D7D1C" w:rsidRDefault="005D7D1C" w:rsidP="005D7D1C">
            <w:pPr>
              <w:rPr>
                <w:color w:val="000000"/>
              </w:rPr>
            </w:pPr>
            <w:r w:rsidRPr="005D7D1C">
              <w:rPr>
                <w:color w:val="000000"/>
              </w:rPr>
              <w:t> </w:t>
            </w:r>
          </w:p>
        </w:tc>
      </w:tr>
    </w:tbl>
    <w:p w:rsidR="00AD7495" w:rsidRDefault="00AD7495" w:rsidP="00D231C3">
      <w:pPr>
        <w:ind w:hanging="426"/>
      </w:pPr>
    </w:p>
    <w:sectPr w:rsidR="00AD7495" w:rsidSect="005F06FF">
      <w:headerReference w:type="default" r:id="rId7"/>
      <w:pgSz w:w="11906" w:h="16838"/>
      <w:pgMar w:top="1134" w:right="707" w:bottom="1134" w:left="1701" w:header="708" w:footer="708" w:gutter="0"/>
      <w:pgNumType w:start="3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637" w:rsidRDefault="00417637" w:rsidP="00417637">
      <w:r>
        <w:separator/>
      </w:r>
    </w:p>
  </w:endnote>
  <w:endnote w:type="continuationSeparator" w:id="0">
    <w:p w:rsidR="00417637" w:rsidRDefault="00417637" w:rsidP="004176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637" w:rsidRDefault="00417637" w:rsidP="00417637">
      <w:r>
        <w:separator/>
      </w:r>
    </w:p>
  </w:footnote>
  <w:footnote w:type="continuationSeparator" w:id="0">
    <w:p w:rsidR="00417637" w:rsidRDefault="00417637" w:rsidP="004176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5"/>
      <w:docPartObj>
        <w:docPartGallery w:val="Page Numbers (Top of Page)"/>
        <w:docPartUnique/>
      </w:docPartObj>
    </w:sdtPr>
    <w:sdtContent>
      <w:p w:rsidR="00417637" w:rsidRDefault="00922F65">
        <w:pPr>
          <w:pStyle w:val="a3"/>
          <w:jc w:val="center"/>
        </w:pPr>
        <w:r w:rsidRPr="0003670B">
          <w:rPr>
            <w:rFonts w:asciiTheme="minorHAnsi" w:hAnsiTheme="minorHAnsi"/>
          </w:rPr>
          <w:fldChar w:fldCharType="begin"/>
        </w:r>
        <w:r w:rsidR="008932F8" w:rsidRPr="0003670B">
          <w:rPr>
            <w:rFonts w:asciiTheme="minorHAnsi" w:hAnsiTheme="minorHAnsi"/>
          </w:rPr>
          <w:instrText xml:space="preserve"> PAGE   \* MERGEFORMAT </w:instrText>
        </w:r>
        <w:r w:rsidRPr="0003670B">
          <w:rPr>
            <w:rFonts w:asciiTheme="minorHAnsi" w:hAnsiTheme="minorHAnsi"/>
          </w:rPr>
          <w:fldChar w:fldCharType="separate"/>
        </w:r>
        <w:r w:rsidR="00776775">
          <w:rPr>
            <w:rFonts w:asciiTheme="minorHAnsi" w:hAnsiTheme="minorHAnsi"/>
            <w:noProof/>
          </w:rPr>
          <w:t>369</w:t>
        </w:r>
        <w:r w:rsidRPr="0003670B">
          <w:rPr>
            <w:rFonts w:asciiTheme="minorHAnsi" w:hAnsiTheme="minorHAnsi"/>
          </w:rPr>
          <w:fldChar w:fldCharType="end"/>
        </w:r>
      </w:p>
    </w:sdtContent>
  </w:sdt>
  <w:p w:rsidR="00417637" w:rsidRDefault="0041763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7495"/>
    <w:rsid w:val="0003670B"/>
    <w:rsid w:val="00075C8F"/>
    <w:rsid w:val="000A4CB9"/>
    <w:rsid w:val="000C62A5"/>
    <w:rsid w:val="001334E1"/>
    <w:rsid w:val="00197527"/>
    <w:rsid w:val="001A0C5F"/>
    <w:rsid w:val="00222BA7"/>
    <w:rsid w:val="00231ED7"/>
    <w:rsid w:val="00232C1E"/>
    <w:rsid w:val="00275BE1"/>
    <w:rsid w:val="002C3172"/>
    <w:rsid w:val="002D448C"/>
    <w:rsid w:val="002F6672"/>
    <w:rsid w:val="00350618"/>
    <w:rsid w:val="00395CAF"/>
    <w:rsid w:val="00417637"/>
    <w:rsid w:val="00424962"/>
    <w:rsid w:val="00441EC9"/>
    <w:rsid w:val="004B48B2"/>
    <w:rsid w:val="005216D1"/>
    <w:rsid w:val="005A55FE"/>
    <w:rsid w:val="005D7D1C"/>
    <w:rsid w:val="005F06FF"/>
    <w:rsid w:val="00600686"/>
    <w:rsid w:val="006050C4"/>
    <w:rsid w:val="00652AB0"/>
    <w:rsid w:val="006B6396"/>
    <w:rsid w:val="006D17E1"/>
    <w:rsid w:val="007410C9"/>
    <w:rsid w:val="007438B7"/>
    <w:rsid w:val="00776775"/>
    <w:rsid w:val="007D0C2E"/>
    <w:rsid w:val="007F6FA4"/>
    <w:rsid w:val="00836212"/>
    <w:rsid w:val="008756C6"/>
    <w:rsid w:val="00883A59"/>
    <w:rsid w:val="00892ED9"/>
    <w:rsid w:val="008932F8"/>
    <w:rsid w:val="008B3A96"/>
    <w:rsid w:val="008C257C"/>
    <w:rsid w:val="008C7CF5"/>
    <w:rsid w:val="009046CE"/>
    <w:rsid w:val="00905990"/>
    <w:rsid w:val="00922F65"/>
    <w:rsid w:val="00934AE3"/>
    <w:rsid w:val="00934B7E"/>
    <w:rsid w:val="009D18BE"/>
    <w:rsid w:val="00A01D47"/>
    <w:rsid w:val="00A74CCB"/>
    <w:rsid w:val="00AA465F"/>
    <w:rsid w:val="00AA56B0"/>
    <w:rsid w:val="00AD1B65"/>
    <w:rsid w:val="00AD7495"/>
    <w:rsid w:val="00AE7EAC"/>
    <w:rsid w:val="00B21978"/>
    <w:rsid w:val="00B60C98"/>
    <w:rsid w:val="00B74A3D"/>
    <w:rsid w:val="00BC45CF"/>
    <w:rsid w:val="00C408D4"/>
    <w:rsid w:val="00C92FB7"/>
    <w:rsid w:val="00CD0383"/>
    <w:rsid w:val="00CF4AC9"/>
    <w:rsid w:val="00D05FFB"/>
    <w:rsid w:val="00D231C3"/>
    <w:rsid w:val="00D3135F"/>
    <w:rsid w:val="00D43C0B"/>
    <w:rsid w:val="00D610DB"/>
    <w:rsid w:val="00DB5866"/>
    <w:rsid w:val="00DC7DB2"/>
    <w:rsid w:val="00DD1F76"/>
    <w:rsid w:val="00E05918"/>
    <w:rsid w:val="00E474D0"/>
    <w:rsid w:val="00E51C9B"/>
    <w:rsid w:val="00E725B0"/>
    <w:rsid w:val="00E94BB3"/>
    <w:rsid w:val="00EC3DA3"/>
    <w:rsid w:val="00F0437F"/>
    <w:rsid w:val="00F1752D"/>
    <w:rsid w:val="00F404B5"/>
    <w:rsid w:val="00F622FA"/>
    <w:rsid w:val="00F63B27"/>
    <w:rsid w:val="00F7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AD749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176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176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176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C648C5-696B-4204-A2DF-BB016924D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1397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31</cp:revision>
  <cp:lastPrinted>2024-09-23T03:21:00Z</cp:lastPrinted>
  <dcterms:created xsi:type="dcterms:W3CDTF">2020-09-29T00:06:00Z</dcterms:created>
  <dcterms:modified xsi:type="dcterms:W3CDTF">2024-09-23T03:23:00Z</dcterms:modified>
</cp:coreProperties>
</file>