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077"/>
        <w:gridCol w:w="1276"/>
        <w:gridCol w:w="4570"/>
      </w:tblGrid>
      <w:tr w:rsidR="00D01BC3" w:rsidRPr="00D01BC3" w14:paraId="3547C18D" w14:textId="77777777" w:rsidTr="0089309A">
        <w:tc>
          <w:tcPr>
            <w:tcW w:w="4077" w:type="dxa"/>
            <w:shd w:val="clear" w:color="auto" w:fill="auto"/>
          </w:tcPr>
          <w:p w14:paraId="045BC5C0" w14:textId="77777777" w:rsidR="00D01BC3" w:rsidRPr="00D01BC3" w:rsidRDefault="00D01BC3" w:rsidP="00DB4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BE16AA" w14:textId="77777777" w:rsidR="00D01BC3" w:rsidRPr="00D01BC3" w:rsidRDefault="00D01BC3" w:rsidP="00DB4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Республика Бурятия</w:t>
            </w:r>
          </w:p>
          <w:p w14:paraId="4A784F46" w14:textId="77777777" w:rsidR="00D01BC3" w:rsidRPr="00D01BC3" w:rsidRDefault="00D01BC3" w:rsidP="00DB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муниципального образования «город Северобайкальск» </w:t>
            </w:r>
          </w:p>
        </w:tc>
        <w:tc>
          <w:tcPr>
            <w:tcW w:w="1276" w:type="dxa"/>
            <w:shd w:val="clear" w:color="auto" w:fill="auto"/>
          </w:tcPr>
          <w:p w14:paraId="04861044" w14:textId="77777777" w:rsidR="00D01BC3" w:rsidRPr="00D01BC3" w:rsidRDefault="00D01BC3" w:rsidP="00DB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BC3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51660288" behindDoc="0" locked="0" layoutInCell="1" allowOverlap="1" wp14:anchorId="79C0FAAA" wp14:editId="7B5D536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3810</wp:posOffset>
                  </wp:positionV>
                  <wp:extent cx="571500" cy="685800"/>
                  <wp:effectExtent l="1905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0" w:type="dxa"/>
            <w:shd w:val="clear" w:color="auto" w:fill="auto"/>
          </w:tcPr>
          <w:p w14:paraId="262AC065" w14:textId="77777777" w:rsidR="00D01BC3" w:rsidRPr="00D01BC3" w:rsidRDefault="00D01BC3" w:rsidP="00DB4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14:paraId="5123A54D" w14:textId="77777777" w:rsidR="002E3BEF" w:rsidRDefault="00D01BC3" w:rsidP="00DB4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proofErr w:type="spellStart"/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>Буряад</w:t>
            </w:r>
            <w:proofErr w:type="spellEnd"/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>Улас</w:t>
            </w:r>
            <w:proofErr w:type="spellEnd"/>
            <w:r w:rsidR="002E3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F89672B" w14:textId="77777777" w:rsidR="00D01BC3" w:rsidRPr="00D01BC3" w:rsidRDefault="00D01BC3" w:rsidP="00DB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«Северобайкальск </w:t>
            </w:r>
            <w:proofErr w:type="spellStart"/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>хото</w:t>
            </w:r>
            <w:proofErr w:type="spellEnd"/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>» гэ</w:t>
            </w:r>
            <w:r w:rsidRPr="00D01B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 </w:t>
            </w:r>
            <w:proofErr w:type="spellStart"/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>нютагай</w:t>
            </w:r>
            <w:proofErr w:type="spellEnd"/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>засагай</w:t>
            </w:r>
            <w:proofErr w:type="spellEnd"/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>байгууламжын</w:t>
            </w:r>
            <w:proofErr w:type="spellEnd"/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1B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>унгамалнуудай</w:t>
            </w:r>
            <w:proofErr w:type="spellEnd"/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  <w:proofErr w:type="gramStart"/>
            <w:r w:rsidRPr="00D01B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proofErr w:type="spellStart"/>
            <w:proofErr w:type="gramEnd"/>
            <w:r w:rsidRPr="00D01BC3">
              <w:rPr>
                <w:rFonts w:ascii="Times New Roman" w:hAnsi="Times New Roman" w:cs="Times New Roman"/>
                <w:b/>
                <w:sz w:val="28"/>
                <w:szCs w:val="28"/>
              </w:rPr>
              <w:t>блэл</w:t>
            </w:r>
            <w:proofErr w:type="spellEnd"/>
          </w:p>
        </w:tc>
      </w:tr>
    </w:tbl>
    <w:p w14:paraId="1CD90B67" w14:textId="77777777" w:rsidR="00D01BC3" w:rsidRPr="001D043C" w:rsidRDefault="00D01BC3" w:rsidP="00D01BC3">
      <w:pPr>
        <w:pBdr>
          <w:bottom w:val="thinThickSmallGap" w:sz="24" w:space="1" w:color="auto"/>
        </w:pBdr>
        <w:rPr>
          <w:sz w:val="32"/>
          <w:szCs w:val="32"/>
        </w:rPr>
      </w:pPr>
    </w:p>
    <w:p w14:paraId="4D972557" w14:textId="77777777" w:rsidR="00D01BC3" w:rsidRPr="00835532" w:rsidRDefault="00D01BC3" w:rsidP="00D01BC3">
      <w:pPr>
        <w:rPr>
          <w:b/>
          <w:sz w:val="32"/>
          <w:szCs w:val="32"/>
        </w:rPr>
      </w:pPr>
    </w:p>
    <w:p w14:paraId="3A8059EA" w14:textId="77777777" w:rsidR="00D01BC3" w:rsidRPr="00D01BC3" w:rsidRDefault="00D01BC3" w:rsidP="00D01BC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01BC3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D01BC3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14:paraId="626EEC6E" w14:textId="7ADC1FED" w:rsidR="00674067" w:rsidRPr="00674067" w:rsidRDefault="00674067" w:rsidP="00674067">
      <w:pPr>
        <w:widowControl/>
        <w:suppressAutoHyphens w:val="0"/>
        <w:autoSpaceDN/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eastAsia="en-US" w:bidi="ar-SA"/>
        </w:rPr>
      </w:pPr>
      <w:r w:rsidRPr="00674067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eastAsia="en-US" w:bidi="ar-SA"/>
        </w:rPr>
        <w:t>29  мая  2025 г.</w:t>
      </w:r>
      <w:r w:rsidRPr="00674067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eastAsia="en-US" w:bidi="ar-SA"/>
        </w:rPr>
        <w:tab/>
      </w:r>
      <w:r w:rsidRPr="00674067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eastAsia="en-US" w:bidi="ar-SA"/>
        </w:rPr>
        <w:tab/>
      </w:r>
      <w:r w:rsidRPr="00674067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eastAsia="en-US" w:bidi="ar-SA"/>
        </w:rPr>
        <w:tab/>
      </w:r>
      <w:r w:rsidRPr="00674067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eastAsia="en-US" w:bidi="ar-SA"/>
        </w:rPr>
        <w:tab/>
        <w:t xml:space="preserve">                                               </w:t>
      </w:r>
      <w:r w:rsidR="00BE202F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eastAsia="en-US" w:bidi="ar-SA"/>
        </w:rPr>
        <w:t xml:space="preserve">   </w:t>
      </w:r>
      <w:r w:rsidR="00EC44B9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eastAsia="en-US" w:bidi="ar-SA"/>
        </w:rPr>
        <w:t>№ 155</w:t>
      </w:r>
      <w:r w:rsidR="00BE202F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eastAsia="en-US" w:bidi="ar-SA"/>
        </w:rPr>
        <w:t xml:space="preserve"> </w:t>
      </w:r>
      <w:r w:rsidRPr="00674067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eastAsia="en-US" w:bidi="ar-SA"/>
        </w:rPr>
        <w:t>-</w:t>
      </w:r>
      <w:r w:rsidRPr="00674067">
        <w:rPr>
          <w:rFonts w:ascii="Times New Roman" w:eastAsia="Calibri" w:hAnsi="Times New Roman" w:cs="Times New Roman"/>
          <w:color w:val="000000"/>
          <w:kern w:val="0"/>
          <w:sz w:val="32"/>
          <w:szCs w:val="32"/>
          <w:lang w:val="en-US" w:eastAsia="en-US" w:bidi="ar-SA"/>
        </w:rPr>
        <w:t>VII</w:t>
      </w:r>
    </w:p>
    <w:p w14:paraId="30113667" w14:textId="77777777" w:rsidR="00D01BC3" w:rsidRDefault="00D01BC3" w:rsidP="00D01BC3">
      <w:pPr>
        <w:rPr>
          <w:sz w:val="28"/>
          <w:szCs w:val="28"/>
        </w:rPr>
      </w:pPr>
    </w:p>
    <w:p w14:paraId="40D2EEB7" w14:textId="60F3FFB7" w:rsidR="00D01BC3" w:rsidRPr="002D24C9" w:rsidRDefault="002D24C9" w:rsidP="000B70AE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24C9">
        <w:rPr>
          <w:rFonts w:ascii="Times New Roman" w:hAnsi="Times New Roman" w:cs="Times New Roman"/>
          <w:sz w:val="28"/>
          <w:szCs w:val="28"/>
        </w:rPr>
        <w:t xml:space="preserve">О </w:t>
      </w:r>
      <w:r w:rsidR="000B70AE" w:rsidRPr="002D24C9">
        <w:rPr>
          <w:rFonts w:ascii="Times New Roman" w:hAnsi="Times New Roman" w:cs="Times New Roman"/>
          <w:sz w:val="28"/>
          <w:szCs w:val="28"/>
        </w:rPr>
        <w:t>Книге почета «Материнская слава»</w:t>
      </w:r>
    </w:p>
    <w:p w14:paraId="771CB2A7" w14:textId="77777777" w:rsidR="0073775D" w:rsidRPr="008D47D9" w:rsidRDefault="0073775D" w:rsidP="003B011F">
      <w:pPr>
        <w:widowControl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2FE9825" w14:textId="77777777" w:rsidR="0089309A" w:rsidRPr="008D47D9" w:rsidRDefault="0089309A" w:rsidP="003B011F">
      <w:pPr>
        <w:widowControl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C1F9770" w14:textId="56778AEF" w:rsidR="00E82908" w:rsidRPr="00E82908" w:rsidRDefault="000B70AE" w:rsidP="0089309A">
      <w:pPr>
        <w:widowControl/>
        <w:autoSpaceDE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1061938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4EE">
        <w:rPr>
          <w:rFonts w:ascii="Times New Roman" w:hAnsi="Times New Roman" w:cs="Times New Roman"/>
          <w:color w:val="000000"/>
          <w:sz w:val="28"/>
          <w:szCs w:val="28"/>
        </w:rPr>
        <w:t>Руководствуясь  Указом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30 января 1998 г. № 120 «О дне матери», с</w:t>
      </w:r>
      <w:r w:rsidRPr="000B70AE">
        <w:rPr>
          <w:rFonts w:ascii="Times New Roman" w:hAnsi="Times New Roman" w:cs="Times New Roman"/>
          <w:color w:val="000000"/>
          <w:sz w:val="28"/>
          <w:szCs w:val="28"/>
        </w:rPr>
        <w:t xml:space="preserve"> целью повышение престижа семейных ценностей, социального стат</w:t>
      </w:r>
      <w:r w:rsidR="001D1F40">
        <w:rPr>
          <w:rFonts w:ascii="Times New Roman" w:hAnsi="Times New Roman" w:cs="Times New Roman"/>
          <w:color w:val="000000"/>
          <w:sz w:val="28"/>
          <w:szCs w:val="28"/>
        </w:rPr>
        <w:t>уса материнства, распространения</w:t>
      </w:r>
      <w:r w:rsidRPr="000B70AE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положительного опыта семейного воспитания</w:t>
      </w:r>
      <w:r w:rsidR="0089309A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B65E4C">
        <w:rPr>
          <w:rFonts w:ascii="Times New Roman" w:hAnsi="Times New Roman" w:cs="Times New Roman"/>
          <w:sz w:val="28"/>
          <w:szCs w:val="28"/>
        </w:rPr>
        <w:t xml:space="preserve"> </w:t>
      </w:r>
      <w:r w:rsidR="006B7F0A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«город Северобайкальск»</w:t>
      </w:r>
      <w:r w:rsidR="001D1F40">
        <w:rPr>
          <w:rFonts w:ascii="Times New Roman" w:hAnsi="Times New Roman" w:cs="Times New Roman"/>
          <w:sz w:val="28"/>
          <w:szCs w:val="28"/>
        </w:rPr>
        <w:t xml:space="preserve"> </w:t>
      </w:r>
      <w:r w:rsidR="00893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30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9309A">
        <w:rPr>
          <w:rFonts w:ascii="Times New Roman" w:hAnsi="Times New Roman" w:cs="Times New Roman"/>
          <w:sz w:val="28"/>
          <w:szCs w:val="28"/>
        </w:rPr>
        <w:t xml:space="preserve"> е ш а е т</w:t>
      </w:r>
      <w:r w:rsidR="00E82908" w:rsidRPr="00E8290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60A63EF" w14:textId="0319709A" w:rsidR="003066BB" w:rsidRPr="00674067" w:rsidRDefault="00674067" w:rsidP="006740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674067">
        <w:rPr>
          <w:rFonts w:ascii="Times New Roman" w:hAnsi="Times New Roman" w:cs="Times New Roman"/>
          <w:sz w:val="28"/>
          <w:szCs w:val="28"/>
          <w:lang w:eastAsia="en-US" w:bidi="ar-SA"/>
        </w:rPr>
        <w:t>1</w:t>
      </w:r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. </w:t>
      </w:r>
      <w:r w:rsidR="003066BB" w:rsidRPr="00674067">
        <w:rPr>
          <w:rFonts w:ascii="Times New Roman" w:hAnsi="Times New Roman" w:cs="Times New Roman"/>
          <w:sz w:val="28"/>
          <w:szCs w:val="28"/>
          <w:lang w:eastAsia="en-US" w:bidi="ar-SA"/>
        </w:rPr>
        <w:t>Учредить Книгу Почета «Материнская слава» муниципального образования «город Северобайкальск» Республики Бурятия.</w:t>
      </w:r>
    </w:p>
    <w:p w14:paraId="1A2AF8A3" w14:textId="7219829E" w:rsidR="003066BB" w:rsidRPr="00674067" w:rsidRDefault="00674067" w:rsidP="006740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2. </w:t>
      </w:r>
      <w:r w:rsidR="00595FC5" w:rsidRPr="00674067">
        <w:rPr>
          <w:rFonts w:ascii="Times New Roman" w:hAnsi="Times New Roman" w:cs="Times New Roman"/>
          <w:sz w:val="28"/>
          <w:szCs w:val="28"/>
          <w:lang w:eastAsia="en-US" w:bidi="ar-SA"/>
        </w:rPr>
        <w:t>Утвердить</w:t>
      </w:r>
      <w:r w:rsidR="001D202B" w:rsidRPr="00674067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="00CE33F1" w:rsidRPr="00674067">
        <w:rPr>
          <w:rFonts w:ascii="Times New Roman" w:hAnsi="Times New Roman" w:cs="Times New Roman"/>
          <w:sz w:val="28"/>
          <w:szCs w:val="28"/>
          <w:lang w:eastAsia="en-US" w:bidi="ar-SA"/>
        </w:rPr>
        <w:t>п</w:t>
      </w:r>
      <w:r w:rsidR="007840D2" w:rsidRPr="00674067">
        <w:rPr>
          <w:rFonts w:ascii="Times New Roman" w:hAnsi="Times New Roman" w:cs="Times New Roman"/>
          <w:sz w:val="28"/>
          <w:szCs w:val="28"/>
          <w:lang w:eastAsia="en-US" w:bidi="ar-SA"/>
        </w:rPr>
        <w:t>оложение</w:t>
      </w:r>
      <w:r w:rsidR="00CD06EA" w:rsidRPr="00674067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="00D15A4F" w:rsidRPr="00674067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о </w:t>
      </w:r>
      <w:r w:rsidR="003E3CAC" w:rsidRPr="00674067">
        <w:rPr>
          <w:rFonts w:ascii="Times New Roman" w:hAnsi="Times New Roman" w:cs="Times New Roman"/>
          <w:sz w:val="28"/>
          <w:szCs w:val="28"/>
          <w:lang w:eastAsia="en-US" w:bidi="ar-SA"/>
        </w:rPr>
        <w:t>Книге почета «Материнская слава»</w:t>
      </w:r>
      <w:r w:rsidR="006B7F0A" w:rsidRPr="00674067">
        <w:rPr>
          <w:rFonts w:ascii="Times New Roman" w:hAnsi="Times New Roman" w:cs="Times New Roman"/>
          <w:sz w:val="28"/>
          <w:szCs w:val="28"/>
        </w:rPr>
        <w:t xml:space="preserve"> </w:t>
      </w:r>
      <w:r w:rsidR="002B51C6" w:rsidRPr="00674067">
        <w:rPr>
          <w:rFonts w:ascii="Times New Roman" w:hAnsi="Times New Roman" w:cs="Times New Roman"/>
          <w:sz w:val="28"/>
          <w:szCs w:val="28"/>
          <w:lang w:eastAsia="en-US" w:bidi="ar-SA"/>
        </w:rPr>
        <w:t>(п</w:t>
      </w:r>
      <w:r w:rsidR="001D202B" w:rsidRPr="00674067">
        <w:rPr>
          <w:rFonts w:ascii="Times New Roman" w:hAnsi="Times New Roman" w:cs="Times New Roman"/>
          <w:sz w:val="28"/>
          <w:szCs w:val="28"/>
          <w:lang w:eastAsia="en-US" w:bidi="ar-SA"/>
        </w:rPr>
        <w:t>риложени</w:t>
      </w:r>
      <w:r w:rsidR="002B51C6" w:rsidRPr="00674067">
        <w:rPr>
          <w:rFonts w:ascii="Times New Roman" w:hAnsi="Times New Roman" w:cs="Times New Roman"/>
          <w:sz w:val="28"/>
          <w:szCs w:val="28"/>
          <w:lang w:eastAsia="en-US" w:bidi="ar-SA"/>
        </w:rPr>
        <w:t>е)</w:t>
      </w:r>
      <w:r w:rsidR="001D202B" w:rsidRPr="00674067">
        <w:rPr>
          <w:rFonts w:ascii="Times New Roman" w:hAnsi="Times New Roman" w:cs="Times New Roman"/>
          <w:sz w:val="28"/>
          <w:szCs w:val="28"/>
          <w:lang w:eastAsia="en-US" w:bidi="ar-SA"/>
        </w:rPr>
        <w:t>.</w:t>
      </w:r>
      <w:r w:rsidR="003066BB" w:rsidRPr="00674067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</w:p>
    <w:p w14:paraId="6908EEEE" w14:textId="01F5917F" w:rsidR="00E82908" w:rsidRPr="00674067" w:rsidRDefault="00674067" w:rsidP="006740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B7F0A" w:rsidRPr="0067406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газете «Северный Байкал» и подлежит размещению на официальном сайте органов местного самоуправления</w:t>
      </w:r>
      <w:r w:rsidR="001D1F40" w:rsidRPr="00674067">
        <w:rPr>
          <w:rFonts w:ascii="Times New Roman" w:hAnsi="Times New Roman" w:cs="Times New Roman"/>
          <w:sz w:val="28"/>
          <w:szCs w:val="28"/>
        </w:rPr>
        <w:t xml:space="preserve">. </w:t>
      </w:r>
      <w:r w:rsidR="006B7F0A" w:rsidRPr="0067406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48ACB8D2" w14:textId="77777777" w:rsidR="00DC4DA1" w:rsidRDefault="00DC4DA1" w:rsidP="006B7F0A">
      <w:pPr>
        <w:pStyle w:val="a4"/>
        <w:widowControl/>
        <w:tabs>
          <w:tab w:val="left" w:pos="1134"/>
        </w:tabs>
        <w:ind w:left="0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14:paraId="253B1D18" w14:textId="77777777" w:rsidR="00DC4DA1" w:rsidRDefault="00DC4DA1" w:rsidP="006B7F0A">
      <w:pPr>
        <w:pStyle w:val="a4"/>
        <w:widowControl/>
        <w:tabs>
          <w:tab w:val="left" w:pos="1134"/>
        </w:tabs>
        <w:ind w:left="0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14:paraId="4099462D" w14:textId="77777777" w:rsidR="00DC4DA1" w:rsidRPr="00DC4DA1" w:rsidRDefault="00DC4DA1" w:rsidP="00DC4DA1">
      <w:pPr>
        <w:widowControl/>
        <w:suppressAutoHyphens w:val="0"/>
        <w:autoSpaceDN/>
        <w:spacing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Глава муниципального образования       </w:t>
      </w: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Председатель Совета депутатов</w:t>
      </w:r>
    </w:p>
    <w:p w14:paraId="5325F1CE" w14:textId="77777777" w:rsidR="00DC4DA1" w:rsidRPr="00DC4DA1" w:rsidRDefault="00DC4DA1" w:rsidP="00DC4DA1">
      <w:pPr>
        <w:widowControl/>
        <w:tabs>
          <w:tab w:val="left" w:pos="0"/>
        </w:tabs>
        <w:suppressAutoHyphens w:val="0"/>
        <w:autoSpaceDN/>
        <w:spacing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«город Северобайкальск»                           </w:t>
      </w: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муниципального образования</w:t>
      </w:r>
    </w:p>
    <w:p w14:paraId="71BA5449" w14:textId="77777777" w:rsidR="00DC4DA1" w:rsidRPr="00DC4DA1" w:rsidRDefault="00DC4DA1" w:rsidP="00DC4DA1">
      <w:pPr>
        <w:widowControl/>
        <w:tabs>
          <w:tab w:val="left" w:pos="0"/>
        </w:tabs>
        <w:suppressAutoHyphens w:val="0"/>
        <w:autoSpaceDN/>
        <w:spacing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«город Северобайкальск»</w:t>
      </w:r>
    </w:p>
    <w:p w14:paraId="1440564E" w14:textId="77777777" w:rsidR="00DC4DA1" w:rsidRPr="00DC4DA1" w:rsidRDefault="00DC4DA1" w:rsidP="00DC4DA1">
      <w:pPr>
        <w:widowControl/>
        <w:suppressAutoHyphens w:val="0"/>
        <w:autoSpaceDN/>
        <w:spacing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</w:p>
    <w:p w14:paraId="033BA377" w14:textId="77777777" w:rsidR="00DC4DA1" w:rsidRPr="00DC4DA1" w:rsidRDefault="00DC4DA1" w:rsidP="00DC4DA1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________________О.А. Котов              </w:t>
      </w: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________________Е.Г. Бутаков </w:t>
      </w: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</w:p>
    <w:p w14:paraId="509352F6" w14:textId="77777777" w:rsidR="00DC4DA1" w:rsidRDefault="00DC4DA1" w:rsidP="006B7F0A">
      <w:pPr>
        <w:pStyle w:val="a4"/>
        <w:widowControl/>
        <w:tabs>
          <w:tab w:val="left" w:pos="1134"/>
        </w:tabs>
        <w:ind w:left="0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14:paraId="3EE2986F" w14:textId="77777777" w:rsidR="00DC4DA1" w:rsidRDefault="00DC4DA1" w:rsidP="006B7F0A">
      <w:pPr>
        <w:pStyle w:val="a4"/>
        <w:widowControl/>
        <w:tabs>
          <w:tab w:val="left" w:pos="1134"/>
        </w:tabs>
        <w:ind w:left="0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14:paraId="5C7486DE" w14:textId="6BDC67C9" w:rsidR="001D1F40" w:rsidRDefault="003E3CAC" w:rsidP="006B7F0A">
      <w:pPr>
        <w:pStyle w:val="a4"/>
        <w:widowControl/>
        <w:tabs>
          <w:tab w:val="left" w:pos="1134"/>
        </w:tabs>
        <w:ind w:left="0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Данзанова Елена Михайловна</w:t>
      </w:r>
      <w:r w:rsidR="0089309A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</w:t>
      </w:r>
    </w:p>
    <w:p w14:paraId="27E35B44" w14:textId="7D66CD3C" w:rsidR="006B7F0A" w:rsidRDefault="006B7F0A" w:rsidP="006B7F0A">
      <w:pPr>
        <w:pStyle w:val="a4"/>
        <w:widowControl/>
        <w:tabs>
          <w:tab w:val="left" w:pos="1134"/>
        </w:tabs>
        <w:ind w:left="0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6B7F0A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8(30130)2</w:t>
      </w:r>
      <w:r w:rsidR="003E3CA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2372</w:t>
      </w:r>
    </w:p>
    <w:p w14:paraId="1A87F520" w14:textId="77777777" w:rsidR="00DC4DA1" w:rsidRDefault="00DC4DA1" w:rsidP="006B7F0A">
      <w:pPr>
        <w:pStyle w:val="a4"/>
        <w:widowControl/>
        <w:tabs>
          <w:tab w:val="left" w:pos="1134"/>
        </w:tabs>
        <w:ind w:left="0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14:paraId="09FA2AB5" w14:textId="77777777" w:rsidR="00DC4DA1" w:rsidRPr="00DC4DA1" w:rsidRDefault="00DC4DA1" w:rsidP="00DC4DA1">
      <w:pPr>
        <w:widowControl/>
        <w:suppressAutoHyphens w:val="0"/>
        <w:autoSpaceDN/>
        <w:ind w:left="36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Приложение</w:t>
      </w:r>
    </w:p>
    <w:p w14:paraId="5D4508F1" w14:textId="0B519799" w:rsidR="00DC4DA1" w:rsidRPr="00DC4DA1" w:rsidRDefault="00DC4DA1" w:rsidP="00DC4DA1">
      <w:pPr>
        <w:widowControl/>
        <w:suppressAutoHyphens w:val="0"/>
        <w:autoSpaceDN/>
        <w:ind w:left="4956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к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р</w:t>
      </w:r>
      <w:r w:rsidRPr="00DC4DA1">
        <w:rPr>
          <w:rFonts w:ascii="Times New Roman" w:eastAsia="Times New Roman" w:hAnsi="Times New Roman" w:cs="Times New Roman"/>
          <w:kern w:val="0"/>
          <w:lang w:eastAsia="ru-RU" w:bidi="ar-SA"/>
        </w:rPr>
        <w:t>ешению Совета депутатов</w:t>
      </w:r>
    </w:p>
    <w:p w14:paraId="3C74DF51" w14:textId="77777777" w:rsidR="00DC4DA1" w:rsidRPr="00DC4DA1" w:rsidRDefault="00DC4DA1" w:rsidP="00DC4DA1">
      <w:pPr>
        <w:widowControl/>
        <w:suppressAutoHyphens w:val="0"/>
        <w:autoSpaceDN/>
        <w:ind w:left="4956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lang w:eastAsia="ru-RU" w:bidi="ar-SA"/>
        </w:rPr>
        <w:t>муниципального образования</w:t>
      </w:r>
    </w:p>
    <w:p w14:paraId="6AA7F121" w14:textId="77777777" w:rsidR="00DC4DA1" w:rsidRPr="00DC4DA1" w:rsidRDefault="00DC4DA1" w:rsidP="00DC4DA1">
      <w:pPr>
        <w:widowControl/>
        <w:suppressAutoHyphens w:val="0"/>
        <w:autoSpaceDN/>
        <w:ind w:left="4673" w:firstLine="283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lang w:eastAsia="ru-RU" w:bidi="ar-SA"/>
        </w:rPr>
        <w:t>«город Северобайкальск»</w:t>
      </w:r>
    </w:p>
    <w:p w14:paraId="1F8242FC" w14:textId="77777777" w:rsidR="00DC4DA1" w:rsidRPr="00DC4DA1" w:rsidRDefault="00DC4DA1" w:rsidP="00DC4DA1">
      <w:pPr>
        <w:widowControl/>
        <w:suppressAutoHyphens w:val="0"/>
        <w:autoSpaceDN/>
        <w:jc w:val="right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DC4DA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от </w:t>
      </w:r>
      <w:r w:rsidRPr="00DC4DA1">
        <w:rPr>
          <w:rFonts w:ascii="Times New Roman" w:eastAsia="Times New Roman" w:hAnsi="Times New Roman" w:cs="Times New Roman"/>
          <w:kern w:val="0"/>
          <w:lang w:eastAsia="ru-RU" w:bidi="ar-SA"/>
        </w:rPr>
        <w:t>29</w:t>
      </w:r>
      <w:r w:rsidRPr="00DC4DA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мая 2025 года  </w:t>
      </w:r>
      <w:r w:rsidRPr="00DC4DA1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№ 155 -</w:t>
      </w:r>
      <w:r w:rsidRPr="00DC4DA1">
        <w:rPr>
          <w:rFonts w:ascii="Times New Roman" w:eastAsia="Calibri" w:hAnsi="Times New Roman" w:cs="Times New Roman"/>
          <w:color w:val="000000"/>
          <w:kern w:val="0"/>
          <w:lang w:val="en-US" w:eastAsia="en-US" w:bidi="ar-SA"/>
        </w:rPr>
        <w:t>VII</w:t>
      </w:r>
    </w:p>
    <w:p w14:paraId="47DA5C80" w14:textId="187A1B9E" w:rsidR="00DC4DA1" w:rsidRPr="00DC4DA1" w:rsidRDefault="00DC4DA1" w:rsidP="00DC4DA1">
      <w:pPr>
        <w:widowControl/>
        <w:suppressAutoHyphens w:val="0"/>
        <w:autoSpaceDN/>
        <w:spacing w:before="100" w:beforeAutospacing="1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97F13F7" w14:textId="2C276C86" w:rsidR="00DC4DA1" w:rsidRPr="00DC4DA1" w:rsidRDefault="00DC4DA1" w:rsidP="00DC4DA1">
      <w:pPr>
        <w:widowControl/>
        <w:suppressAutoHyphens w:val="0"/>
        <w:autoSpaceDN/>
        <w:spacing w:before="100" w:beforeAutospacing="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ПОЛОЖЕНИЕ</w:t>
      </w:r>
      <w:r w:rsidRPr="00DC4D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br/>
        <w:t>о Книге Почёта «Материнская слава»</w:t>
      </w:r>
      <w:r w:rsidRPr="00DC4D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br/>
        <w:t>муниципального образования «город Северобайкальск»</w:t>
      </w:r>
    </w:p>
    <w:p w14:paraId="1B2DF1AE" w14:textId="77777777" w:rsidR="00DC4DA1" w:rsidRPr="00DC4DA1" w:rsidRDefault="00DC4DA1" w:rsidP="00DC4DA1">
      <w:pPr>
        <w:widowControl/>
        <w:suppressAutoHyphens w:val="0"/>
        <w:autoSpaceDN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1. Общие положения</w:t>
      </w:r>
    </w:p>
    <w:p w14:paraId="4C9D58EE" w14:textId="77777777" w:rsidR="00DC4DA1" w:rsidRPr="00DC4DA1" w:rsidRDefault="00DC4DA1" w:rsidP="00DC4DA1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4B698F8E" w14:textId="77777777" w:rsidR="00DC4DA1" w:rsidRPr="00DC4DA1" w:rsidRDefault="00DC4DA1" w:rsidP="00DC4DA1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1.1. </w:t>
      </w:r>
      <w:proofErr w:type="gramStart"/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Книга Почёта «Материнская слава» учреждена в целях признания заслуг женщин-матерей муниципального образования «город Северобайкальск», повышения значимости материнства, признания особых  заслуг в укреплении института семьи и воспитании детей, обеспечения надлежащего уровня заботы о здоровье, образовании, физическом, духовном и нравственном развитии детей, полном и гармоничном развитии их личности, а также трудовой и общественной деятельности.</w:t>
      </w:r>
      <w:proofErr w:type="gramEnd"/>
    </w:p>
    <w:p w14:paraId="2BB52669" w14:textId="77777777" w:rsidR="00DC4DA1" w:rsidRPr="00DC4DA1" w:rsidRDefault="00DC4DA1" w:rsidP="00DC4DA1">
      <w:pPr>
        <w:widowControl/>
        <w:suppressAutoHyphens w:val="0"/>
        <w:autoSpaceDN/>
        <w:ind w:firstLine="708"/>
        <w:jc w:val="both"/>
        <w:rPr>
          <w:rFonts w:ascii="Times New Roman" w:eastAsia="Calibri" w:hAnsi="Times New Roman" w:cs="Times New Roman"/>
          <w:color w:val="333333"/>
          <w:kern w:val="0"/>
          <w:sz w:val="28"/>
          <w:szCs w:val="28"/>
          <w:shd w:val="clear" w:color="auto" w:fill="FFFFFF"/>
          <w:lang w:eastAsia="en-US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1.2. Книга Почета «Материнская слава» представляет собой Альбом, состоящий из листов формата А-4 размером </w:t>
      </w:r>
      <w:r w:rsidRPr="00DC4DA1">
        <w:rPr>
          <w:rFonts w:ascii="Times New Roman" w:eastAsia="Calibri" w:hAnsi="Times New Roman" w:cs="Times New Roman"/>
          <w:color w:val="333333"/>
          <w:kern w:val="0"/>
          <w:sz w:val="28"/>
          <w:szCs w:val="28"/>
          <w:shd w:val="clear" w:color="auto" w:fill="FFFFFF"/>
          <w:lang w:eastAsia="en-US" w:bidi="ar-SA"/>
        </w:rPr>
        <w:t>210×297 мм в переплёте с твердыми обложками. На верхней обложке изображена эмблема города Северобайкальска, под ней напечатаны слова Книга Почета «Материнская слава» муниципального образования «город Северобайкальск» Республики Бурятия.</w:t>
      </w:r>
    </w:p>
    <w:p w14:paraId="5F8F4C3B" w14:textId="77777777" w:rsidR="00DC4DA1" w:rsidRPr="00DC4DA1" w:rsidRDefault="00DC4DA1" w:rsidP="00DC4DA1">
      <w:pPr>
        <w:widowControl/>
        <w:suppressAutoHyphens w:val="0"/>
        <w:autoSpaceDN/>
        <w:ind w:firstLine="708"/>
        <w:jc w:val="both"/>
        <w:rPr>
          <w:rFonts w:ascii="Times New Roman" w:eastAsia="Calibri" w:hAnsi="Times New Roman" w:cs="Times New Roman"/>
          <w:color w:val="333333"/>
          <w:kern w:val="0"/>
          <w:sz w:val="28"/>
          <w:szCs w:val="28"/>
          <w:shd w:val="clear" w:color="auto" w:fill="FFFFFF"/>
          <w:lang w:eastAsia="en-US" w:bidi="ar-SA"/>
        </w:rPr>
      </w:pPr>
      <w:r w:rsidRPr="00DC4DA1">
        <w:rPr>
          <w:rFonts w:ascii="Times New Roman" w:eastAsia="Calibri" w:hAnsi="Times New Roman" w:cs="Times New Roman"/>
          <w:color w:val="333333"/>
          <w:kern w:val="0"/>
          <w:sz w:val="28"/>
          <w:szCs w:val="28"/>
          <w:shd w:val="clear" w:color="auto" w:fill="FFFFFF"/>
          <w:lang w:eastAsia="en-US" w:bidi="ar-SA"/>
        </w:rPr>
        <w:t>1.3. Электронная версия книги публикуется на сайте муниципального образования «город Северобайкальск».</w:t>
      </w:r>
    </w:p>
    <w:p w14:paraId="176C5538" w14:textId="77777777" w:rsidR="00DC4DA1" w:rsidRPr="00DC4DA1" w:rsidRDefault="00DC4DA1" w:rsidP="00DC4DA1">
      <w:pPr>
        <w:widowControl/>
        <w:suppressAutoHyphens w:val="0"/>
        <w:autoSpaceDN/>
        <w:ind w:firstLine="708"/>
        <w:jc w:val="both"/>
        <w:rPr>
          <w:rFonts w:ascii="Times New Roman" w:eastAsia="Calibri" w:hAnsi="Times New Roman" w:cs="Times New Roman"/>
          <w:color w:val="333333"/>
          <w:kern w:val="0"/>
          <w:sz w:val="28"/>
          <w:szCs w:val="28"/>
          <w:shd w:val="clear" w:color="auto" w:fill="FFFFFF"/>
          <w:lang w:eastAsia="en-US" w:bidi="ar-SA"/>
        </w:rPr>
      </w:pPr>
      <w:r w:rsidRPr="00DC4DA1">
        <w:rPr>
          <w:rFonts w:ascii="Times New Roman" w:eastAsia="Calibri" w:hAnsi="Times New Roman" w:cs="Times New Roman"/>
          <w:color w:val="333333"/>
          <w:kern w:val="0"/>
          <w:sz w:val="28"/>
          <w:szCs w:val="28"/>
          <w:shd w:val="clear" w:color="auto" w:fill="FFFFFF"/>
          <w:lang w:eastAsia="en-US" w:bidi="ar-SA"/>
        </w:rPr>
        <w:t>1.4. Сведениям о женщине – матери, имя которой удостоено быть внесено в Книгу Почета, отводится одна страница.</w:t>
      </w:r>
    </w:p>
    <w:p w14:paraId="320DFA65" w14:textId="77777777" w:rsidR="00DC4DA1" w:rsidRPr="00DC4DA1" w:rsidRDefault="00DC4DA1" w:rsidP="00DC4DA1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5D4BBF3E" w14:textId="77777777" w:rsidR="00DC4DA1" w:rsidRPr="00DC4DA1" w:rsidRDefault="00DC4DA1" w:rsidP="00DC4DA1">
      <w:pPr>
        <w:widowControl/>
        <w:suppressAutoHyphens w:val="0"/>
        <w:autoSpaceDN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</w:t>
      </w:r>
    </w:p>
    <w:p w14:paraId="3DF4A376" w14:textId="77777777" w:rsidR="00DC4DA1" w:rsidRPr="00DC4DA1" w:rsidRDefault="00DC4DA1" w:rsidP="00DC4DA1">
      <w:pPr>
        <w:widowControl/>
        <w:suppressAutoHyphens w:val="0"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2. Порядок представления сведений для внесения </w:t>
      </w:r>
      <w:proofErr w:type="gramStart"/>
      <w:r w:rsidRPr="00DC4D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в</w:t>
      </w:r>
      <w:proofErr w:type="gramEnd"/>
      <w:r w:rsidRPr="00DC4D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</w:p>
    <w:p w14:paraId="6D2FBBF5" w14:textId="77777777" w:rsidR="00DC4DA1" w:rsidRPr="00DC4DA1" w:rsidRDefault="00DC4DA1" w:rsidP="00DC4DA1">
      <w:pPr>
        <w:widowControl/>
        <w:suppressAutoHyphens w:val="0"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Книгу Почёта «Материнская слава»</w:t>
      </w:r>
    </w:p>
    <w:p w14:paraId="5B4A9AE4" w14:textId="77777777" w:rsidR="00DC4DA1" w:rsidRPr="00DC4DA1" w:rsidRDefault="00DC4DA1" w:rsidP="00DC4DA1">
      <w:pPr>
        <w:widowControl/>
        <w:suppressAutoHyphens w:val="0"/>
        <w:autoSpaceDN/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58250474" w14:textId="77777777" w:rsidR="00DC4DA1" w:rsidRPr="00DC4DA1" w:rsidRDefault="00DC4DA1" w:rsidP="00DC4DA1">
      <w:pPr>
        <w:widowControl/>
        <w:suppressAutoHyphens w:val="0"/>
        <w:autoSpaceDN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2.1. Основанием для внесения имени женщины-матери в Книгу Почёта является Решение Совета депутатов муниципального образования «город Северобайкальск».</w:t>
      </w:r>
    </w:p>
    <w:p w14:paraId="1F28B800" w14:textId="2FAA918D" w:rsidR="00DC4DA1" w:rsidRPr="00DC4DA1" w:rsidRDefault="00DC4DA1" w:rsidP="00DC4DA1">
      <w:pPr>
        <w:widowControl/>
        <w:tabs>
          <w:tab w:val="left" w:pos="720"/>
          <w:tab w:val="left" w:pos="1276"/>
          <w:tab w:val="left" w:pos="1412"/>
        </w:tabs>
        <w:suppressAutoHyphens w:val="0"/>
        <w:autoSpaceDE w:val="0"/>
        <w:adjustRightInd w:val="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</w:pPr>
      <w:r w:rsidRPr="00DC4DA1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  <w:t xml:space="preserve">        2.2. В книгу Почета вносятся имена женщин-матерей при жизни, один раз в год, не более пяти  жительниц города Северобайкальск, проживающих на территории города не менее 5 лет, граждан Российской Федерации</w:t>
      </w: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DC4DA1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  <w:t>воспитывающих или воспитавших четырёх и более детей.</w:t>
      </w:r>
    </w:p>
    <w:p w14:paraId="78279404" w14:textId="77777777" w:rsidR="00DC4DA1" w:rsidRPr="00DC4DA1" w:rsidRDefault="00DC4DA1" w:rsidP="00DC4DA1">
      <w:pPr>
        <w:widowControl/>
        <w:tabs>
          <w:tab w:val="left" w:pos="720"/>
          <w:tab w:val="left" w:pos="1276"/>
          <w:tab w:val="left" w:pos="1412"/>
        </w:tabs>
        <w:suppressAutoHyphens w:val="0"/>
        <w:autoSpaceDE w:val="0"/>
        <w:adjustRightInd w:val="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</w:pPr>
      <w:r w:rsidRPr="00DC4DA1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  <w:t xml:space="preserve">        2.3. На момент внесения имен женщин-матерей, четвёртому ребёнку должно исполниться 3 года и при наличии живых остальных детей. Также учитываются  дети, погибшие или пропавшие без вести при защите Отечества или государственных интересов Российской Федерации, при исполнении воинского, </w:t>
      </w:r>
      <w:r w:rsidRPr="00DC4DA1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  <w:lastRenderedPageBreak/>
        <w:t>служебного или гражданского долга, а также в результате террористических актов и чрезвычайных ситуаций, умершие вследствие ранения, контузии, увечья или заболевания, полученных при указанных обстоятельствах, либо вследствие трудового увечья или профессионального заболевания.</w:t>
      </w:r>
    </w:p>
    <w:p w14:paraId="21664A40" w14:textId="77777777" w:rsidR="00DC4DA1" w:rsidRPr="00DC4DA1" w:rsidRDefault="00DC4DA1" w:rsidP="00DC4DA1">
      <w:pPr>
        <w:widowControl/>
        <w:tabs>
          <w:tab w:val="left" w:pos="1134"/>
          <w:tab w:val="left" w:pos="1276"/>
          <w:tab w:val="left" w:pos="1412"/>
        </w:tabs>
        <w:suppressAutoHyphens w:val="0"/>
        <w:autoSpaceDE w:val="0"/>
        <w:adjustRightInd w:val="0"/>
        <w:ind w:firstLine="720"/>
        <w:contextualSpacing/>
        <w:jc w:val="both"/>
        <w:rPr>
          <w:rFonts w:ascii="Times New Roman" w:eastAsia="Times New Roman" w:hAnsi="Times New Roman" w:cs="Courier New"/>
          <w:kern w:val="0"/>
          <w:sz w:val="28"/>
          <w:szCs w:val="28"/>
          <w:shd w:val="clear" w:color="auto" w:fill="FFFFFF"/>
          <w:lang w:eastAsia="ru-RU" w:bidi="ar-SA"/>
        </w:rPr>
      </w:pPr>
      <w:r w:rsidRPr="00DC4DA1">
        <w:rPr>
          <w:rFonts w:ascii="Times New Roman" w:eastAsia="Times New Roman" w:hAnsi="Times New Roman" w:cs="Courier New"/>
          <w:kern w:val="0"/>
          <w:sz w:val="28"/>
          <w:szCs w:val="28"/>
          <w:shd w:val="clear" w:color="auto" w:fill="FFFFFF"/>
          <w:lang w:eastAsia="ru-RU" w:bidi="ar-SA"/>
        </w:rPr>
        <w:t>2.4. Внесение имён женщин-матерей усыновителей производится при условии достойного воспитания и содержания усыновлённых (удочерённых) детей в течение не менее пяти лет.</w:t>
      </w:r>
    </w:p>
    <w:p w14:paraId="6C3B4932" w14:textId="77777777" w:rsidR="00DC4DA1" w:rsidRPr="00DC4DA1" w:rsidRDefault="00DC4DA1" w:rsidP="00DC4DA1">
      <w:pPr>
        <w:widowControl/>
        <w:tabs>
          <w:tab w:val="left" w:pos="1134"/>
          <w:tab w:val="left" w:pos="1276"/>
          <w:tab w:val="left" w:pos="1412"/>
        </w:tabs>
        <w:suppressAutoHyphens w:val="0"/>
        <w:autoSpaceDE w:val="0"/>
        <w:adjustRightInd w:val="0"/>
        <w:contextualSpacing/>
        <w:jc w:val="both"/>
        <w:rPr>
          <w:rFonts w:ascii="Times New Roman" w:eastAsia="Times New Roman" w:hAnsi="Times New Roman" w:cs="Courier New"/>
          <w:kern w:val="0"/>
          <w:sz w:val="28"/>
          <w:szCs w:val="28"/>
          <w:shd w:val="clear" w:color="auto" w:fill="FFFFFF"/>
          <w:lang w:eastAsia="ru-RU" w:bidi="ar-SA"/>
        </w:rPr>
      </w:pPr>
      <w:r w:rsidRPr="00DC4DA1">
        <w:rPr>
          <w:rFonts w:ascii="Times New Roman" w:eastAsia="Times New Roman" w:hAnsi="Times New Roman" w:cs="Courier New"/>
          <w:kern w:val="0"/>
          <w:sz w:val="28"/>
          <w:szCs w:val="28"/>
          <w:shd w:val="clear" w:color="auto" w:fill="FFFFFF"/>
          <w:lang w:eastAsia="ru-RU" w:bidi="ar-SA"/>
        </w:rPr>
        <w:t xml:space="preserve">          2.5. Внесение имен женщин - матерей производится при условии, что родители (усыновители) образуют социально ответственную семью, ведут здоровый образ жизни, обеспечивают надлежащий уровень заботы о здоровье, образовании, физическом, духовном и нравственном развитии детей, полное гармоничное развитие их личности, подают пример в укреплении института семьи и воспитании детей.</w:t>
      </w:r>
    </w:p>
    <w:p w14:paraId="3973FC19" w14:textId="77777777" w:rsidR="00DC4DA1" w:rsidRPr="00DC4DA1" w:rsidRDefault="00DC4DA1" w:rsidP="00DC4DA1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2.6. Ходатайство о внесении сведений в Книгу Почёта представляется по инициативе трудовых коллективов, общественных организаций, органов государственной власти и местного самоуправления, инициативной группы граждан. К ходатайству прилагаются следующие документы:</w:t>
      </w:r>
    </w:p>
    <w:p w14:paraId="319B2B84" w14:textId="77777777" w:rsidR="00DC4DA1" w:rsidRPr="00DC4DA1" w:rsidRDefault="00DC4DA1" w:rsidP="00DC4DA1">
      <w:pPr>
        <w:widowControl/>
        <w:numPr>
          <w:ilvl w:val="0"/>
          <w:numId w:val="20"/>
        </w:numPr>
        <w:suppressAutoHyphens w:val="0"/>
        <w:autoSpaceDE w:val="0"/>
        <w:autoSpaceDN/>
        <w:adjustRightInd w:val="0"/>
        <w:ind w:hanging="97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характеристика женщины-матери и ее семьи;</w:t>
      </w:r>
    </w:p>
    <w:p w14:paraId="28E13807" w14:textId="77777777" w:rsidR="00DC4DA1" w:rsidRPr="00DC4DA1" w:rsidRDefault="00DC4DA1" w:rsidP="00DC4DA1">
      <w:pPr>
        <w:widowControl/>
        <w:numPr>
          <w:ilvl w:val="0"/>
          <w:numId w:val="20"/>
        </w:numPr>
        <w:suppressAutoHyphens w:val="0"/>
        <w:autoSpaceDE w:val="0"/>
        <w:autoSpaceDN/>
        <w:adjustRightInd w:val="0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протокол собрания, заседания коллектива или инициативной группы граждан;</w:t>
      </w:r>
    </w:p>
    <w:p w14:paraId="632F2C8C" w14:textId="77777777" w:rsidR="00DC4DA1" w:rsidRPr="00DC4DA1" w:rsidRDefault="00DC4DA1" w:rsidP="00DC4DA1">
      <w:pPr>
        <w:widowControl/>
        <w:numPr>
          <w:ilvl w:val="0"/>
          <w:numId w:val="19"/>
        </w:numPr>
        <w:suppressAutoHyphens w:val="0"/>
        <w:autoSpaceDE w:val="0"/>
        <w:autoSpaceDN/>
        <w:adjustRightInd w:val="0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могут быть представлены дополнительные документы </w:t>
      </w:r>
      <w:r w:rsidRPr="00DC4DA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(характеристики из образовательных учреждений: детских садов, школ, внешкольных кружков и секций, благодарственные письма и грамоты и т.д.)</w:t>
      </w: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23CCE60E" w14:textId="77777777" w:rsidR="00DC4DA1" w:rsidRPr="00DC4DA1" w:rsidRDefault="00DC4DA1" w:rsidP="00DC4DA1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2.7. Аппарат Совета депутатов вправе орг</w:t>
      </w:r>
      <w:bookmarkStart w:id="1" w:name="_GoBack"/>
      <w:bookmarkEnd w:id="1"/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анизовать личные встречи с кандидатами, а также направить запросы в компетентные органы для получения необходимой информации о кандидате. </w:t>
      </w:r>
    </w:p>
    <w:p w14:paraId="06A26FD8" w14:textId="77777777" w:rsidR="00DC4DA1" w:rsidRPr="00DC4DA1" w:rsidRDefault="00DC4DA1" w:rsidP="00DC4DA1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DC4DA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2.8. Ходатайство, характеристика оформляются в письменной форме, подписываются соответственно должностным лицом. Протокол собрания, заседания подписываются председателем и секретарем собрания (заседания).</w:t>
      </w:r>
    </w:p>
    <w:p w14:paraId="20A97342" w14:textId="77777777" w:rsidR="00DC4DA1" w:rsidRPr="00DC4DA1" w:rsidRDefault="00DC4DA1" w:rsidP="00DC4DA1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DC4DA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2.9. Протокол, ходатайство, характеристика и другие документы направляются в аппарат Совета депутатов для проверки правильности и оформления документов не позднее, чем за 30 дней до их рассмотрения на сессии Совета депутатов. Аппарат Совета депутатов готовит заключение о полноте представленных документов.</w:t>
      </w:r>
    </w:p>
    <w:p w14:paraId="1FB770E3" w14:textId="77777777" w:rsidR="00DC4DA1" w:rsidRPr="00DC4DA1" w:rsidRDefault="00DC4DA1" w:rsidP="00DC4DA1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DC4DA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2.10. Решение о внесении имен в Книгу Почета принимается Советом депутатов на сессии, предшествующей празднованию Дня матери (последнее воскресенье ноября).</w:t>
      </w:r>
    </w:p>
    <w:p w14:paraId="5B7279FF" w14:textId="77777777" w:rsidR="00DC4DA1" w:rsidRPr="00DC4DA1" w:rsidRDefault="00DC4DA1" w:rsidP="00DC4DA1">
      <w:pPr>
        <w:widowControl/>
        <w:suppressAutoHyphens w:val="0"/>
        <w:autoSpaceDN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2.11. Имена женщин вносятся в Книгу Почёта в хронологическом порядке, в соответствии с решением.</w:t>
      </w:r>
    </w:p>
    <w:p w14:paraId="51BF1B0E" w14:textId="77777777" w:rsidR="00DC4DA1" w:rsidRPr="00DC4DA1" w:rsidRDefault="00DC4DA1" w:rsidP="00DC4DA1">
      <w:pPr>
        <w:widowControl/>
        <w:suppressAutoHyphens w:val="0"/>
        <w:autoSpaceDN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2.12. В Книгу Почёта вносятся следующие данные:</w:t>
      </w:r>
    </w:p>
    <w:p w14:paraId="2B7DC5BF" w14:textId="77777777" w:rsidR="00DC4DA1" w:rsidRPr="00DC4DA1" w:rsidRDefault="00DC4DA1" w:rsidP="00DC4DA1">
      <w:pPr>
        <w:widowControl/>
        <w:numPr>
          <w:ilvl w:val="0"/>
          <w:numId w:val="18"/>
        </w:numPr>
        <w:suppressAutoHyphens w:val="0"/>
        <w:autoSpaceDN/>
        <w:ind w:left="14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фамилия, имя, отчество, дата рождения, место рождения женщины, удостоенной этой чести;</w:t>
      </w:r>
    </w:p>
    <w:p w14:paraId="13180C2D" w14:textId="77777777" w:rsidR="00DC4DA1" w:rsidRPr="00DC4DA1" w:rsidRDefault="00DC4DA1" w:rsidP="00DC4DA1">
      <w:pPr>
        <w:widowControl/>
        <w:numPr>
          <w:ilvl w:val="0"/>
          <w:numId w:val="18"/>
        </w:numPr>
        <w:suppressAutoHyphens w:val="0"/>
        <w:autoSpaceDN/>
        <w:ind w:left="14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дата и номер Решения Совета депутатов муниципального образования «город Северобайкальск» о занесении в Книгу Почёта имени женщины;</w:t>
      </w:r>
    </w:p>
    <w:p w14:paraId="1C97E162" w14:textId="77777777" w:rsidR="00DC4DA1" w:rsidRPr="00DC4DA1" w:rsidRDefault="00DC4DA1" w:rsidP="00DC4DA1">
      <w:pPr>
        <w:widowControl/>
        <w:numPr>
          <w:ilvl w:val="0"/>
          <w:numId w:val="18"/>
        </w:numPr>
        <w:suppressAutoHyphens w:val="0"/>
        <w:autoSpaceDN/>
        <w:ind w:left="14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фотография женщины-матери;</w:t>
      </w:r>
    </w:p>
    <w:p w14:paraId="09AE2793" w14:textId="77777777" w:rsidR="00DC4DA1" w:rsidRPr="00DC4DA1" w:rsidRDefault="00DC4DA1" w:rsidP="00DC4DA1">
      <w:pPr>
        <w:widowControl/>
        <w:numPr>
          <w:ilvl w:val="0"/>
          <w:numId w:val="18"/>
        </w:numPr>
        <w:suppressAutoHyphens w:val="0"/>
        <w:autoSpaceDN/>
        <w:ind w:left="14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биография женщины-матери, краткое описание семьи.</w:t>
      </w:r>
    </w:p>
    <w:p w14:paraId="7930E400" w14:textId="77777777" w:rsidR="00DC4DA1" w:rsidRPr="00DC4DA1" w:rsidRDefault="00DC4DA1" w:rsidP="00DC4DA1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2.13. Решение Совета депутатов о внесении имен женщин-матерей в Книгу Почета публикуется в средствах массовой информации.</w:t>
      </w:r>
    </w:p>
    <w:p w14:paraId="63A7DDA4" w14:textId="77777777" w:rsidR="00DC4DA1" w:rsidRPr="00DC4DA1" w:rsidRDefault="00DC4DA1" w:rsidP="00DC4DA1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2.14. Женщине, имя которой внесено в Книгу Почёта, на праздничном мероприятии, посвященном Дню матери вручается свидетельство, цветы и памятный подарок.</w:t>
      </w:r>
    </w:p>
    <w:p w14:paraId="39EED058" w14:textId="77777777" w:rsidR="00DC4DA1" w:rsidRPr="00DC4DA1" w:rsidRDefault="00DC4DA1" w:rsidP="00DC4DA1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2.15. Книга Почёта изготавливается в 3-х экземплярах и находится на постоянном хранении в Администрации муниципального образования «город Северобайкальск», музее города Северобайкальск и в городской библиотеке. </w:t>
      </w:r>
    </w:p>
    <w:p w14:paraId="19BB8BCD" w14:textId="77777777" w:rsidR="00DC4DA1" w:rsidRPr="00DC4DA1" w:rsidRDefault="00DC4DA1" w:rsidP="00DC4DA1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4AEEE40E" w14:textId="77777777" w:rsidR="00DC4DA1" w:rsidRPr="00DC4DA1" w:rsidRDefault="00DC4DA1" w:rsidP="00DC4DA1">
      <w:pPr>
        <w:widowControl/>
        <w:suppressAutoHyphens w:val="0"/>
        <w:autoSpaceDN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3. Техническое, финансовое обеспечение Книги Почета «Материнская слава»</w:t>
      </w:r>
    </w:p>
    <w:p w14:paraId="49AFC9D9" w14:textId="77777777" w:rsidR="00DC4DA1" w:rsidRPr="00DC4DA1" w:rsidRDefault="00DC4DA1" w:rsidP="00DC4DA1">
      <w:pPr>
        <w:widowControl/>
        <w:suppressAutoHyphens w:val="0"/>
        <w:autoSpaceDN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77DF5EB9" w14:textId="77777777" w:rsidR="00DC4DA1" w:rsidRPr="00DC4DA1" w:rsidRDefault="00DC4DA1" w:rsidP="00DC4DA1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3.1. Техническое сопровождение и оформление Книги обеспечивает Аппарат Совета депутатов муниципального образования «город Северобайкальск».</w:t>
      </w:r>
    </w:p>
    <w:p w14:paraId="4F41D7B1" w14:textId="77777777" w:rsidR="00DC4DA1" w:rsidRPr="00DC4DA1" w:rsidRDefault="00DC4DA1" w:rsidP="00DC4DA1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3.2. Финансирование расходов, связанных с техническим сопровождением, печатью и оформлением Книги, а также вручением свидетельства, цветов и памятного подарка производится за счет средств местного бюджета.</w:t>
      </w:r>
    </w:p>
    <w:p w14:paraId="2BFC7E23" w14:textId="77777777" w:rsidR="00DC4DA1" w:rsidRPr="00DC4DA1" w:rsidRDefault="00DC4DA1" w:rsidP="00DC4DA1">
      <w:pPr>
        <w:widowControl/>
        <w:suppressAutoHyphens w:val="0"/>
        <w:autoSpaceDN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</w:t>
      </w:r>
    </w:p>
    <w:p w14:paraId="107FE095" w14:textId="77777777" w:rsidR="00DC4DA1" w:rsidRPr="00DC4DA1" w:rsidRDefault="00DC4DA1" w:rsidP="00DC4DA1">
      <w:pPr>
        <w:widowControl/>
        <w:suppressAutoHyphens w:val="0"/>
        <w:autoSpaceDN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4D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</w:t>
      </w:r>
    </w:p>
    <w:p w14:paraId="14D75BC5" w14:textId="77777777" w:rsidR="00DC4DA1" w:rsidRPr="00DC4DA1" w:rsidRDefault="00DC4DA1" w:rsidP="00DC4DA1">
      <w:pPr>
        <w:widowControl/>
        <w:suppressAutoHyphens w:val="0"/>
        <w:autoSpaceDN/>
        <w:ind w:left="36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4E84B6A" w14:textId="77777777" w:rsidR="00DC4DA1" w:rsidRPr="00DC4DA1" w:rsidRDefault="00DC4DA1" w:rsidP="00DC4DA1">
      <w:pPr>
        <w:widowControl/>
        <w:suppressAutoHyphens w:val="0"/>
        <w:autoSpaceDN/>
        <w:ind w:left="36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EA1F9D8" w14:textId="77777777" w:rsidR="00DC4DA1" w:rsidRPr="00DC4DA1" w:rsidRDefault="00DC4DA1" w:rsidP="00DC4DA1">
      <w:pPr>
        <w:widowControl/>
        <w:suppressAutoHyphens w:val="0"/>
        <w:autoSpaceDN/>
        <w:ind w:left="36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6FAD998" w14:textId="77777777" w:rsidR="00DC4DA1" w:rsidRPr="00DC4DA1" w:rsidRDefault="00DC4DA1" w:rsidP="00DC4DA1">
      <w:pPr>
        <w:widowControl/>
        <w:suppressAutoHyphens w:val="0"/>
        <w:autoSpaceDN/>
        <w:ind w:left="36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07A5518" w14:textId="77777777" w:rsidR="00DC4DA1" w:rsidRPr="00DC4DA1" w:rsidRDefault="00DC4DA1" w:rsidP="00DC4DA1">
      <w:pPr>
        <w:widowControl/>
        <w:suppressAutoHyphens w:val="0"/>
        <w:autoSpaceDN/>
        <w:ind w:left="360"/>
        <w:jc w:val="right"/>
        <w:rPr>
          <w:rFonts w:eastAsia="Times New Roman" w:cs="Arial"/>
          <w:kern w:val="0"/>
          <w:sz w:val="20"/>
          <w:szCs w:val="20"/>
          <w:lang w:eastAsia="ru-RU" w:bidi="ar-SA"/>
        </w:rPr>
      </w:pPr>
    </w:p>
    <w:p w14:paraId="6CD3874B" w14:textId="77777777" w:rsidR="00DC4DA1" w:rsidRPr="006B7F0A" w:rsidRDefault="00DC4DA1" w:rsidP="006B7F0A">
      <w:pPr>
        <w:pStyle w:val="a4"/>
        <w:widowControl/>
        <w:tabs>
          <w:tab w:val="left" w:pos="1134"/>
        </w:tabs>
        <w:ind w:left="0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sectPr w:rsidR="00DC4DA1" w:rsidRPr="006B7F0A" w:rsidSect="00DC4DA1">
      <w:pgSz w:w="11906" w:h="16838"/>
      <w:pgMar w:top="1135" w:right="566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025EB" w14:textId="77777777" w:rsidR="00210BBE" w:rsidRDefault="00210BBE" w:rsidP="00154A71">
      <w:r>
        <w:separator/>
      </w:r>
    </w:p>
  </w:endnote>
  <w:endnote w:type="continuationSeparator" w:id="0">
    <w:p w14:paraId="5C39AE57" w14:textId="77777777" w:rsidR="00210BBE" w:rsidRDefault="00210BBE" w:rsidP="0015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24493" w14:textId="77777777" w:rsidR="00210BBE" w:rsidRDefault="00210BBE" w:rsidP="00154A71">
      <w:r>
        <w:separator/>
      </w:r>
    </w:p>
  </w:footnote>
  <w:footnote w:type="continuationSeparator" w:id="0">
    <w:p w14:paraId="44A6B026" w14:textId="77777777" w:rsidR="00210BBE" w:rsidRDefault="00210BBE" w:rsidP="0015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7E5"/>
    <w:multiLevelType w:val="hybridMultilevel"/>
    <w:tmpl w:val="7E2CC7C8"/>
    <w:lvl w:ilvl="0" w:tplc="3E5A9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110B7"/>
    <w:multiLevelType w:val="hybridMultilevel"/>
    <w:tmpl w:val="E35E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230DC"/>
    <w:multiLevelType w:val="hybridMultilevel"/>
    <w:tmpl w:val="54F811EC"/>
    <w:lvl w:ilvl="0" w:tplc="3EA6DD8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63E44"/>
    <w:multiLevelType w:val="hybridMultilevel"/>
    <w:tmpl w:val="BCE04D2C"/>
    <w:lvl w:ilvl="0" w:tplc="469AD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A83CB5"/>
    <w:multiLevelType w:val="hybridMultilevel"/>
    <w:tmpl w:val="0AB2A5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A43B0"/>
    <w:multiLevelType w:val="hybridMultilevel"/>
    <w:tmpl w:val="E9307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51301"/>
    <w:multiLevelType w:val="hybridMultilevel"/>
    <w:tmpl w:val="F7E0FCEC"/>
    <w:lvl w:ilvl="0" w:tplc="24D44FA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2B731B"/>
    <w:multiLevelType w:val="hybridMultilevel"/>
    <w:tmpl w:val="35426D82"/>
    <w:lvl w:ilvl="0" w:tplc="ECF6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70A31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D323B"/>
    <w:multiLevelType w:val="hybridMultilevel"/>
    <w:tmpl w:val="13C27854"/>
    <w:lvl w:ilvl="0" w:tplc="8CF07EB2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468E6"/>
    <w:multiLevelType w:val="hybridMultilevel"/>
    <w:tmpl w:val="353EF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D5C30"/>
    <w:multiLevelType w:val="hybridMultilevel"/>
    <w:tmpl w:val="28BE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D712A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17BFE"/>
    <w:multiLevelType w:val="hybridMultilevel"/>
    <w:tmpl w:val="3F309354"/>
    <w:lvl w:ilvl="0" w:tplc="576C5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02085B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5033C"/>
    <w:multiLevelType w:val="hybridMultilevel"/>
    <w:tmpl w:val="7E18D730"/>
    <w:lvl w:ilvl="0" w:tplc="576C5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3F5DDE"/>
    <w:multiLevelType w:val="hybridMultilevel"/>
    <w:tmpl w:val="18B2C9BE"/>
    <w:lvl w:ilvl="0" w:tplc="0264F2D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6F61890"/>
    <w:multiLevelType w:val="hybridMultilevel"/>
    <w:tmpl w:val="B3DC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D7DD2"/>
    <w:multiLevelType w:val="hybridMultilevel"/>
    <w:tmpl w:val="54F811EC"/>
    <w:lvl w:ilvl="0" w:tplc="3EA6DD8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E4591"/>
    <w:multiLevelType w:val="hybridMultilevel"/>
    <w:tmpl w:val="1BEA21A2"/>
    <w:lvl w:ilvl="0" w:tplc="ECF644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14"/>
  </w:num>
  <w:num w:numId="5">
    <w:abstractNumId w:val="0"/>
  </w:num>
  <w:num w:numId="6">
    <w:abstractNumId w:val="17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12"/>
  </w:num>
  <w:num w:numId="12">
    <w:abstractNumId w:val="15"/>
  </w:num>
  <w:num w:numId="13">
    <w:abstractNumId w:val="13"/>
  </w:num>
  <w:num w:numId="14">
    <w:abstractNumId w:val="4"/>
  </w:num>
  <w:num w:numId="15">
    <w:abstractNumId w:val="6"/>
  </w:num>
  <w:num w:numId="16">
    <w:abstractNumId w:val="5"/>
  </w:num>
  <w:num w:numId="17">
    <w:abstractNumId w:val="10"/>
  </w:num>
  <w:num w:numId="18">
    <w:abstractNumId w:val="16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5D"/>
    <w:rsid w:val="0000640A"/>
    <w:rsid w:val="000070B0"/>
    <w:rsid w:val="00014DF9"/>
    <w:rsid w:val="00020307"/>
    <w:rsid w:val="00022021"/>
    <w:rsid w:val="00023794"/>
    <w:rsid w:val="000246A0"/>
    <w:rsid w:val="0002621D"/>
    <w:rsid w:val="00026421"/>
    <w:rsid w:val="00026D28"/>
    <w:rsid w:val="00034D1B"/>
    <w:rsid w:val="00050D6C"/>
    <w:rsid w:val="00091260"/>
    <w:rsid w:val="000963B7"/>
    <w:rsid w:val="00096D84"/>
    <w:rsid w:val="000A19D6"/>
    <w:rsid w:val="000A2757"/>
    <w:rsid w:val="000A3161"/>
    <w:rsid w:val="000A7BD9"/>
    <w:rsid w:val="000B0DD1"/>
    <w:rsid w:val="000B1547"/>
    <w:rsid w:val="000B70AE"/>
    <w:rsid w:val="000C34C5"/>
    <w:rsid w:val="000C61CF"/>
    <w:rsid w:val="000D04EF"/>
    <w:rsid w:val="000D065D"/>
    <w:rsid w:val="000D37DE"/>
    <w:rsid w:val="000D3E7D"/>
    <w:rsid w:val="000D450B"/>
    <w:rsid w:val="000D6419"/>
    <w:rsid w:val="000F40C4"/>
    <w:rsid w:val="000F7071"/>
    <w:rsid w:val="00100744"/>
    <w:rsid w:val="001045E2"/>
    <w:rsid w:val="00104DA1"/>
    <w:rsid w:val="0010706B"/>
    <w:rsid w:val="00110273"/>
    <w:rsid w:val="001115C6"/>
    <w:rsid w:val="00112E02"/>
    <w:rsid w:val="0011586D"/>
    <w:rsid w:val="0014022C"/>
    <w:rsid w:val="00145BFE"/>
    <w:rsid w:val="001477D3"/>
    <w:rsid w:val="0015293E"/>
    <w:rsid w:val="0015383F"/>
    <w:rsid w:val="00154A71"/>
    <w:rsid w:val="0016336A"/>
    <w:rsid w:val="00164B7D"/>
    <w:rsid w:val="00173CA2"/>
    <w:rsid w:val="00190DCA"/>
    <w:rsid w:val="00191A11"/>
    <w:rsid w:val="00194411"/>
    <w:rsid w:val="001B15E3"/>
    <w:rsid w:val="001B62FD"/>
    <w:rsid w:val="001B6358"/>
    <w:rsid w:val="001B7D29"/>
    <w:rsid w:val="001C0F5A"/>
    <w:rsid w:val="001C6108"/>
    <w:rsid w:val="001D1F40"/>
    <w:rsid w:val="001D202B"/>
    <w:rsid w:val="001F1B23"/>
    <w:rsid w:val="001F6CC2"/>
    <w:rsid w:val="002108E7"/>
    <w:rsid w:val="00210BBE"/>
    <w:rsid w:val="00216497"/>
    <w:rsid w:val="00225D07"/>
    <w:rsid w:val="00241000"/>
    <w:rsid w:val="00241019"/>
    <w:rsid w:val="002451BC"/>
    <w:rsid w:val="002479D0"/>
    <w:rsid w:val="00262139"/>
    <w:rsid w:val="00280FD3"/>
    <w:rsid w:val="002840A5"/>
    <w:rsid w:val="00296E07"/>
    <w:rsid w:val="002979F0"/>
    <w:rsid w:val="002A030E"/>
    <w:rsid w:val="002A431D"/>
    <w:rsid w:val="002A49E9"/>
    <w:rsid w:val="002B51C6"/>
    <w:rsid w:val="002B78DF"/>
    <w:rsid w:val="002C724F"/>
    <w:rsid w:val="002C7F85"/>
    <w:rsid w:val="002D24C9"/>
    <w:rsid w:val="002E3474"/>
    <w:rsid w:val="002E3BEF"/>
    <w:rsid w:val="002F6355"/>
    <w:rsid w:val="00301FCE"/>
    <w:rsid w:val="00305963"/>
    <w:rsid w:val="003066BB"/>
    <w:rsid w:val="0031708C"/>
    <w:rsid w:val="00332C4E"/>
    <w:rsid w:val="00333316"/>
    <w:rsid w:val="00347BB6"/>
    <w:rsid w:val="00351AF0"/>
    <w:rsid w:val="00352F71"/>
    <w:rsid w:val="00367F6C"/>
    <w:rsid w:val="00373960"/>
    <w:rsid w:val="0037688D"/>
    <w:rsid w:val="00380C55"/>
    <w:rsid w:val="00386071"/>
    <w:rsid w:val="003A2150"/>
    <w:rsid w:val="003A6C8B"/>
    <w:rsid w:val="003A7339"/>
    <w:rsid w:val="003B011F"/>
    <w:rsid w:val="003B7AA6"/>
    <w:rsid w:val="003D382B"/>
    <w:rsid w:val="003D537B"/>
    <w:rsid w:val="003D6872"/>
    <w:rsid w:val="003E0842"/>
    <w:rsid w:val="003E267E"/>
    <w:rsid w:val="003E3CAC"/>
    <w:rsid w:val="003E4BC8"/>
    <w:rsid w:val="003F5905"/>
    <w:rsid w:val="003F6383"/>
    <w:rsid w:val="003F6512"/>
    <w:rsid w:val="004052AA"/>
    <w:rsid w:val="004148D4"/>
    <w:rsid w:val="004178CA"/>
    <w:rsid w:val="00423936"/>
    <w:rsid w:val="00427FA1"/>
    <w:rsid w:val="004343E3"/>
    <w:rsid w:val="004423A7"/>
    <w:rsid w:val="00443FED"/>
    <w:rsid w:val="004533B1"/>
    <w:rsid w:val="0045693B"/>
    <w:rsid w:val="00476C09"/>
    <w:rsid w:val="00480FB0"/>
    <w:rsid w:val="00494977"/>
    <w:rsid w:val="004A4985"/>
    <w:rsid w:val="004A6E22"/>
    <w:rsid w:val="004B4381"/>
    <w:rsid w:val="004B7171"/>
    <w:rsid w:val="004B73D2"/>
    <w:rsid w:val="004C0A1D"/>
    <w:rsid w:val="004C2205"/>
    <w:rsid w:val="004C24EE"/>
    <w:rsid w:val="004C65B4"/>
    <w:rsid w:val="004E072C"/>
    <w:rsid w:val="004E12E9"/>
    <w:rsid w:val="004E5E60"/>
    <w:rsid w:val="004F4D96"/>
    <w:rsid w:val="004F56AE"/>
    <w:rsid w:val="00502C47"/>
    <w:rsid w:val="00510129"/>
    <w:rsid w:val="005159B3"/>
    <w:rsid w:val="0052058B"/>
    <w:rsid w:val="005211F8"/>
    <w:rsid w:val="00524E71"/>
    <w:rsid w:val="00526931"/>
    <w:rsid w:val="00527A0F"/>
    <w:rsid w:val="005319CD"/>
    <w:rsid w:val="0053680B"/>
    <w:rsid w:val="00541C0B"/>
    <w:rsid w:val="00560DB5"/>
    <w:rsid w:val="00561317"/>
    <w:rsid w:val="00572526"/>
    <w:rsid w:val="00586043"/>
    <w:rsid w:val="005930A5"/>
    <w:rsid w:val="00595FC5"/>
    <w:rsid w:val="005B105B"/>
    <w:rsid w:val="005C5572"/>
    <w:rsid w:val="005D6BBC"/>
    <w:rsid w:val="005F7A70"/>
    <w:rsid w:val="005F7E59"/>
    <w:rsid w:val="0060187B"/>
    <w:rsid w:val="006070DA"/>
    <w:rsid w:val="00611A11"/>
    <w:rsid w:val="00614DAB"/>
    <w:rsid w:val="006156A8"/>
    <w:rsid w:val="00623498"/>
    <w:rsid w:val="00627292"/>
    <w:rsid w:val="00633FFB"/>
    <w:rsid w:val="00634F56"/>
    <w:rsid w:val="00637B38"/>
    <w:rsid w:val="00637FCD"/>
    <w:rsid w:val="006432CB"/>
    <w:rsid w:val="00651C95"/>
    <w:rsid w:val="006529C6"/>
    <w:rsid w:val="00653EA9"/>
    <w:rsid w:val="006566FD"/>
    <w:rsid w:val="0065707D"/>
    <w:rsid w:val="0066750A"/>
    <w:rsid w:val="00674067"/>
    <w:rsid w:val="00680436"/>
    <w:rsid w:val="00681988"/>
    <w:rsid w:val="0068284C"/>
    <w:rsid w:val="00684B42"/>
    <w:rsid w:val="006B57F1"/>
    <w:rsid w:val="006B7F0A"/>
    <w:rsid w:val="006C0684"/>
    <w:rsid w:val="006C23E7"/>
    <w:rsid w:val="006C2953"/>
    <w:rsid w:val="006C29CC"/>
    <w:rsid w:val="006C3488"/>
    <w:rsid w:val="006C71E6"/>
    <w:rsid w:val="006D38B6"/>
    <w:rsid w:val="006E0A06"/>
    <w:rsid w:val="006E1FE0"/>
    <w:rsid w:val="006E3762"/>
    <w:rsid w:val="006E78D4"/>
    <w:rsid w:val="006E7CC2"/>
    <w:rsid w:val="006F38FA"/>
    <w:rsid w:val="006F7554"/>
    <w:rsid w:val="00701716"/>
    <w:rsid w:val="00702D5C"/>
    <w:rsid w:val="0070478D"/>
    <w:rsid w:val="00710D07"/>
    <w:rsid w:val="00720DB0"/>
    <w:rsid w:val="00724EA2"/>
    <w:rsid w:val="007279F1"/>
    <w:rsid w:val="0073409F"/>
    <w:rsid w:val="0073775D"/>
    <w:rsid w:val="007400A5"/>
    <w:rsid w:val="00756C00"/>
    <w:rsid w:val="00762EAB"/>
    <w:rsid w:val="00766210"/>
    <w:rsid w:val="00767BD2"/>
    <w:rsid w:val="00780AA1"/>
    <w:rsid w:val="007840D2"/>
    <w:rsid w:val="00797AEA"/>
    <w:rsid w:val="007A0080"/>
    <w:rsid w:val="007A3147"/>
    <w:rsid w:val="007A7E6D"/>
    <w:rsid w:val="007B2CEB"/>
    <w:rsid w:val="007B6ACF"/>
    <w:rsid w:val="007D7B6C"/>
    <w:rsid w:val="007D7C7C"/>
    <w:rsid w:val="007E27F6"/>
    <w:rsid w:val="007F0247"/>
    <w:rsid w:val="00812304"/>
    <w:rsid w:val="00812461"/>
    <w:rsid w:val="008164D7"/>
    <w:rsid w:val="00825394"/>
    <w:rsid w:val="00832530"/>
    <w:rsid w:val="00834D3D"/>
    <w:rsid w:val="0083703B"/>
    <w:rsid w:val="0083722B"/>
    <w:rsid w:val="00840663"/>
    <w:rsid w:val="00840DBC"/>
    <w:rsid w:val="0084109A"/>
    <w:rsid w:val="00845A4A"/>
    <w:rsid w:val="00847CAB"/>
    <w:rsid w:val="00853658"/>
    <w:rsid w:val="0087365A"/>
    <w:rsid w:val="008737D8"/>
    <w:rsid w:val="00873FE0"/>
    <w:rsid w:val="00884618"/>
    <w:rsid w:val="00891649"/>
    <w:rsid w:val="0089309A"/>
    <w:rsid w:val="0089347A"/>
    <w:rsid w:val="008B54C3"/>
    <w:rsid w:val="008B56AF"/>
    <w:rsid w:val="008B626A"/>
    <w:rsid w:val="008C207E"/>
    <w:rsid w:val="008D47D9"/>
    <w:rsid w:val="00915E6C"/>
    <w:rsid w:val="00920ED7"/>
    <w:rsid w:val="00921469"/>
    <w:rsid w:val="009231BA"/>
    <w:rsid w:val="00926BAA"/>
    <w:rsid w:val="00940204"/>
    <w:rsid w:val="00950329"/>
    <w:rsid w:val="00950CF4"/>
    <w:rsid w:val="009643D3"/>
    <w:rsid w:val="00975A19"/>
    <w:rsid w:val="009855AE"/>
    <w:rsid w:val="00995094"/>
    <w:rsid w:val="009A7F17"/>
    <w:rsid w:val="009B3F56"/>
    <w:rsid w:val="009B4B57"/>
    <w:rsid w:val="009B51DC"/>
    <w:rsid w:val="009C1F0B"/>
    <w:rsid w:val="009D1D6B"/>
    <w:rsid w:val="009D3415"/>
    <w:rsid w:val="009D3984"/>
    <w:rsid w:val="009D3CDF"/>
    <w:rsid w:val="00A02A4C"/>
    <w:rsid w:val="00A106B2"/>
    <w:rsid w:val="00A1117F"/>
    <w:rsid w:val="00A13338"/>
    <w:rsid w:val="00A1393E"/>
    <w:rsid w:val="00A1696C"/>
    <w:rsid w:val="00A24219"/>
    <w:rsid w:val="00A25136"/>
    <w:rsid w:val="00A35116"/>
    <w:rsid w:val="00A43DBA"/>
    <w:rsid w:val="00A5023F"/>
    <w:rsid w:val="00A57317"/>
    <w:rsid w:val="00A60A55"/>
    <w:rsid w:val="00A63636"/>
    <w:rsid w:val="00A63C33"/>
    <w:rsid w:val="00A73F73"/>
    <w:rsid w:val="00A7505B"/>
    <w:rsid w:val="00A77271"/>
    <w:rsid w:val="00A77555"/>
    <w:rsid w:val="00A81103"/>
    <w:rsid w:val="00A83142"/>
    <w:rsid w:val="00A83C33"/>
    <w:rsid w:val="00A85107"/>
    <w:rsid w:val="00AA451E"/>
    <w:rsid w:val="00AB0D74"/>
    <w:rsid w:val="00AB28DC"/>
    <w:rsid w:val="00AB6E82"/>
    <w:rsid w:val="00AD102C"/>
    <w:rsid w:val="00AD1368"/>
    <w:rsid w:val="00AD40C1"/>
    <w:rsid w:val="00AE49BB"/>
    <w:rsid w:val="00AF1078"/>
    <w:rsid w:val="00AF2580"/>
    <w:rsid w:val="00AF65D2"/>
    <w:rsid w:val="00AF736F"/>
    <w:rsid w:val="00B014DA"/>
    <w:rsid w:val="00B04C76"/>
    <w:rsid w:val="00B1168F"/>
    <w:rsid w:val="00B22B3E"/>
    <w:rsid w:val="00B25A79"/>
    <w:rsid w:val="00B324A5"/>
    <w:rsid w:val="00B4060F"/>
    <w:rsid w:val="00B50076"/>
    <w:rsid w:val="00B50238"/>
    <w:rsid w:val="00B50D45"/>
    <w:rsid w:val="00B55B88"/>
    <w:rsid w:val="00B613D6"/>
    <w:rsid w:val="00B65B10"/>
    <w:rsid w:val="00B65E4C"/>
    <w:rsid w:val="00B73B2C"/>
    <w:rsid w:val="00B740A7"/>
    <w:rsid w:val="00B879B7"/>
    <w:rsid w:val="00B93C15"/>
    <w:rsid w:val="00B93E5B"/>
    <w:rsid w:val="00BA3471"/>
    <w:rsid w:val="00BA4D74"/>
    <w:rsid w:val="00BB2A8A"/>
    <w:rsid w:val="00BC3994"/>
    <w:rsid w:val="00BC3BD6"/>
    <w:rsid w:val="00BC750F"/>
    <w:rsid w:val="00BD4C8E"/>
    <w:rsid w:val="00BE202F"/>
    <w:rsid w:val="00BE4ABE"/>
    <w:rsid w:val="00BE59B6"/>
    <w:rsid w:val="00BF4820"/>
    <w:rsid w:val="00C01254"/>
    <w:rsid w:val="00C01739"/>
    <w:rsid w:val="00C06E4B"/>
    <w:rsid w:val="00C22B0C"/>
    <w:rsid w:val="00C231C9"/>
    <w:rsid w:val="00C239B1"/>
    <w:rsid w:val="00C33666"/>
    <w:rsid w:val="00C3662F"/>
    <w:rsid w:val="00C4240B"/>
    <w:rsid w:val="00C70D2F"/>
    <w:rsid w:val="00C84D4C"/>
    <w:rsid w:val="00C871F0"/>
    <w:rsid w:val="00C9310E"/>
    <w:rsid w:val="00C93A51"/>
    <w:rsid w:val="00C9431E"/>
    <w:rsid w:val="00CA52DB"/>
    <w:rsid w:val="00CB7238"/>
    <w:rsid w:val="00CD06EA"/>
    <w:rsid w:val="00CD0E93"/>
    <w:rsid w:val="00CD2A8F"/>
    <w:rsid w:val="00CD4325"/>
    <w:rsid w:val="00CD643F"/>
    <w:rsid w:val="00CE33F1"/>
    <w:rsid w:val="00CE5B8D"/>
    <w:rsid w:val="00CE63E4"/>
    <w:rsid w:val="00CE6462"/>
    <w:rsid w:val="00CE7BC9"/>
    <w:rsid w:val="00CF44DE"/>
    <w:rsid w:val="00CF6A0E"/>
    <w:rsid w:val="00D014A2"/>
    <w:rsid w:val="00D01BC3"/>
    <w:rsid w:val="00D03458"/>
    <w:rsid w:val="00D12897"/>
    <w:rsid w:val="00D15A4F"/>
    <w:rsid w:val="00D2224E"/>
    <w:rsid w:val="00D25C56"/>
    <w:rsid w:val="00D26DFE"/>
    <w:rsid w:val="00D3307D"/>
    <w:rsid w:val="00D45249"/>
    <w:rsid w:val="00D452BC"/>
    <w:rsid w:val="00D62286"/>
    <w:rsid w:val="00D65236"/>
    <w:rsid w:val="00D758A5"/>
    <w:rsid w:val="00D86CEB"/>
    <w:rsid w:val="00D958B3"/>
    <w:rsid w:val="00D95E42"/>
    <w:rsid w:val="00DB1D37"/>
    <w:rsid w:val="00DC0696"/>
    <w:rsid w:val="00DC4DA1"/>
    <w:rsid w:val="00DC7BB1"/>
    <w:rsid w:val="00DD6D8A"/>
    <w:rsid w:val="00DD6E5B"/>
    <w:rsid w:val="00DD708B"/>
    <w:rsid w:val="00DD78AA"/>
    <w:rsid w:val="00DE4985"/>
    <w:rsid w:val="00DE58DA"/>
    <w:rsid w:val="00DF6102"/>
    <w:rsid w:val="00DF632C"/>
    <w:rsid w:val="00DF7D71"/>
    <w:rsid w:val="00E0168B"/>
    <w:rsid w:val="00E21880"/>
    <w:rsid w:val="00E26ABD"/>
    <w:rsid w:val="00E272D7"/>
    <w:rsid w:val="00E4182B"/>
    <w:rsid w:val="00E41850"/>
    <w:rsid w:val="00E46BDE"/>
    <w:rsid w:val="00E50A32"/>
    <w:rsid w:val="00E52A74"/>
    <w:rsid w:val="00E63105"/>
    <w:rsid w:val="00E648FE"/>
    <w:rsid w:val="00E653BB"/>
    <w:rsid w:val="00E67886"/>
    <w:rsid w:val="00E731E9"/>
    <w:rsid w:val="00E82908"/>
    <w:rsid w:val="00E85429"/>
    <w:rsid w:val="00E90CDC"/>
    <w:rsid w:val="00E94CB6"/>
    <w:rsid w:val="00EA2554"/>
    <w:rsid w:val="00EA7873"/>
    <w:rsid w:val="00EB143D"/>
    <w:rsid w:val="00EB4D24"/>
    <w:rsid w:val="00EB7EC2"/>
    <w:rsid w:val="00EC44B9"/>
    <w:rsid w:val="00EC7B70"/>
    <w:rsid w:val="00ED1F8C"/>
    <w:rsid w:val="00EE120B"/>
    <w:rsid w:val="00EE68CB"/>
    <w:rsid w:val="00EE74CD"/>
    <w:rsid w:val="00EF4E22"/>
    <w:rsid w:val="00F00113"/>
    <w:rsid w:val="00F065F2"/>
    <w:rsid w:val="00F14D8A"/>
    <w:rsid w:val="00F22A2A"/>
    <w:rsid w:val="00F36699"/>
    <w:rsid w:val="00F432F8"/>
    <w:rsid w:val="00F47733"/>
    <w:rsid w:val="00F62072"/>
    <w:rsid w:val="00F669CC"/>
    <w:rsid w:val="00F761AD"/>
    <w:rsid w:val="00F92CE8"/>
    <w:rsid w:val="00F93283"/>
    <w:rsid w:val="00FB2E62"/>
    <w:rsid w:val="00FC20DB"/>
    <w:rsid w:val="00FD0164"/>
    <w:rsid w:val="00FD322B"/>
    <w:rsid w:val="00FD43D9"/>
    <w:rsid w:val="00FD6A16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E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5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D0345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link w:val="30"/>
    <w:uiPriority w:val="9"/>
    <w:qFormat/>
    <w:rsid w:val="00FC20DB"/>
    <w:pPr>
      <w:widowControl/>
      <w:suppressAutoHyphens w:val="0"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775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andardcxspmiddle">
    <w:name w:val="standardcxspmiddle"/>
    <w:basedOn w:val="a"/>
    <w:rsid w:val="0073775D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unhideWhenUsed/>
    <w:rsid w:val="007377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02B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uiPriority w:val="9"/>
    <w:rsid w:val="00FC20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C20DB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nformat">
    <w:name w:val="ConsPlusNonformat"/>
    <w:uiPriority w:val="99"/>
    <w:rsid w:val="001F6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character" w:customStyle="1" w:styleId="a5">
    <w:name w:val="Основной текст Знак"/>
    <w:link w:val="a6"/>
    <w:locked/>
    <w:rsid w:val="00B324A5"/>
    <w:rPr>
      <w:sz w:val="24"/>
      <w:szCs w:val="24"/>
    </w:rPr>
  </w:style>
  <w:style w:type="paragraph" w:styleId="a6">
    <w:name w:val="Body Text"/>
    <w:basedOn w:val="a"/>
    <w:link w:val="a5"/>
    <w:rsid w:val="00B324A5"/>
    <w:pPr>
      <w:widowControl/>
      <w:suppressAutoHyphens w:val="0"/>
      <w:autoSpaceDN/>
      <w:jc w:val="both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11">
    <w:name w:val="Основной текст Знак1"/>
    <w:basedOn w:val="a0"/>
    <w:uiPriority w:val="99"/>
    <w:semiHidden/>
    <w:rsid w:val="00B324A5"/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D03458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customStyle="1" w:styleId="12">
    <w:name w:val="Абзац списка1"/>
    <w:basedOn w:val="a"/>
    <w:qFormat/>
    <w:rsid w:val="00D03458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D0345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D0345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9">
    <w:name w:val="footnote text"/>
    <w:basedOn w:val="a"/>
    <w:link w:val="aa"/>
    <w:uiPriority w:val="99"/>
    <w:rsid w:val="00154A71"/>
    <w:pPr>
      <w:widowControl/>
      <w:suppressAutoHyphens w:val="0"/>
      <w:autoSpaceDN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aa">
    <w:name w:val="Текст сноски Знак"/>
    <w:basedOn w:val="a0"/>
    <w:link w:val="a9"/>
    <w:uiPriority w:val="99"/>
    <w:rsid w:val="00154A7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154A71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154A71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4E072C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4E072C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4E072C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4E072C"/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34F56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3066BB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5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D0345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link w:val="30"/>
    <w:uiPriority w:val="9"/>
    <w:qFormat/>
    <w:rsid w:val="00FC20DB"/>
    <w:pPr>
      <w:widowControl/>
      <w:suppressAutoHyphens w:val="0"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775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andardcxspmiddle">
    <w:name w:val="standardcxspmiddle"/>
    <w:basedOn w:val="a"/>
    <w:rsid w:val="0073775D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unhideWhenUsed/>
    <w:rsid w:val="007377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02B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uiPriority w:val="9"/>
    <w:rsid w:val="00FC20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C20DB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nformat">
    <w:name w:val="ConsPlusNonformat"/>
    <w:uiPriority w:val="99"/>
    <w:rsid w:val="001F6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character" w:customStyle="1" w:styleId="a5">
    <w:name w:val="Основной текст Знак"/>
    <w:link w:val="a6"/>
    <w:locked/>
    <w:rsid w:val="00B324A5"/>
    <w:rPr>
      <w:sz w:val="24"/>
      <w:szCs w:val="24"/>
    </w:rPr>
  </w:style>
  <w:style w:type="paragraph" w:styleId="a6">
    <w:name w:val="Body Text"/>
    <w:basedOn w:val="a"/>
    <w:link w:val="a5"/>
    <w:rsid w:val="00B324A5"/>
    <w:pPr>
      <w:widowControl/>
      <w:suppressAutoHyphens w:val="0"/>
      <w:autoSpaceDN/>
      <w:jc w:val="both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11">
    <w:name w:val="Основной текст Знак1"/>
    <w:basedOn w:val="a0"/>
    <w:uiPriority w:val="99"/>
    <w:semiHidden/>
    <w:rsid w:val="00B324A5"/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D03458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customStyle="1" w:styleId="12">
    <w:name w:val="Абзац списка1"/>
    <w:basedOn w:val="a"/>
    <w:qFormat/>
    <w:rsid w:val="00D03458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D0345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D0345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9">
    <w:name w:val="footnote text"/>
    <w:basedOn w:val="a"/>
    <w:link w:val="aa"/>
    <w:uiPriority w:val="99"/>
    <w:rsid w:val="00154A71"/>
    <w:pPr>
      <w:widowControl/>
      <w:suppressAutoHyphens w:val="0"/>
      <w:autoSpaceDN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aa">
    <w:name w:val="Текст сноски Знак"/>
    <w:basedOn w:val="a0"/>
    <w:link w:val="a9"/>
    <w:uiPriority w:val="99"/>
    <w:rsid w:val="00154A7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154A71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154A71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4E072C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4E072C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4E072C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4E072C"/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34F56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3066BB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8DC06-0462-4F1F-BC81-8ED166AB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Яровая</cp:lastModifiedBy>
  <cp:revision>4</cp:revision>
  <cp:lastPrinted>2025-05-29T08:09:00Z</cp:lastPrinted>
  <dcterms:created xsi:type="dcterms:W3CDTF">2025-05-29T08:09:00Z</dcterms:created>
  <dcterms:modified xsi:type="dcterms:W3CDTF">2025-06-02T01:21:00Z</dcterms:modified>
</cp:coreProperties>
</file>