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sub_1000"/>
    <w:p w14:paraId="27311469" w14:textId="70E7A34D" w:rsidR="009F227C" w:rsidRDefault="00A63135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E2DFE" wp14:editId="759568E5">
                <wp:simplePos x="0" y="0"/>
                <wp:positionH relativeFrom="column">
                  <wp:posOffset>3580766</wp:posOffset>
                </wp:positionH>
                <wp:positionV relativeFrom="paragraph">
                  <wp:posOffset>118110</wp:posOffset>
                </wp:positionV>
                <wp:extent cx="2895600" cy="1495425"/>
                <wp:effectExtent l="0" t="0" r="19050" b="28575"/>
                <wp:wrapNone/>
                <wp:docPr id="135918492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1FA64997" w14:textId="77777777" w:rsidR="00D61307" w:rsidRDefault="00D61307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961EEE9" w14:textId="77777777" w:rsidR="00D61307" w:rsidRDefault="00D61307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A2A49D" w14:textId="77777777" w:rsidR="00A63135" w:rsidRPr="00595AEC" w:rsidRDefault="00A63135" w:rsidP="00A63135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Буряад</w:t>
                            </w:r>
                            <w:proofErr w:type="spellEnd"/>
                            <w:r w:rsidRPr="00595AE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Улас</w:t>
                            </w:r>
                          </w:p>
                          <w:p w14:paraId="2391E7BA" w14:textId="77777777" w:rsidR="00A63135" w:rsidRPr="00523006" w:rsidRDefault="00A63135" w:rsidP="00A63135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«Северобайкальск </w:t>
                            </w:r>
                            <w:proofErr w:type="spellStart"/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хото</w:t>
                            </w:r>
                            <w:proofErr w:type="spellEnd"/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  <w:proofErr w:type="spellStart"/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гэһэн</w:t>
                            </w:r>
                            <w:proofErr w:type="spellEnd"/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нютагай</w:t>
                            </w:r>
                            <w:proofErr w:type="spellEnd"/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засагай</w:t>
                            </w:r>
                            <w:proofErr w:type="spellEnd"/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байгууламжын</w:t>
                            </w:r>
                            <w:proofErr w:type="spellEnd"/>
                          </w:p>
                          <w:p w14:paraId="2F738DB5" w14:textId="77777777" w:rsidR="00A63135" w:rsidRPr="007664E7" w:rsidRDefault="00A63135" w:rsidP="00A63135">
                            <w:pPr>
                              <w:pStyle w:val="af7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2300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Захиргаан</w:t>
                            </w:r>
                            <w:proofErr w:type="spellEnd"/>
                          </w:p>
                          <w:p w14:paraId="29BA3A5D" w14:textId="77777777" w:rsidR="00D61307" w:rsidRDefault="00D61307">
                            <w:pPr>
                              <w:pStyle w:val="af7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E2DFE" id="Прямоугольник 1" o:spid="_x0000_s1026" style="position:absolute;left:0;text-align:left;margin-left:281.95pt;margin-top:9.3pt;width:228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" strokecolor="white">
                <v:textbox>
                  <w:txbxContent>
                    <w:p w14:paraId="1FA64997" w14:textId="77777777" w:rsidR="00D61307" w:rsidRDefault="00D61307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4961EEE9" w14:textId="77777777" w:rsidR="00D61307" w:rsidRDefault="00D61307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3DA2A49D" w14:textId="77777777" w:rsidR="00A63135" w:rsidRPr="00595AEC" w:rsidRDefault="00A63135" w:rsidP="00A63135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95AE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Буряад Улас</w:t>
                      </w:r>
                    </w:p>
                    <w:p w14:paraId="2391E7BA" w14:textId="77777777" w:rsidR="00A63135" w:rsidRPr="00523006" w:rsidRDefault="00A63135" w:rsidP="00A63135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2300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«Северобайкальск хото» гэһэн нютагай засагай байгууламжын</w:t>
                      </w:r>
                    </w:p>
                    <w:p w14:paraId="2F738DB5" w14:textId="77777777" w:rsidR="00A63135" w:rsidRPr="007664E7" w:rsidRDefault="00A63135" w:rsidP="00A63135">
                      <w:pPr>
                        <w:pStyle w:val="af7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2300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Захиргаан</w:t>
                      </w:r>
                    </w:p>
                    <w:p w14:paraId="29BA3A5D" w14:textId="77777777" w:rsidR="00D61307" w:rsidRDefault="00D61307">
                      <w:pPr>
                        <w:pStyle w:val="af7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Calibri" w:eastAsia="Calibri" w:hAnsi="Calibri" w:cs="Times New Roman"/>
          <w:lang w:eastAsia="ru-RU"/>
        </w:rPr>
        <w:object w:dxaOrig="1440" w:dyaOrig="1440" w14:anchorId="4CD09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55pt;margin-top:-.75pt;width:48.75pt;height:57.95pt;z-index:251660288;mso-position-horizontal-relative:text;mso-position-vertical-relative:text">
            <v:imagedata r:id="rId9" o:title=""/>
          </v:shape>
          <o:OLEObject Type="Embed" ProgID="CorelDraw.Graphic.8" ShapeID="_x0000_s1026" DrawAspect="Content" ObjectID="_1803707539" r:id="rId10"/>
        </w:object>
      </w:r>
      <w:r w:rsidR="00E141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A0BD1" wp14:editId="729BA3BB">
                <wp:simplePos x="0" y="0"/>
                <wp:positionH relativeFrom="column">
                  <wp:posOffset>-156210</wp:posOffset>
                </wp:positionH>
                <wp:positionV relativeFrom="paragraph">
                  <wp:posOffset>184150</wp:posOffset>
                </wp:positionV>
                <wp:extent cx="2809875" cy="1362075"/>
                <wp:effectExtent l="0" t="0" r="9525" b="9525"/>
                <wp:wrapNone/>
                <wp:docPr id="134307081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0AB00B36" w14:textId="77777777" w:rsidR="00D61307" w:rsidRDefault="00D61307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AADEA0" w14:textId="77777777" w:rsidR="00D61307" w:rsidRDefault="00D61307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C2B68F5" w14:textId="77777777" w:rsidR="00D61307" w:rsidRDefault="00D61307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14:paraId="486647C2" w14:textId="77777777" w:rsidR="00D61307" w:rsidRDefault="00D61307">
                            <w:pPr>
                              <w:pStyle w:val="af7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 муниципального образования «город Северобайкальск»</w:t>
                            </w:r>
                          </w:p>
                          <w:p w14:paraId="16DBC5A1" w14:textId="77777777" w:rsidR="00D61307" w:rsidRDefault="00D613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A0BD1" id="Прямоугольник 2" o:spid="_x0000_s1027" style="position:absolute;left:0;text-align:left;margin-left:-12.3pt;margin-top:14.5pt;width:221.2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" strokecolor="white">
                <v:textbox>
                  <w:txbxContent>
                    <w:p w14:paraId="0AB00B36" w14:textId="77777777" w:rsidR="00D61307" w:rsidRDefault="00D61307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EAADEA0" w14:textId="77777777" w:rsidR="00D61307" w:rsidRDefault="00D61307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1C2B68F5" w14:textId="77777777" w:rsidR="00D61307" w:rsidRDefault="00D61307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14:paraId="486647C2" w14:textId="77777777" w:rsidR="00D61307" w:rsidRDefault="00D61307">
                      <w:pPr>
                        <w:pStyle w:val="af7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 муниципального образования «город Северобайкальск»</w:t>
                      </w:r>
                    </w:p>
                    <w:p w14:paraId="16DBC5A1" w14:textId="77777777" w:rsidR="00D61307" w:rsidRDefault="00D61307"/>
                  </w:txbxContent>
                </v:textbox>
              </v:rect>
            </w:pict>
          </mc:Fallback>
        </mc:AlternateContent>
      </w:r>
    </w:p>
    <w:p w14:paraId="20E8B4F9" w14:textId="77777777" w:rsidR="009F227C" w:rsidRDefault="009F227C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736A1C" w14:textId="77777777" w:rsidR="009F227C" w:rsidRDefault="009F227C">
      <w:pPr>
        <w:widowControl w:val="0"/>
        <w:autoSpaceDE w:val="0"/>
        <w:autoSpaceDN w:val="0"/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A69BF" w14:textId="77777777" w:rsidR="009F227C" w:rsidRDefault="009F227C">
      <w:pPr>
        <w:pBdr>
          <w:bottom w:val="single" w:sz="12" w:space="12" w:color="auto"/>
        </w:pBdr>
        <w:tabs>
          <w:tab w:val="left" w:pos="7335"/>
        </w:tabs>
        <w:rPr>
          <w:rFonts w:ascii="Calibri" w:eastAsia="Calibri" w:hAnsi="Calibri" w:cs="Times New Roman"/>
        </w:rPr>
      </w:pPr>
    </w:p>
    <w:p w14:paraId="0277995C" w14:textId="77777777" w:rsidR="009F227C" w:rsidRDefault="009F227C">
      <w:pPr>
        <w:pBdr>
          <w:bottom w:val="single" w:sz="12" w:space="12" w:color="auto"/>
        </w:pBdr>
        <w:tabs>
          <w:tab w:val="left" w:pos="7335"/>
        </w:tabs>
        <w:rPr>
          <w:rFonts w:ascii="Calibri" w:eastAsia="Calibri" w:hAnsi="Calibri" w:cs="Times New Roman"/>
        </w:rPr>
      </w:pPr>
    </w:p>
    <w:p w14:paraId="41431126" w14:textId="77777777" w:rsidR="009F227C" w:rsidRDefault="009F227C">
      <w:pPr>
        <w:pBdr>
          <w:bottom w:val="single" w:sz="12" w:space="12" w:color="auto"/>
        </w:pBdr>
        <w:tabs>
          <w:tab w:val="left" w:pos="7335"/>
        </w:tabs>
        <w:rPr>
          <w:rFonts w:ascii="Calibri" w:eastAsia="Calibri" w:hAnsi="Calibri" w:cs="Times New Roman"/>
        </w:rPr>
      </w:pPr>
    </w:p>
    <w:p w14:paraId="44F5B786" w14:textId="77777777" w:rsidR="009F227C" w:rsidRDefault="00E15F2A">
      <w:pPr>
        <w:tabs>
          <w:tab w:val="left" w:pos="7335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 О С Т А Н О В Л Е Н И Е</w:t>
      </w:r>
    </w:p>
    <w:p w14:paraId="218E5C8F" w14:textId="6BD9073F" w:rsidR="009F227C" w:rsidRPr="00D71160" w:rsidRDefault="00A44B2A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eastAsia="Calibri" w:hAnsi="Times New Roman" w:cs="Times New Roman"/>
          <w:spacing w:val="-5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pacing w:val="-5"/>
          <w:sz w:val="32"/>
          <w:szCs w:val="32"/>
        </w:rPr>
        <w:t>13 марта</w:t>
      </w:r>
      <w:r w:rsidR="0090052D">
        <w:rPr>
          <w:rFonts w:ascii="Times New Roman" w:eastAsia="Calibri" w:hAnsi="Times New Roman" w:cs="Times New Roman"/>
          <w:bCs/>
          <w:spacing w:val="-5"/>
          <w:sz w:val="32"/>
          <w:szCs w:val="32"/>
        </w:rPr>
        <w:t xml:space="preserve"> </w:t>
      </w:r>
      <w:r w:rsidR="00DD494B">
        <w:rPr>
          <w:rFonts w:ascii="Times New Roman" w:eastAsia="Calibri" w:hAnsi="Times New Roman" w:cs="Times New Roman"/>
          <w:bCs/>
          <w:spacing w:val="-5"/>
          <w:sz w:val="32"/>
          <w:szCs w:val="32"/>
        </w:rPr>
        <w:t>202</w:t>
      </w:r>
      <w:r w:rsidR="00A63135">
        <w:rPr>
          <w:rFonts w:ascii="Times New Roman" w:eastAsia="Calibri" w:hAnsi="Times New Roman" w:cs="Times New Roman"/>
          <w:bCs/>
          <w:spacing w:val="-5"/>
          <w:sz w:val="32"/>
          <w:szCs w:val="32"/>
        </w:rPr>
        <w:t>5</w:t>
      </w:r>
      <w:r w:rsidR="00DD494B">
        <w:rPr>
          <w:rFonts w:ascii="Times New Roman" w:eastAsia="Calibri" w:hAnsi="Times New Roman" w:cs="Times New Roman"/>
          <w:bCs/>
          <w:spacing w:val="-5"/>
          <w:sz w:val="32"/>
          <w:szCs w:val="32"/>
        </w:rPr>
        <w:t>г.</w:t>
      </w:r>
      <w:r w:rsidR="005F0C05">
        <w:rPr>
          <w:rFonts w:ascii="Times New Roman" w:eastAsia="Calibri" w:hAnsi="Times New Roman" w:cs="Times New Roman"/>
          <w:spacing w:val="-5"/>
          <w:sz w:val="32"/>
          <w:szCs w:val="32"/>
        </w:rPr>
        <w:t xml:space="preserve">           </w:t>
      </w:r>
      <w:r w:rsidR="00E15F2A" w:rsidRPr="00D61307">
        <w:rPr>
          <w:rFonts w:ascii="Times New Roman" w:eastAsia="Calibri" w:hAnsi="Times New Roman" w:cs="Times New Roman"/>
          <w:spacing w:val="-5"/>
          <w:sz w:val="32"/>
          <w:szCs w:val="32"/>
        </w:rPr>
        <w:t xml:space="preserve">    </w:t>
      </w:r>
      <w:r w:rsidR="00E15F2A">
        <w:rPr>
          <w:rFonts w:ascii="Times New Roman" w:eastAsia="Calibri" w:hAnsi="Times New Roman" w:cs="Times New Roman"/>
          <w:b/>
          <w:spacing w:val="-5"/>
          <w:sz w:val="32"/>
          <w:szCs w:val="32"/>
        </w:rPr>
        <w:t xml:space="preserve">                    </w:t>
      </w:r>
      <w:r w:rsidR="00A56D25">
        <w:rPr>
          <w:rFonts w:ascii="Times New Roman" w:eastAsia="Calibri" w:hAnsi="Times New Roman" w:cs="Times New Roman"/>
          <w:b/>
          <w:spacing w:val="-5"/>
          <w:sz w:val="32"/>
          <w:szCs w:val="32"/>
        </w:rPr>
        <w:t xml:space="preserve">       </w:t>
      </w:r>
      <w:r w:rsidR="00E15F2A">
        <w:rPr>
          <w:rFonts w:ascii="Times New Roman" w:eastAsia="Calibri" w:hAnsi="Times New Roman" w:cs="Times New Roman"/>
          <w:b/>
          <w:spacing w:val="-5"/>
          <w:sz w:val="32"/>
          <w:szCs w:val="32"/>
        </w:rPr>
        <w:t xml:space="preserve">                            </w:t>
      </w:r>
      <w:r w:rsidR="000A3741">
        <w:rPr>
          <w:rFonts w:ascii="Times New Roman" w:eastAsia="Calibri" w:hAnsi="Times New Roman" w:cs="Times New Roman"/>
          <w:b/>
          <w:spacing w:val="-5"/>
          <w:sz w:val="32"/>
          <w:szCs w:val="32"/>
        </w:rPr>
        <w:t xml:space="preserve">  </w:t>
      </w:r>
      <w:r w:rsidR="00E15F2A">
        <w:rPr>
          <w:rFonts w:ascii="Times New Roman" w:eastAsia="Calibri" w:hAnsi="Times New Roman" w:cs="Times New Roman"/>
          <w:b/>
          <w:spacing w:val="-5"/>
          <w:sz w:val="32"/>
          <w:szCs w:val="32"/>
        </w:rPr>
        <w:t xml:space="preserve"> </w:t>
      </w:r>
      <w:r w:rsidR="000403ED">
        <w:rPr>
          <w:rFonts w:ascii="Times New Roman" w:eastAsia="Calibri" w:hAnsi="Times New Roman" w:cs="Times New Roman"/>
          <w:b/>
          <w:spacing w:val="-5"/>
          <w:sz w:val="32"/>
          <w:szCs w:val="32"/>
        </w:rPr>
        <w:t xml:space="preserve">     </w:t>
      </w:r>
      <w:r w:rsidR="00E15F2A">
        <w:rPr>
          <w:rFonts w:ascii="Times New Roman" w:eastAsia="Calibri" w:hAnsi="Times New Roman" w:cs="Times New Roman"/>
          <w:b/>
          <w:spacing w:val="-5"/>
          <w:sz w:val="32"/>
          <w:szCs w:val="32"/>
        </w:rPr>
        <w:t xml:space="preserve">   </w:t>
      </w:r>
      <w:r w:rsidR="00E15F2A" w:rsidRPr="00D61307">
        <w:rPr>
          <w:rFonts w:ascii="Times New Roman" w:eastAsia="Calibri" w:hAnsi="Times New Roman" w:cs="Times New Roman"/>
          <w:spacing w:val="-5"/>
          <w:sz w:val="28"/>
          <w:szCs w:val="28"/>
        </w:rPr>
        <w:t>№</w:t>
      </w:r>
      <w:r w:rsidR="0046643C" w:rsidRPr="00D61307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>259</w:t>
      </w:r>
    </w:p>
    <w:p w14:paraId="6D819B5C" w14:textId="77777777" w:rsidR="009F227C" w:rsidRDefault="009F227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</w:p>
    <w:p w14:paraId="30560613" w14:textId="77777777" w:rsidR="009C68C1" w:rsidRDefault="00E15F2A" w:rsidP="00896193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Hlk147831079"/>
      <w:bookmarkStart w:id="2" w:name="_Hlk168555951"/>
      <w:r w:rsidRPr="009C68C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О внесении изменений в муниципальную </w:t>
      </w:r>
      <w:bookmarkStart w:id="3" w:name="_Hlk149037275"/>
      <w:r w:rsidRPr="009C68C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программу «</w:t>
      </w: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в муниципальном образовании «город Северобайкальск»</w:t>
      </w:r>
      <w:bookmarkEnd w:id="3"/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 постановлением Администрация муниципального образования «город Северобайкальск»</w:t>
      </w:r>
    </w:p>
    <w:p w14:paraId="20320838" w14:textId="3D819C4D" w:rsidR="009F227C" w:rsidRPr="009C68C1" w:rsidRDefault="00E15F2A" w:rsidP="00896193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06.12.2019 г. № 1421</w:t>
      </w:r>
    </w:p>
    <w:bookmarkEnd w:id="1"/>
    <w:p w14:paraId="3A72001F" w14:textId="77777777" w:rsidR="009F227C" w:rsidRPr="009C68C1" w:rsidRDefault="009F227C" w:rsidP="00896193">
      <w:pPr>
        <w:widowControl w:val="0"/>
        <w:autoSpaceDE w:val="0"/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427B6C72" w14:textId="6C74914F" w:rsidR="009F227C" w:rsidRPr="009C68C1" w:rsidRDefault="00E15F2A" w:rsidP="00896193">
      <w:pPr>
        <w:widowControl w:val="0"/>
        <w:tabs>
          <w:tab w:val="left" w:pos="567"/>
          <w:tab w:val="left" w:pos="709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В соответствии с Федеральным законом от 06.10 2003 г. № 131-ФЗ «Об общих принципах организации местного самоуправления в Российской Федерации», Уставом муниципального образования «город Северобайкальск», на основании </w:t>
      </w:r>
      <w:hyperlink r:id="rId11" w:history="1">
        <w:r w:rsidR="00C41765" w:rsidRPr="009C68C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ar-SA"/>
          </w:rPr>
          <w:t>Постановления</w:t>
        </w:r>
      </w:hyperlink>
      <w:r w:rsidR="00C41765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муниципального образования «город Северобайкальск»  </w:t>
      </w:r>
      <w:r w:rsidR="009C68C1" w:rsidRPr="009C68C1">
        <w:rPr>
          <w:rFonts w:ascii="Times New Roman" w:eastAsia="Arial" w:hAnsi="Times New Roman" w:cs="Times New Roman"/>
          <w:sz w:val="28"/>
          <w:szCs w:val="28"/>
        </w:rPr>
        <w:t xml:space="preserve">от 23.07.2020 № 567 </w:t>
      </w:r>
      <w:r w:rsidR="009C68C1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C68C1" w:rsidRPr="009C68C1">
        <w:rPr>
          <w:rFonts w:ascii="Times New Roman" w:eastAsia="Arial" w:hAnsi="Times New Roman" w:cs="Times New Roman"/>
          <w:sz w:val="28"/>
          <w:szCs w:val="28"/>
        </w:rPr>
        <w:t xml:space="preserve">Об утверждении </w:t>
      </w:r>
      <w:r w:rsidR="009C68C1" w:rsidRPr="009C68C1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 w:rsidR="009C68C1" w:rsidRPr="009C68C1">
        <w:rPr>
          <w:rFonts w:ascii="Times New Roman" w:eastAsia="Arial" w:hAnsi="Times New Roman" w:cs="Times New Roman"/>
          <w:sz w:val="28"/>
          <w:szCs w:val="28"/>
        </w:rPr>
        <w:t xml:space="preserve">муниципального образования «город Северобайкальск» (в редакции постановлений от </w:t>
      </w:r>
      <w:r w:rsidR="00FE27BD">
        <w:rPr>
          <w:rFonts w:ascii="Times New Roman" w:eastAsia="Arial" w:hAnsi="Times New Roman" w:cs="Times New Roman"/>
          <w:sz w:val="28"/>
          <w:szCs w:val="28"/>
        </w:rPr>
        <w:t>04</w:t>
      </w:r>
      <w:r w:rsidR="009C68C1" w:rsidRPr="009C68C1">
        <w:rPr>
          <w:rFonts w:ascii="Times New Roman" w:eastAsia="Arial" w:hAnsi="Times New Roman" w:cs="Times New Roman"/>
          <w:sz w:val="28"/>
          <w:szCs w:val="28"/>
        </w:rPr>
        <w:t>.</w:t>
      </w:r>
      <w:r w:rsidR="00FE27BD">
        <w:rPr>
          <w:rFonts w:ascii="Times New Roman" w:eastAsia="Arial" w:hAnsi="Times New Roman" w:cs="Times New Roman"/>
          <w:sz w:val="28"/>
          <w:szCs w:val="28"/>
        </w:rPr>
        <w:t>04</w:t>
      </w:r>
      <w:r w:rsidR="009C68C1" w:rsidRPr="009C68C1">
        <w:rPr>
          <w:rFonts w:ascii="Times New Roman" w:eastAsia="Arial" w:hAnsi="Times New Roman" w:cs="Times New Roman"/>
          <w:sz w:val="28"/>
          <w:szCs w:val="28"/>
        </w:rPr>
        <w:t>.202</w:t>
      </w:r>
      <w:r w:rsidR="00FE27BD">
        <w:rPr>
          <w:rFonts w:ascii="Times New Roman" w:eastAsia="Arial" w:hAnsi="Times New Roman" w:cs="Times New Roman"/>
          <w:sz w:val="28"/>
          <w:szCs w:val="28"/>
        </w:rPr>
        <w:t>4</w:t>
      </w:r>
      <w:r w:rsidR="009C68C1" w:rsidRPr="009C68C1">
        <w:rPr>
          <w:rFonts w:ascii="Times New Roman" w:eastAsia="Arial" w:hAnsi="Times New Roman" w:cs="Times New Roman"/>
          <w:sz w:val="28"/>
          <w:szCs w:val="28"/>
        </w:rPr>
        <w:t>г.</w:t>
      </w:r>
      <w:r w:rsidR="00FE27BD">
        <w:rPr>
          <w:rFonts w:ascii="Times New Roman" w:eastAsia="Arial" w:hAnsi="Times New Roman" w:cs="Times New Roman"/>
          <w:sz w:val="28"/>
          <w:szCs w:val="28"/>
        </w:rPr>
        <w:t xml:space="preserve"> № 337, </w:t>
      </w:r>
      <w:r w:rsidR="009C68C1" w:rsidRPr="009C68C1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FE27BD">
        <w:rPr>
          <w:rFonts w:ascii="Times New Roman" w:eastAsia="Arial" w:hAnsi="Times New Roman" w:cs="Times New Roman"/>
          <w:sz w:val="28"/>
          <w:szCs w:val="28"/>
        </w:rPr>
        <w:t>16</w:t>
      </w:r>
      <w:r w:rsidR="009C68C1" w:rsidRPr="009C68C1">
        <w:rPr>
          <w:rFonts w:ascii="Times New Roman" w:eastAsia="Arial" w:hAnsi="Times New Roman" w:cs="Times New Roman"/>
          <w:sz w:val="28"/>
          <w:szCs w:val="28"/>
        </w:rPr>
        <w:t>.</w:t>
      </w:r>
      <w:r w:rsidR="00FE27BD">
        <w:rPr>
          <w:rFonts w:ascii="Times New Roman" w:eastAsia="Arial" w:hAnsi="Times New Roman" w:cs="Times New Roman"/>
          <w:sz w:val="28"/>
          <w:szCs w:val="28"/>
        </w:rPr>
        <w:t>05</w:t>
      </w:r>
      <w:r w:rsidR="009C68C1" w:rsidRPr="009C68C1">
        <w:rPr>
          <w:rFonts w:ascii="Times New Roman" w:eastAsia="Arial" w:hAnsi="Times New Roman" w:cs="Times New Roman"/>
          <w:sz w:val="28"/>
          <w:szCs w:val="28"/>
        </w:rPr>
        <w:t>.</w:t>
      </w:r>
      <w:r w:rsidR="00FE27BD">
        <w:rPr>
          <w:rFonts w:ascii="Times New Roman" w:eastAsia="Arial" w:hAnsi="Times New Roman" w:cs="Times New Roman"/>
          <w:sz w:val="28"/>
          <w:szCs w:val="28"/>
        </w:rPr>
        <w:t>2024</w:t>
      </w:r>
      <w:r w:rsidR="009C68C1" w:rsidRPr="009C68C1">
        <w:rPr>
          <w:rFonts w:ascii="Times New Roman" w:eastAsia="Arial" w:hAnsi="Times New Roman" w:cs="Times New Roman"/>
          <w:sz w:val="28"/>
          <w:szCs w:val="28"/>
        </w:rPr>
        <w:t xml:space="preserve">г. № </w:t>
      </w:r>
      <w:r w:rsidR="00FE27BD">
        <w:rPr>
          <w:rFonts w:ascii="Times New Roman" w:eastAsia="Arial" w:hAnsi="Times New Roman" w:cs="Times New Roman"/>
          <w:sz w:val="28"/>
          <w:szCs w:val="28"/>
        </w:rPr>
        <w:t>512)</w:t>
      </w: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</w:t>
      </w:r>
      <w:r w:rsidR="00550AC2">
        <w:rPr>
          <w:rFonts w:ascii="Times New Roman" w:eastAsia="Times New Roman" w:hAnsi="Times New Roman" w:cs="Times New Roman"/>
          <w:sz w:val="28"/>
          <w:szCs w:val="28"/>
          <w:lang w:eastAsia="ar-SA"/>
        </w:rPr>
        <w:t>МО</w:t>
      </w: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«город Северобайкальск» </w:t>
      </w:r>
      <w:r w:rsid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9C68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</w:t>
      </w: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13FC1A53" w14:textId="77777777" w:rsidR="009F227C" w:rsidRPr="009C68C1" w:rsidRDefault="009F227C" w:rsidP="00896193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498A8B83" w14:textId="4D63C714" w:rsidR="003101AA" w:rsidRPr="009C68C1" w:rsidRDefault="00E15F2A" w:rsidP="00896193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bookmarkEnd w:id="0"/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01AA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3101AA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м</w:t>
      </w: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</w:t>
      </w:r>
      <w:r w:rsidR="003101AA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ую</w:t>
      </w: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3101AA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«Управление муниципальным имуществом в муниципальном образовании «город Северобайкальск» утвержденную постановлением Администрация муниципального образования «город Северобайкальск» от 06.12.2019 г. № 1421»</w:t>
      </w:r>
      <w:r w:rsidR="00896193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от 06.12.2019 г. № 1421, от 30.12.2019г. № 1606, от 22.06.2020 № 476, от 17.12.2020г. № 1124, от 18.02.2021г. № 202, от 31.05.2021г. № 606, от 18.02.2022г. № 170, от 2.12.2022г. № 1137</w:t>
      </w:r>
      <w:r w:rsidR="007A4E3C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30.10.2023г. № 916</w:t>
      </w:r>
      <w:r w:rsidR="00D61307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29.12.2023г. №</w:t>
      </w:r>
      <w:r w:rsidR="00194103">
        <w:rPr>
          <w:rFonts w:ascii="Times New Roman" w:eastAsia="Times New Roman" w:hAnsi="Times New Roman" w:cs="Times New Roman"/>
          <w:sz w:val="28"/>
          <w:szCs w:val="28"/>
          <w:lang w:eastAsia="ar-SA"/>
        </w:rPr>
        <w:t>1139</w:t>
      </w:r>
      <w:r w:rsidR="00D61307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bookmarkStart w:id="4" w:name="_Hlk184106484"/>
      <w:r w:rsidR="00D61307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09.02.2024г.№ 115</w:t>
      </w:r>
      <w:r w:rsidR="00194103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06.03.2024 № 219</w:t>
      </w:r>
      <w:r w:rsidR="00BA736F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17.06.2024г. № 629</w:t>
      </w:r>
      <w:bookmarkEnd w:id="4"/>
      <w:r w:rsidR="00A63135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12.12.2024г. № 1393</w:t>
      </w:r>
      <w:r w:rsidR="00896193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101AA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101AA" w:rsidRPr="009C68C1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риложение  к </w:t>
      </w:r>
      <w:r w:rsidR="003101AA" w:rsidRPr="009C68C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постановлению Администрации </w:t>
      </w:r>
      <w:r w:rsidR="003101AA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3101AA" w:rsidRPr="009C68C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от 06.12.2019 г. № 142</w:t>
      </w:r>
      <w:r w:rsidR="00C41765" w:rsidRPr="009C68C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1 </w:t>
      </w:r>
      <w:r w:rsidR="003101AA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 (приложение).</w:t>
      </w:r>
    </w:p>
    <w:bookmarkEnd w:id="2"/>
    <w:p w14:paraId="6317049E" w14:textId="51C1F087" w:rsidR="009F227C" w:rsidRPr="009C68C1" w:rsidRDefault="003101AA" w:rsidP="00896193">
      <w:pPr>
        <w:widowControl w:val="0"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E15F2A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. МКУ «Комитет по управлению городским хозяйством администрации муниципального образования «город Северобайкальск»</w:t>
      </w:r>
      <w:r w:rsidR="00165D3A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в</w:t>
      </w:r>
      <w:r w:rsidR="00E15F2A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ыполнение мероприятий муниципальной программы «Управление муниципальным имуществом в муниципальном образовании «город Северобайкальск»</w:t>
      </w:r>
      <w:r w:rsidR="00896193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41765" w:rsidRPr="009C68C1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</w:p>
    <w:p w14:paraId="59465637" w14:textId="724237F9" w:rsidR="00D179FC" w:rsidRPr="009C68C1" w:rsidRDefault="00E15F2A" w:rsidP="00D179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3101AA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</w:t>
      </w: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 момента подписания</w:t>
      </w:r>
      <w:r w:rsidR="00D179FC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подлежит опубликованию на официальном сайте органов местного самоуправления Республики Бурятия</w:t>
      </w:r>
      <w:r w:rsidR="00D61307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D3CA45F" w14:textId="77777777" w:rsidR="009F227C" w:rsidRPr="009C68C1" w:rsidRDefault="009F227C" w:rsidP="008961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B97570" w14:textId="77777777" w:rsidR="00165D3A" w:rsidRPr="009C68C1" w:rsidRDefault="00165D3A" w:rsidP="00896193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B5C8D6" w14:textId="77777777" w:rsidR="00165D3A" w:rsidRPr="009C68C1" w:rsidRDefault="00165D3A" w:rsidP="00896193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7AAB54" w14:textId="29226E12" w:rsidR="009F227C" w:rsidRPr="009C68C1" w:rsidRDefault="00550AC2" w:rsidP="00896193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</w:t>
      </w:r>
      <w:r w:rsidR="007A4E3C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4E3C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М.А. Зыков</w:t>
      </w:r>
      <w:r w:rsidR="007A4E3C" w:rsidRPr="009C68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</w:p>
    <w:p w14:paraId="1F0B6EB0" w14:textId="77777777" w:rsidR="00C41765" w:rsidRPr="009C68C1" w:rsidRDefault="00C4176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154AE9F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84B9CD1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65CFB1F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FA7AEE0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1572D30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554047F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FDF2E9B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40B4F70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41BF716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92F32B9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81B039C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7821006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407E6AA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D476B96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73398160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BAB83F8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C462462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A8F20A1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AACCE4B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8DF71A3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CD83091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CAA6D08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1A12519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8CDF9EE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EA61A27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9C72D1D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8FD4396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7C3DB13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99F74A2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5F35FC7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C042D7E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60CB8D5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771ACCC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42C25EB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2091CF8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F0B3C38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3B6A98BA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1DD4222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6ECBD02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0101BA8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EAB0966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72B200E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B3DAB5B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D3A8DC4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50934325" w14:textId="77777777" w:rsidR="00896193" w:rsidRDefault="0089619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4A2201F" w14:textId="5A5D83B9" w:rsidR="009F227C" w:rsidRDefault="00E15F2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Гусманова Валентина Васильевна </w:t>
      </w:r>
    </w:p>
    <w:p w14:paraId="2AB6F1FF" w14:textId="77777777" w:rsidR="00E15F2A" w:rsidRDefault="00E15F2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2-04-14</w:t>
      </w:r>
    </w:p>
    <w:p w14:paraId="2883FDAB" w14:textId="77777777" w:rsidR="00896193" w:rsidRDefault="00896193" w:rsidP="003101AA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14:paraId="11E6D21B" w14:textId="77777777" w:rsidR="00FE27BD" w:rsidRDefault="00FE27BD" w:rsidP="003101AA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</w:p>
    <w:p w14:paraId="476E87F9" w14:textId="41EBE617" w:rsidR="003101AA" w:rsidRDefault="003101AA" w:rsidP="003101AA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Cs/>
          <w:w w:val="110"/>
          <w:sz w:val="24"/>
          <w:szCs w:val="24"/>
        </w:rPr>
        <w:lastRenderedPageBreak/>
        <w:t xml:space="preserve">Приложение </w:t>
      </w:r>
    </w:p>
    <w:p w14:paraId="55068D0B" w14:textId="65BE6EA2" w:rsidR="003101AA" w:rsidRDefault="00730B0C" w:rsidP="003101AA">
      <w:pPr>
        <w:pStyle w:val="af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3101AA" w:rsidRPr="002E43DB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="003101AA" w:rsidRPr="002E43DB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775DB4F0" w14:textId="77777777" w:rsidR="003101AA" w:rsidRPr="002E43DB" w:rsidRDefault="003101AA" w:rsidP="003101AA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2E43DB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3DB">
        <w:rPr>
          <w:rFonts w:ascii="Times New Roman" w:hAnsi="Times New Roman"/>
          <w:sz w:val="24"/>
          <w:szCs w:val="24"/>
        </w:rPr>
        <w:t>«город Северобайкальск»</w:t>
      </w:r>
    </w:p>
    <w:p w14:paraId="60F34223" w14:textId="3192A2BD" w:rsidR="003101AA" w:rsidRPr="002E43DB" w:rsidRDefault="00FE27BD" w:rsidP="003101AA">
      <w:pPr>
        <w:pStyle w:val="af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24C8C">
        <w:rPr>
          <w:rFonts w:ascii="Times New Roman" w:hAnsi="Times New Roman"/>
          <w:sz w:val="24"/>
          <w:szCs w:val="24"/>
        </w:rPr>
        <w:t>т</w:t>
      </w:r>
      <w:r w:rsidR="005F0C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 </w:t>
      </w:r>
      <w:r w:rsidR="005F0C05">
        <w:rPr>
          <w:rFonts w:ascii="Times New Roman" w:hAnsi="Times New Roman"/>
          <w:sz w:val="24"/>
          <w:szCs w:val="24"/>
        </w:rPr>
        <w:t>202</w:t>
      </w:r>
      <w:r w:rsidR="00A63135">
        <w:rPr>
          <w:rFonts w:ascii="Times New Roman" w:hAnsi="Times New Roman"/>
          <w:sz w:val="24"/>
          <w:szCs w:val="24"/>
        </w:rPr>
        <w:t>5</w:t>
      </w:r>
      <w:r w:rsidR="005F0C05">
        <w:rPr>
          <w:rFonts w:ascii="Times New Roman" w:hAnsi="Times New Roman"/>
          <w:sz w:val="24"/>
          <w:szCs w:val="24"/>
        </w:rPr>
        <w:t>г.</w:t>
      </w:r>
      <w:r w:rsidR="004666A1">
        <w:rPr>
          <w:rFonts w:ascii="Times New Roman" w:hAnsi="Times New Roman"/>
          <w:sz w:val="24"/>
          <w:szCs w:val="24"/>
        </w:rPr>
        <w:t xml:space="preserve"> </w:t>
      </w:r>
      <w:r w:rsidR="003101AA" w:rsidRPr="002E43DB">
        <w:rPr>
          <w:rFonts w:ascii="Times New Roman" w:hAnsi="Times New Roman"/>
          <w:sz w:val="24"/>
          <w:szCs w:val="24"/>
        </w:rPr>
        <w:t xml:space="preserve"> №</w:t>
      </w:r>
      <w:r w:rsidR="00310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</w:t>
      </w:r>
    </w:p>
    <w:p w14:paraId="6F3D28BB" w14:textId="77777777" w:rsidR="009F227C" w:rsidRDefault="00E15F2A">
      <w:pPr>
        <w:widowControl w:val="0"/>
        <w:tabs>
          <w:tab w:val="left" w:pos="4521"/>
        </w:tabs>
        <w:autoSpaceDE w:val="0"/>
        <w:autoSpaceDN w:val="0"/>
        <w:spacing w:after="0" w:line="264" w:lineRule="auto"/>
        <w:ind w:right="57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</w:p>
    <w:p w14:paraId="18507CFB" w14:textId="77777777" w:rsidR="00FC4F84" w:rsidRDefault="00E15F2A">
      <w:pPr>
        <w:widowControl w:val="0"/>
        <w:autoSpaceDE w:val="0"/>
        <w:autoSpaceDN w:val="0"/>
        <w:spacing w:after="0" w:line="264" w:lineRule="auto"/>
        <w:ind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 xml:space="preserve">Паспорт муниципальной программы </w:t>
      </w:r>
    </w:p>
    <w:p w14:paraId="62D76426" w14:textId="77777777" w:rsidR="009F227C" w:rsidRDefault="00E15F2A">
      <w:pPr>
        <w:widowControl w:val="0"/>
        <w:autoSpaceDE w:val="0"/>
        <w:autoSpaceDN w:val="0"/>
        <w:spacing w:after="0" w:line="264" w:lineRule="auto"/>
        <w:ind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«Управление муниципальным имуществом в муниципальном образовании «город Северобайкальск»</w:t>
      </w:r>
    </w:p>
    <w:tbl>
      <w:tblPr>
        <w:tblStyle w:val="TableNormal"/>
        <w:tblW w:w="993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708"/>
        <w:gridCol w:w="1134"/>
        <w:gridCol w:w="1418"/>
        <w:gridCol w:w="1002"/>
        <w:gridCol w:w="1134"/>
        <w:gridCol w:w="1418"/>
        <w:gridCol w:w="850"/>
      </w:tblGrid>
      <w:tr w:rsidR="009F227C" w14:paraId="19E06741" w14:textId="77777777" w:rsidTr="00C41765">
        <w:trPr>
          <w:trHeight w:val="363"/>
        </w:trPr>
        <w:tc>
          <w:tcPr>
            <w:tcW w:w="2274" w:type="dxa"/>
          </w:tcPr>
          <w:p w14:paraId="7C2A0421" w14:textId="77777777" w:rsidR="009F227C" w:rsidRDefault="00E15F2A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4" w:type="dxa"/>
            <w:gridSpan w:val="7"/>
          </w:tcPr>
          <w:p w14:paraId="72ED6FA1" w14:textId="77777777" w:rsidR="009F227C" w:rsidRPr="00BD03FE" w:rsidRDefault="00E15F2A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Управление муниципальным имуществом в муниципальном образовании «город Северобайкальск»</w:t>
            </w:r>
          </w:p>
        </w:tc>
      </w:tr>
      <w:tr w:rsidR="009F227C" w14:paraId="239F2E4A" w14:textId="77777777" w:rsidTr="00C41765">
        <w:trPr>
          <w:trHeight w:val="274"/>
        </w:trPr>
        <w:tc>
          <w:tcPr>
            <w:tcW w:w="2274" w:type="dxa"/>
          </w:tcPr>
          <w:p w14:paraId="50E5F484" w14:textId="77777777" w:rsidR="009F227C" w:rsidRDefault="00E15F2A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7664" w:type="dxa"/>
            <w:gridSpan w:val="7"/>
          </w:tcPr>
          <w:p w14:paraId="20E245DF" w14:textId="77777777" w:rsidR="009F227C" w:rsidRPr="00BD03FE" w:rsidRDefault="00E15F2A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МКУ «Комитет по управлению городским хозяйством» администрации муниципального образования «город Северобайкальск»</w:t>
            </w:r>
          </w:p>
        </w:tc>
      </w:tr>
      <w:tr w:rsidR="009F227C" w14:paraId="30A4CDCC" w14:textId="77777777" w:rsidTr="00C41765">
        <w:trPr>
          <w:trHeight w:val="219"/>
        </w:trPr>
        <w:tc>
          <w:tcPr>
            <w:tcW w:w="2274" w:type="dxa"/>
          </w:tcPr>
          <w:p w14:paraId="2CBFA227" w14:textId="77777777" w:rsidR="009F227C" w:rsidRDefault="00E15F2A">
            <w:pPr>
              <w:ind w:righ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Соисполнители</w:t>
            </w:r>
            <w:proofErr w:type="spellEnd"/>
          </w:p>
        </w:tc>
        <w:tc>
          <w:tcPr>
            <w:tcW w:w="7664" w:type="dxa"/>
            <w:gridSpan w:val="7"/>
          </w:tcPr>
          <w:p w14:paraId="4EBC80C4" w14:textId="4477186C" w:rsidR="009F227C" w:rsidRPr="003D3E79" w:rsidRDefault="003D3E79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Привлеченные исполнители муниципальной программы – непосредственные исполнители работ, услуг.</w:t>
            </w:r>
          </w:p>
        </w:tc>
      </w:tr>
      <w:tr w:rsidR="009F227C" w14:paraId="139938FC" w14:textId="77777777" w:rsidTr="00C41765">
        <w:trPr>
          <w:trHeight w:val="364"/>
        </w:trPr>
        <w:tc>
          <w:tcPr>
            <w:tcW w:w="2274" w:type="dxa"/>
          </w:tcPr>
          <w:p w14:paraId="3D77E8D8" w14:textId="77777777" w:rsidR="009F227C" w:rsidRDefault="00E15F2A" w:rsidP="00C41765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7664" w:type="dxa"/>
            <w:gridSpan w:val="7"/>
          </w:tcPr>
          <w:p w14:paraId="3C2C893A" w14:textId="77777777" w:rsidR="009F227C" w:rsidRPr="00C41765" w:rsidRDefault="00C41765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9F227C" w14:paraId="2D06BBE1" w14:textId="77777777" w:rsidTr="004217BF">
        <w:trPr>
          <w:trHeight w:val="720"/>
        </w:trPr>
        <w:tc>
          <w:tcPr>
            <w:tcW w:w="2274" w:type="dxa"/>
          </w:tcPr>
          <w:p w14:paraId="782BD6E3" w14:textId="77777777" w:rsidR="009F227C" w:rsidRDefault="00E15F2A" w:rsidP="00C41765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4" w:type="dxa"/>
            <w:gridSpan w:val="7"/>
          </w:tcPr>
          <w:p w14:paraId="44DFBD46" w14:textId="77777777" w:rsidR="009F227C" w:rsidRPr="00BD03FE" w:rsidRDefault="00E15F2A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Повышение эффективности управления и использования муниципального имущества.</w:t>
            </w:r>
          </w:p>
          <w:p w14:paraId="566CF52E" w14:textId="3D36F4B4" w:rsidR="009F227C" w:rsidRPr="00BD03FE" w:rsidRDefault="009F227C" w:rsidP="00C41765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1765" w14:paraId="5890C76B" w14:textId="77777777" w:rsidTr="00C41765">
        <w:trPr>
          <w:trHeight w:val="999"/>
        </w:trPr>
        <w:tc>
          <w:tcPr>
            <w:tcW w:w="2274" w:type="dxa"/>
          </w:tcPr>
          <w:p w14:paraId="76627C3A" w14:textId="77777777" w:rsidR="00C41765" w:rsidRPr="00C41765" w:rsidRDefault="00C41765" w:rsidP="00C41765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664" w:type="dxa"/>
            <w:gridSpan w:val="7"/>
          </w:tcPr>
          <w:p w14:paraId="3B44C6F0" w14:textId="409F601C" w:rsidR="00C41765" w:rsidRPr="00C41765" w:rsidRDefault="004217BF" w:rsidP="00C41765">
            <w:pPr>
              <w:spacing w:after="0" w:line="240" w:lineRule="auto"/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Обеспечение сохранности имущества, приведение его в нормативное состояние и соответствие установленным санитарным и техническим правилам и нормам, иным требованиям законодательства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и р</w:t>
            </w:r>
            <w:r w:rsidR="007E24C6"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егистрация прав собственности на объекты недвижимости (сооружения).</w:t>
            </w:r>
          </w:p>
        </w:tc>
      </w:tr>
      <w:tr w:rsidR="009F227C" w14:paraId="5E668572" w14:textId="77777777" w:rsidTr="00C41765">
        <w:trPr>
          <w:trHeight w:val="364"/>
        </w:trPr>
        <w:tc>
          <w:tcPr>
            <w:tcW w:w="2274" w:type="dxa"/>
          </w:tcPr>
          <w:p w14:paraId="453F32BB" w14:textId="77777777" w:rsidR="009F227C" w:rsidRDefault="00E15F2A" w:rsidP="00C41765">
            <w:pPr>
              <w:spacing w:line="252" w:lineRule="auto"/>
              <w:ind w:righ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4" w:type="dxa"/>
            <w:gridSpan w:val="7"/>
          </w:tcPr>
          <w:p w14:paraId="248A0820" w14:textId="30DFFEC3" w:rsidR="009F227C" w:rsidRPr="00437DAE" w:rsidRDefault="00E15F2A" w:rsidP="00437DAE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2020-202</w:t>
            </w:r>
            <w:r w:rsidR="00DD494B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437DA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9F227C" w14:paraId="18E2713B" w14:textId="77777777" w:rsidTr="00C41765">
        <w:trPr>
          <w:trHeight w:val="264"/>
        </w:trPr>
        <w:tc>
          <w:tcPr>
            <w:tcW w:w="2274" w:type="dxa"/>
            <w:vMerge w:val="restart"/>
          </w:tcPr>
          <w:p w14:paraId="1E1A4DBE" w14:textId="77777777" w:rsidR="009F227C" w:rsidRDefault="00E15F2A">
            <w:pPr>
              <w:spacing w:line="252" w:lineRule="auto"/>
              <w:ind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Объемы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бюджетных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ассигнований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64" w:type="dxa"/>
            <w:gridSpan w:val="7"/>
          </w:tcPr>
          <w:p w14:paraId="72253801" w14:textId="6B44ED0B" w:rsidR="009F227C" w:rsidRDefault="00757F95">
            <w:pPr>
              <w:ind w:right="57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тыс.</w:t>
            </w:r>
            <w:proofErr w:type="spellStart"/>
            <w:r w:rsidR="00E15F2A">
              <w:rPr>
                <w:rFonts w:ascii="Times New Roman" w:eastAsia="Arial" w:hAnsi="Times New Roman" w:cs="Times New Roman"/>
                <w:sz w:val="24"/>
                <w:szCs w:val="24"/>
              </w:rPr>
              <w:t>руб</w:t>
            </w:r>
            <w:proofErr w:type="spellEnd"/>
            <w:r w:rsidR="00E15F2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9F227C" w14:paraId="2211BB7F" w14:textId="77777777" w:rsidTr="00010D6C">
        <w:trPr>
          <w:trHeight w:val="551"/>
        </w:trPr>
        <w:tc>
          <w:tcPr>
            <w:tcW w:w="2274" w:type="dxa"/>
            <w:vMerge/>
          </w:tcPr>
          <w:p w14:paraId="421EA971" w14:textId="77777777" w:rsidR="009F227C" w:rsidRDefault="009F227C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634A23C" w14:textId="77777777" w:rsidR="009F227C" w:rsidRDefault="00E15F2A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1418" w:type="dxa"/>
          </w:tcPr>
          <w:p w14:paraId="4311EF44" w14:textId="77777777" w:rsidR="009F227C" w:rsidRDefault="00E15F2A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02" w:type="dxa"/>
          </w:tcPr>
          <w:p w14:paraId="1541D225" w14:textId="77777777" w:rsidR="009F227C" w:rsidRDefault="00E15F2A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34" w:type="dxa"/>
          </w:tcPr>
          <w:p w14:paraId="1F5FF2A7" w14:textId="77777777" w:rsidR="009F227C" w:rsidRDefault="00E15F2A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418" w:type="dxa"/>
          </w:tcPr>
          <w:p w14:paraId="1BA91FD8" w14:textId="77777777" w:rsidR="009F227C" w:rsidRDefault="00E15F2A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0" w:type="dxa"/>
          </w:tcPr>
          <w:p w14:paraId="601BB593" w14:textId="77777777" w:rsidR="009F227C" w:rsidRDefault="00E15F2A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ВИ</w:t>
            </w:r>
          </w:p>
        </w:tc>
      </w:tr>
      <w:tr w:rsidR="00206D68" w14:paraId="75DDD970" w14:textId="77777777" w:rsidTr="00C41765">
        <w:trPr>
          <w:trHeight w:val="292"/>
        </w:trPr>
        <w:tc>
          <w:tcPr>
            <w:tcW w:w="2274" w:type="dxa"/>
            <w:vMerge/>
          </w:tcPr>
          <w:p w14:paraId="1D52AA9D" w14:textId="77777777" w:rsidR="00206D68" w:rsidRDefault="00206D68" w:rsidP="00206D6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681AB6" w14:textId="77777777" w:rsidR="00206D68" w:rsidRDefault="00206D68" w:rsidP="00206D6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3FD56B25" w14:textId="31226FB7" w:rsidR="00206D68" w:rsidRDefault="00206D68" w:rsidP="00206D68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Кассовое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исполнение</w:t>
            </w:r>
            <w:proofErr w:type="spellEnd"/>
          </w:p>
        </w:tc>
        <w:tc>
          <w:tcPr>
            <w:tcW w:w="1418" w:type="dxa"/>
          </w:tcPr>
          <w:p w14:paraId="797C38AA" w14:textId="43D6F012" w:rsidR="00206D68" w:rsidRPr="00942267" w:rsidRDefault="00206D68" w:rsidP="00757F95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11</w:t>
            </w:r>
            <w:r w:rsidR="00757F95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224</w:t>
            </w:r>
            <w:r w:rsidR="00757F95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,</w:t>
            </w: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1002" w:type="dxa"/>
          </w:tcPr>
          <w:p w14:paraId="2D96C3E0" w14:textId="2CB442AA" w:rsidR="00206D68" w:rsidRPr="00942267" w:rsidRDefault="00206D68" w:rsidP="00757F95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0BE5346E" w14:textId="27C4B616" w:rsidR="00206D68" w:rsidRPr="00942267" w:rsidRDefault="00206D68" w:rsidP="00757F95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  <w:r w:rsidR="00757F95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863</w:t>
            </w:r>
            <w:r w:rsidR="00757F95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,</w:t>
            </w: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418" w:type="dxa"/>
          </w:tcPr>
          <w:p w14:paraId="73192172" w14:textId="2DF4AE69" w:rsidR="00206D68" w:rsidRPr="00942267" w:rsidRDefault="00206D68" w:rsidP="00757F95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9</w:t>
            </w:r>
            <w:r w:rsidR="00757F95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 </w:t>
            </w: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360</w:t>
            </w:r>
            <w:r w:rsidR="00757F95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,</w:t>
            </w: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850" w:type="dxa"/>
          </w:tcPr>
          <w:p w14:paraId="2625092D" w14:textId="77777777" w:rsidR="00206D68" w:rsidRPr="00942267" w:rsidRDefault="00206D68" w:rsidP="00206D6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</w:tr>
      <w:tr w:rsidR="00206D68" w14:paraId="0AE9E559" w14:textId="77777777" w:rsidTr="00C41765">
        <w:trPr>
          <w:trHeight w:val="292"/>
        </w:trPr>
        <w:tc>
          <w:tcPr>
            <w:tcW w:w="2274" w:type="dxa"/>
            <w:vMerge/>
          </w:tcPr>
          <w:p w14:paraId="5AEB9293" w14:textId="77777777" w:rsidR="00206D68" w:rsidRDefault="00206D68" w:rsidP="00206D6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62F908" w14:textId="77777777" w:rsidR="00206D68" w:rsidRDefault="00206D68" w:rsidP="00206D6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61F86366" w14:textId="43573941" w:rsidR="00206D68" w:rsidRDefault="00206D68" w:rsidP="00206D68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>Кассовое</w:t>
            </w:r>
            <w:proofErr w:type="spellEnd"/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>исполнение</w:t>
            </w:r>
            <w:proofErr w:type="spellEnd"/>
          </w:p>
        </w:tc>
        <w:tc>
          <w:tcPr>
            <w:tcW w:w="1418" w:type="dxa"/>
          </w:tcPr>
          <w:p w14:paraId="110A2270" w14:textId="199E0B6A" w:rsidR="00206D68" w:rsidRPr="00942267" w:rsidRDefault="00206D68" w:rsidP="00757F95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13</w:t>
            </w:r>
            <w:r w:rsidR="00757F95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 </w:t>
            </w: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562</w:t>
            </w:r>
            <w:r w:rsidR="00757F95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,15</w:t>
            </w:r>
          </w:p>
        </w:tc>
        <w:tc>
          <w:tcPr>
            <w:tcW w:w="1002" w:type="dxa"/>
          </w:tcPr>
          <w:p w14:paraId="4CD7E91F" w14:textId="48ADAE3B" w:rsidR="00206D68" w:rsidRPr="00942267" w:rsidRDefault="00206D68" w:rsidP="00757F95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12171A37" w14:textId="7E0D191D" w:rsidR="00206D68" w:rsidRPr="00942267" w:rsidRDefault="00206D68" w:rsidP="00757F95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</w:t>
            </w:r>
            <w:r w:rsidR="00757F95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 </w:t>
            </w: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983</w:t>
            </w:r>
            <w:r w:rsidR="00757F95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,</w:t>
            </w: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418" w:type="dxa"/>
          </w:tcPr>
          <w:p w14:paraId="1B555C31" w14:textId="40CE6F17" w:rsidR="00206D68" w:rsidRPr="00942267" w:rsidRDefault="00206D68" w:rsidP="00757F95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11</w:t>
            </w:r>
            <w:r w:rsidR="00757F95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 9</w:t>
            </w: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57</w:t>
            </w:r>
            <w:r w:rsidR="00757F95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,40</w:t>
            </w:r>
          </w:p>
        </w:tc>
        <w:tc>
          <w:tcPr>
            <w:tcW w:w="850" w:type="dxa"/>
          </w:tcPr>
          <w:p w14:paraId="34BE7DB9" w14:textId="77777777" w:rsidR="00206D68" w:rsidRPr="00942267" w:rsidRDefault="00206D68" w:rsidP="00206D6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</w:tr>
      <w:tr w:rsidR="00206D68" w14:paraId="79F53C93" w14:textId="77777777" w:rsidTr="00C41765">
        <w:trPr>
          <w:trHeight w:val="292"/>
        </w:trPr>
        <w:tc>
          <w:tcPr>
            <w:tcW w:w="2274" w:type="dxa"/>
            <w:vMerge/>
          </w:tcPr>
          <w:p w14:paraId="4A103137" w14:textId="77777777" w:rsidR="00206D68" w:rsidRDefault="00206D68" w:rsidP="00206D6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3CF96C" w14:textId="77777777" w:rsidR="00206D68" w:rsidRDefault="00206D68" w:rsidP="00206D6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40399A66" w14:textId="19FCFC6B" w:rsidR="00206D68" w:rsidRDefault="00206D68" w:rsidP="00206D68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>Кассовое</w:t>
            </w:r>
            <w:proofErr w:type="spellEnd"/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>исполнение</w:t>
            </w:r>
            <w:proofErr w:type="spellEnd"/>
          </w:p>
        </w:tc>
        <w:tc>
          <w:tcPr>
            <w:tcW w:w="1418" w:type="dxa"/>
          </w:tcPr>
          <w:p w14:paraId="7CE4FFB0" w14:textId="6EBD6280" w:rsidR="00206D68" w:rsidRPr="00942267" w:rsidRDefault="00206D68" w:rsidP="00206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2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="00757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r w:rsidRPr="009422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470</w:t>
            </w:r>
            <w:r w:rsidR="00757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9422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91</w:t>
            </w:r>
          </w:p>
        </w:tc>
        <w:tc>
          <w:tcPr>
            <w:tcW w:w="1002" w:type="dxa"/>
          </w:tcPr>
          <w:p w14:paraId="7831EB76" w14:textId="741CCC80" w:rsidR="00206D68" w:rsidRPr="00942267" w:rsidRDefault="00206D68" w:rsidP="00206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2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2E22F6B1" w14:textId="5CAA8884" w:rsidR="00206D68" w:rsidRPr="00942267" w:rsidRDefault="00206D68" w:rsidP="00206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2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  <w:r w:rsidR="00757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r w:rsidRPr="009422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296</w:t>
            </w:r>
            <w:r w:rsidR="00757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,70</w:t>
            </w:r>
          </w:p>
        </w:tc>
        <w:tc>
          <w:tcPr>
            <w:tcW w:w="1418" w:type="dxa"/>
          </w:tcPr>
          <w:p w14:paraId="0E5EC2A4" w14:textId="338B2843" w:rsidR="00206D68" w:rsidRPr="00942267" w:rsidRDefault="00206D68" w:rsidP="00206D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422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  <w:r w:rsidR="00757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 </w:t>
            </w:r>
            <w:r w:rsidRPr="009422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174</w:t>
            </w:r>
            <w:r w:rsidR="00757F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9422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850" w:type="dxa"/>
          </w:tcPr>
          <w:p w14:paraId="645DB4FD" w14:textId="77777777" w:rsidR="00206D68" w:rsidRPr="00942267" w:rsidRDefault="00206D68" w:rsidP="00206D6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</w:tr>
      <w:tr w:rsidR="00972CF6" w14:paraId="005CC998" w14:textId="77777777" w:rsidTr="00D61307">
        <w:trPr>
          <w:trHeight w:val="292"/>
        </w:trPr>
        <w:tc>
          <w:tcPr>
            <w:tcW w:w="2274" w:type="dxa"/>
            <w:vMerge/>
          </w:tcPr>
          <w:p w14:paraId="5021DE78" w14:textId="77777777" w:rsidR="00972CF6" w:rsidRDefault="00972CF6" w:rsidP="00972CF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60803B" w14:textId="77777777" w:rsidR="00972CF6" w:rsidRDefault="00972CF6" w:rsidP="00972CF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17241AB9" w14:textId="3B79C3B0" w:rsidR="00972CF6" w:rsidRPr="00D61307" w:rsidRDefault="00D61307" w:rsidP="00972CF6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>Кассовое</w:t>
            </w:r>
            <w:proofErr w:type="spellEnd"/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>исполнение</w:t>
            </w:r>
            <w:proofErr w:type="spellEnd"/>
          </w:p>
        </w:tc>
        <w:tc>
          <w:tcPr>
            <w:tcW w:w="1418" w:type="dxa"/>
          </w:tcPr>
          <w:p w14:paraId="2024F25B" w14:textId="178D9202" w:rsidR="000B0A76" w:rsidRPr="00D61307" w:rsidRDefault="00D61307" w:rsidP="000B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30 826,44</w:t>
            </w:r>
          </w:p>
          <w:p w14:paraId="5F21E307" w14:textId="50C967E6" w:rsidR="00972CF6" w:rsidRPr="000B0A76" w:rsidRDefault="00972CF6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320F69BF" w14:textId="7585066C" w:rsidR="00972CF6" w:rsidRPr="000B0A76" w:rsidRDefault="00972CF6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0B0A76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25D55E71" w14:textId="5831ABC8" w:rsidR="000B0A76" w:rsidRPr="000B0A76" w:rsidRDefault="000B0A76" w:rsidP="000B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D6130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154,07</w:t>
            </w:r>
          </w:p>
          <w:p w14:paraId="145894F0" w14:textId="79F24032" w:rsidR="00972CF6" w:rsidRPr="000B0A76" w:rsidRDefault="00972CF6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7116CE6" w14:textId="658D0688" w:rsidR="000B0A76" w:rsidRPr="00D61307" w:rsidRDefault="00D61307" w:rsidP="000B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15 672,37</w:t>
            </w:r>
          </w:p>
          <w:p w14:paraId="255678C8" w14:textId="6072B8CB" w:rsidR="00972CF6" w:rsidRPr="000B0A76" w:rsidRDefault="00972CF6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14:paraId="01644FFA" w14:textId="77777777" w:rsidR="00972CF6" w:rsidRPr="00942267" w:rsidRDefault="00972CF6" w:rsidP="00972CF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</w:tr>
      <w:tr w:rsidR="00A63135" w14:paraId="40940659" w14:textId="77777777" w:rsidTr="00C41765">
        <w:trPr>
          <w:trHeight w:val="292"/>
        </w:trPr>
        <w:tc>
          <w:tcPr>
            <w:tcW w:w="2274" w:type="dxa"/>
            <w:vMerge/>
          </w:tcPr>
          <w:p w14:paraId="02AE804D" w14:textId="77777777" w:rsidR="00A63135" w:rsidRDefault="00A63135" w:rsidP="00A63135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B7CABCC" w14:textId="77777777" w:rsidR="00A63135" w:rsidRDefault="00A63135" w:rsidP="00A63135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78D7B0C9" w14:textId="6B52B2D3" w:rsidR="00A63135" w:rsidRDefault="00A63135" w:rsidP="00A63135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>Кассовое</w:t>
            </w:r>
            <w:proofErr w:type="spellEnd"/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72A8">
              <w:rPr>
                <w:rFonts w:ascii="Times New Roman" w:eastAsia="Arial" w:hAnsi="Times New Roman" w:cs="Times New Roman"/>
                <w:sz w:val="20"/>
                <w:szCs w:val="20"/>
              </w:rPr>
              <w:t>исполнение</w:t>
            </w:r>
            <w:proofErr w:type="spellEnd"/>
          </w:p>
        </w:tc>
        <w:tc>
          <w:tcPr>
            <w:tcW w:w="1418" w:type="dxa"/>
          </w:tcPr>
          <w:p w14:paraId="0C536E3F" w14:textId="6E0A2647" w:rsidR="00A63135" w:rsidRPr="00A63135" w:rsidRDefault="00A63135" w:rsidP="00A6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42 994,15</w:t>
            </w:r>
          </w:p>
          <w:p w14:paraId="05A5FCA5" w14:textId="4BABEFA9" w:rsidR="00A63135" w:rsidRPr="00942267" w:rsidRDefault="00A63135" w:rsidP="00A63135">
            <w:pPr>
              <w:ind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BD9EF87" w14:textId="2A08E825" w:rsidR="00A63135" w:rsidRPr="00942267" w:rsidRDefault="00A63135" w:rsidP="00A63135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02C6E09E" w14:textId="429D8D89" w:rsidR="00A63135" w:rsidRPr="00942267" w:rsidRDefault="00A63135" w:rsidP="00A63135">
            <w:pPr>
              <w:ind w:lef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10 045,22</w:t>
            </w:r>
          </w:p>
        </w:tc>
        <w:tc>
          <w:tcPr>
            <w:tcW w:w="1418" w:type="dxa"/>
          </w:tcPr>
          <w:p w14:paraId="22A3C752" w14:textId="1CACD142" w:rsidR="00A63135" w:rsidRPr="00942267" w:rsidRDefault="00A63135" w:rsidP="00A63135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32 948,93</w:t>
            </w:r>
          </w:p>
        </w:tc>
        <w:tc>
          <w:tcPr>
            <w:tcW w:w="850" w:type="dxa"/>
          </w:tcPr>
          <w:p w14:paraId="002257EE" w14:textId="77777777" w:rsidR="00A63135" w:rsidRPr="00942267" w:rsidRDefault="00A63135" w:rsidP="00A63135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</w:tr>
      <w:tr w:rsidR="00972CF6" w14:paraId="5430BAEF" w14:textId="77777777" w:rsidTr="00C41765">
        <w:trPr>
          <w:trHeight w:val="292"/>
        </w:trPr>
        <w:tc>
          <w:tcPr>
            <w:tcW w:w="2274" w:type="dxa"/>
            <w:vMerge/>
          </w:tcPr>
          <w:p w14:paraId="09C469B7" w14:textId="77777777" w:rsidR="00972CF6" w:rsidRDefault="00972CF6" w:rsidP="00972CF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F184A20" w14:textId="77777777" w:rsidR="00972CF6" w:rsidRDefault="00972CF6" w:rsidP="00972CF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71E093C0" w14:textId="17A99164" w:rsidR="00972CF6" w:rsidRDefault="00972CF6" w:rsidP="00972CF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программе</w:t>
            </w:r>
            <w:proofErr w:type="spellEnd"/>
          </w:p>
        </w:tc>
        <w:tc>
          <w:tcPr>
            <w:tcW w:w="1418" w:type="dxa"/>
          </w:tcPr>
          <w:p w14:paraId="4F911CB1" w14:textId="58C27F0F" w:rsidR="00972CF6" w:rsidRPr="00942267" w:rsidRDefault="002F24EC" w:rsidP="00D61307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23</w:t>
            </w:r>
            <w:r w:rsidR="00C65FE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6</w:t>
            </w:r>
            <w:r w:rsidR="004921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 </w:t>
            </w:r>
            <w:r w:rsidR="00C65FE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581</w:t>
            </w:r>
            <w:r w:rsidR="0049210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,</w:t>
            </w:r>
            <w:r w:rsidR="00C65FEA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1002" w:type="dxa"/>
          </w:tcPr>
          <w:p w14:paraId="0D069A88" w14:textId="7C7F3E45" w:rsidR="00972CF6" w:rsidRPr="00942267" w:rsidRDefault="00972CF6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5162F9EB" w14:textId="2602193F" w:rsidR="00972CF6" w:rsidRPr="00B254F7" w:rsidRDefault="00DD494B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20</w:t>
            </w:r>
            <w:r w:rsidR="002F24E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9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 </w:t>
            </w:r>
            <w:r w:rsidR="002F24EC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664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,90</w:t>
            </w:r>
          </w:p>
        </w:tc>
        <w:tc>
          <w:tcPr>
            <w:tcW w:w="1418" w:type="dxa"/>
          </w:tcPr>
          <w:p w14:paraId="5D1A9425" w14:textId="08C30009" w:rsidR="00972CF6" w:rsidRPr="00B254F7" w:rsidRDefault="00C65FEA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26916,83</w:t>
            </w:r>
          </w:p>
        </w:tc>
        <w:tc>
          <w:tcPr>
            <w:tcW w:w="850" w:type="dxa"/>
          </w:tcPr>
          <w:p w14:paraId="5FB23F3C" w14:textId="77777777" w:rsidR="00972CF6" w:rsidRPr="00942267" w:rsidRDefault="00972CF6" w:rsidP="00972CF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</w:tr>
      <w:tr w:rsidR="00972CF6" w14:paraId="10CB809A" w14:textId="77777777" w:rsidTr="00C41765">
        <w:trPr>
          <w:trHeight w:val="292"/>
        </w:trPr>
        <w:tc>
          <w:tcPr>
            <w:tcW w:w="2274" w:type="dxa"/>
            <w:vMerge/>
          </w:tcPr>
          <w:p w14:paraId="6C80505E" w14:textId="77777777" w:rsidR="00972CF6" w:rsidRDefault="00972CF6" w:rsidP="00972CF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198156C" w14:textId="77777777" w:rsidR="00972CF6" w:rsidRPr="00FC4F84" w:rsidRDefault="00972CF6" w:rsidP="00972CF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134" w:type="dxa"/>
          </w:tcPr>
          <w:p w14:paraId="127A79AC" w14:textId="03BA58A2" w:rsidR="00972CF6" w:rsidRDefault="00972CF6" w:rsidP="00972CF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70CDE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План по программе</w:t>
            </w:r>
          </w:p>
        </w:tc>
        <w:tc>
          <w:tcPr>
            <w:tcW w:w="1418" w:type="dxa"/>
          </w:tcPr>
          <w:p w14:paraId="7F9A801D" w14:textId="386A9E84" w:rsidR="00972CF6" w:rsidRPr="00942267" w:rsidRDefault="00B901FD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8 121,0</w:t>
            </w:r>
          </w:p>
        </w:tc>
        <w:tc>
          <w:tcPr>
            <w:tcW w:w="1002" w:type="dxa"/>
          </w:tcPr>
          <w:p w14:paraId="6531E76C" w14:textId="634FCE56" w:rsidR="00972CF6" w:rsidRPr="00942267" w:rsidRDefault="00972CF6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4688030F" w14:textId="07ABACA3" w:rsidR="00972CF6" w:rsidRPr="00942267" w:rsidRDefault="00972CF6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14:paraId="6AEA34B5" w14:textId="525A0286" w:rsidR="00972CF6" w:rsidRPr="00942267" w:rsidRDefault="00B901FD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8 121,0</w:t>
            </w:r>
          </w:p>
        </w:tc>
        <w:tc>
          <w:tcPr>
            <w:tcW w:w="850" w:type="dxa"/>
          </w:tcPr>
          <w:p w14:paraId="35F4F0ED" w14:textId="77777777" w:rsidR="00972CF6" w:rsidRPr="00942267" w:rsidRDefault="00972CF6" w:rsidP="00972CF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42267">
              <w:rPr>
                <w:rFonts w:ascii="Times New Roman" w:eastAsia="Arial" w:hAnsi="Times New Roman" w:cs="Times New Roman"/>
                <w:sz w:val="20"/>
                <w:szCs w:val="20"/>
              </w:rPr>
              <w:t>0,0</w:t>
            </w:r>
          </w:p>
        </w:tc>
      </w:tr>
      <w:tr w:rsidR="00DD494B" w14:paraId="5CA446D7" w14:textId="77777777" w:rsidTr="00C41765">
        <w:trPr>
          <w:trHeight w:val="292"/>
        </w:trPr>
        <w:tc>
          <w:tcPr>
            <w:tcW w:w="2274" w:type="dxa"/>
          </w:tcPr>
          <w:p w14:paraId="5A7983AE" w14:textId="77777777" w:rsidR="00DD494B" w:rsidRDefault="00DD494B" w:rsidP="00972CF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BDA03A" w14:textId="394A1375" w:rsidR="00DD494B" w:rsidRPr="00DD494B" w:rsidRDefault="00DD494B" w:rsidP="00972CF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2027</w:t>
            </w:r>
          </w:p>
        </w:tc>
        <w:tc>
          <w:tcPr>
            <w:tcW w:w="1134" w:type="dxa"/>
          </w:tcPr>
          <w:p w14:paraId="3FB887C5" w14:textId="4E3339E9" w:rsidR="00DD494B" w:rsidRPr="00870CDE" w:rsidRDefault="00DD494B" w:rsidP="00972CF6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70CDE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План по программе</w:t>
            </w:r>
          </w:p>
        </w:tc>
        <w:tc>
          <w:tcPr>
            <w:tcW w:w="1418" w:type="dxa"/>
          </w:tcPr>
          <w:p w14:paraId="253D5AF9" w14:textId="40960A3C" w:rsidR="00DD494B" w:rsidRPr="00DD494B" w:rsidRDefault="00B901FD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8 223,8</w:t>
            </w:r>
          </w:p>
        </w:tc>
        <w:tc>
          <w:tcPr>
            <w:tcW w:w="1002" w:type="dxa"/>
          </w:tcPr>
          <w:p w14:paraId="3DD7DB19" w14:textId="6CFD2251" w:rsidR="00DD494B" w:rsidRPr="00DD494B" w:rsidRDefault="00DD494B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</w:tcPr>
          <w:p w14:paraId="1CFD235A" w14:textId="461A81E6" w:rsidR="00DD494B" w:rsidRPr="00DD494B" w:rsidRDefault="00DD494B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</w:tcPr>
          <w:p w14:paraId="3642024C" w14:textId="5908C315" w:rsidR="00DD494B" w:rsidRPr="00DD494B" w:rsidRDefault="00B901FD" w:rsidP="00972CF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8 223,8</w:t>
            </w:r>
          </w:p>
        </w:tc>
        <w:tc>
          <w:tcPr>
            <w:tcW w:w="850" w:type="dxa"/>
          </w:tcPr>
          <w:p w14:paraId="1D5EE5D8" w14:textId="008D29BB" w:rsidR="00DD494B" w:rsidRPr="00DD494B" w:rsidRDefault="00DD494B" w:rsidP="00972CF6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</w:tbl>
    <w:p w14:paraId="27AAA960" w14:textId="77777777" w:rsidR="00550AC2" w:rsidRDefault="00550AC2" w:rsidP="008C2B41">
      <w:pPr>
        <w:widowControl w:val="0"/>
        <w:autoSpaceDE w:val="0"/>
        <w:autoSpaceDN w:val="0"/>
        <w:spacing w:after="0"/>
        <w:ind w:left="57" w:right="5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6C8FFF4" w14:textId="33F3B670" w:rsidR="00FC4F84" w:rsidRPr="008C2B41" w:rsidRDefault="00E15F2A" w:rsidP="008C2B41">
      <w:pPr>
        <w:widowControl w:val="0"/>
        <w:autoSpaceDE w:val="0"/>
        <w:autoSpaceDN w:val="0"/>
        <w:spacing w:after="0"/>
        <w:ind w:left="57"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 w:rsidRPr="008C2B41">
        <w:rPr>
          <w:rFonts w:ascii="Times New Roman" w:hAnsi="Times New Roman"/>
          <w:b/>
          <w:bCs/>
          <w:sz w:val="24"/>
          <w:szCs w:val="24"/>
        </w:rPr>
        <w:t xml:space="preserve">Раздел 1. </w:t>
      </w:r>
      <w:r w:rsidR="00FC4F84" w:rsidRPr="008C2B41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Характеристика текущего состояния,</w:t>
      </w:r>
    </w:p>
    <w:p w14:paraId="781016D8" w14:textId="77777777" w:rsidR="00FC4F84" w:rsidRPr="008C2B41" w:rsidRDefault="00FC4F84" w:rsidP="008C2B41">
      <w:pPr>
        <w:widowControl w:val="0"/>
        <w:autoSpaceDE w:val="0"/>
        <w:autoSpaceDN w:val="0"/>
        <w:spacing w:after="0"/>
        <w:ind w:left="57"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  <w:r w:rsidRPr="008C2B41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цели и задачи, ожидаемые результаты</w:t>
      </w:r>
    </w:p>
    <w:p w14:paraId="1C494931" w14:textId="77777777" w:rsidR="009F227C" w:rsidRPr="008C2B41" w:rsidRDefault="009F227C" w:rsidP="008C2B4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289A5DB" w14:textId="77777777" w:rsidR="009F227C" w:rsidRPr="008C2B41" w:rsidRDefault="00E15F2A" w:rsidP="008C2B41">
      <w:pPr>
        <w:pStyle w:val="af0"/>
        <w:shd w:val="clear" w:color="auto" w:fill="FFFFFF"/>
        <w:spacing w:before="0" w:after="0" w:line="276" w:lineRule="auto"/>
        <w:ind w:firstLine="567"/>
        <w:jc w:val="both"/>
        <w:textAlignment w:val="baseline"/>
      </w:pPr>
      <w:r w:rsidRPr="008C2B41">
        <w:t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муниципальное имущество, закрепленное за муниципальными учреждениями на праве оперативного управления, муниципальное имущество, закрепленное за муниципальными унитарными предприятиями на праве хозяйственного ведения, имущество казны.</w:t>
      </w:r>
    </w:p>
    <w:p w14:paraId="3A8B6022" w14:textId="45A6EEB6" w:rsidR="009F227C" w:rsidRPr="008C2B41" w:rsidRDefault="00E15F2A" w:rsidP="008C2B41">
      <w:pPr>
        <w:pStyle w:val="af0"/>
        <w:shd w:val="clear" w:color="auto" w:fill="FFFFFF"/>
        <w:spacing w:before="0" w:after="0" w:line="276" w:lineRule="auto"/>
        <w:ind w:firstLine="567"/>
        <w:jc w:val="both"/>
        <w:textAlignment w:val="baseline"/>
      </w:pPr>
      <w:r w:rsidRPr="008C2B41">
        <w:t xml:space="preserve">На сегодняшний день отчетливо обозначилась проблема содержания имущества, находящегося в собственности муниципального образования «город Северобайкальск» требующая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 который в случае невыполнения работ по содержанию данных объектов приведет к значительному ухудшению их состояния, к возникновению чрезвычайных ситуаций. </w:t>
      </w:r>
    </w:p>
    <w:p w14:paraId="0FF3BF63" w14:textId="77777777" w:rsidR="009F227C" w:rsidRPr="008C2B41" w:rsidRDefault="00E15F2A" w:rsidP="008C2B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1">
        <w:rPr>
          <w:rFonts w:ascii="Times New Roman" w:hAnsi="Times New Roman"/>
          <w:sz w:val="24"/>
          <w:szCs w:val="24"/>
        </w:rPr>
        <w:t>В сфере управления муниципальным имуществом существуют следующие проблемы:</w:t>
      </w:r>
    </w:p>
    <w:p w14:paraId="1501F3F0" w14:textId="77777777" w:rsidR="009F227C" w:rsidRPr="008C2B41" w:rsidRDefault="00E15F2A" w:rsidP="008C2B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1">
        <w:rPr>
          <w:rFonts w:ascii="Times New Roman" w:hAnsi="Times New Roman"/>
          <w:sz w:val="24"/>
          <w:szCs w:val="24"/>
        </w:rPr>
        <w:t>низкая инвестиционная привлекательность части подлежащих приватизации объектов, находящихся в собственности муниципального образования «город Северобайкальск»;</w:t>
      </w:r>
    </w:p>
    <w:p w14:paraId="06F7EFCB" w14:textId="77777777" w:rsidR="009F227C" w:rsidRPr="008C2B41" w:rsidRDefault="00E15F2A" w:rsidP="008C2B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1">
        <w:rPr>
          <w:rFonts w:ascii="Times New Roman" w:hAnsi="Times New Roman"/>
          <w:sz w:val="24"/>
          <w:szCs w:val="24"/>
        </w:rPr>
        <w:t>отсутствие покупателей на подлежащие реализации объекты, находящиеся в собственности муниципального образования «город Северобайкальск»;</w:t>
      </w:r>
    </w:p>
    <w:p w14:paraId="70B6FBA9" w14:textId="77777777" w:rsidR="009F227C" w:rsidRPr="008C2B41" w:rsidRDefault="00E15F2A" w:rsidP="008C2B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2B41">
        <w:rPr>
          <w:rFonts w:ascii="Times New Roman" w:hAnsi="Times New Roman"/>
          <w:sz w:val="24"/>
          <w:szCs w:val="24"/>
        </w:rPr>
        <w:t>наличие задолженности по арендной плате за пользование муниципальным имуществом, вследствие несоблюдения арендаторами сроков уплаты арендных платежей.</w:t>
      </w:r>
    </w:p>
    <w:p w14:paraId="36E17616" w14:textId="156DC004" w:rsidR="009F227C" w:rsidRPr="008C2B41" w:rsidRDefault="00E15F2A" w:rsidP="008C2B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B41">
        <w:rPr>
          <w:rFonts w:ascii="Times New Roman" w:hAnsi="Times New Roman"/>
          <w:sz w:val="24"/>
          <w:szCs w:val="24"/>
        </w:rPr>
        <w:t xml:space="preserve">Решение вышеуказанных проблем в рамках Программы позволит 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города, а также значительно повысит эффективность расходования бюджетных средств, качество управления </w:t>
      </w:r>
      <w:r w:rsidRPr="008C2B41">
        <w:rPr>
          <w:rFonts w:ascii="Times New Roman" w:hAnsi="Times New Roman" w:cs="Times New Roman"/>
          <w:sz w:val="24"/>
          <w:szCs w:val="24"/>
        </w:rPr>
        <w:t xml:space="preserve">муниципальной собственностью, что будет способствовать более эффективному и ответственному планированию </w:t>
      </w:r>
      <w:r w:rsidR="00C62810" w:rsidRPr="008C2B41">
        <w:rPr>
          <w:rFonts w:ascii="Times New Roman" w:hAnsi="Times New Roman" w:cs="Times New Roman"/>
          <w:sz w:val="24"/>
          <w:szCs w:val="24"/>
        </w:rPr>
        <w:t>расходов</w:t>
      </w:r>
      <w:r w:rsidRPr="008C2B41">
        <w:rPr>
          <w:rFonts w:ascii="Times New Roman" w:hAnsi="Times New Roman" w:cs="Times New Roman"/>
          <w:sz w:val="24"/>
          <w:szCs w:val="24"/>
        </w:rPr>
        <w:t xml:space="preserve"> бюджета города</w:t>
      </w:r>
      <w:r w:rsidR="00C62810" w:rsidRPr="008C2B41">
        <w:rPr>
          <w:rFonts w:ascii="Times New Roman" w:hAnsi="Times New Roman" w:cs="Times New Roman"/>
          <w:sz w:val="24"/>
          <w:szCs w:val="24"/>
        </w:rPr>
        <w:t>.</w:t>
      </w:r>
    </w:p>
    <w:p w14:paraId="027BEEDB" w14:textId="77777777" w:rsidR="009F227C" w:rsidRPr="008C2B41" w:rsidRDefault="00E15F2A" w:rsidP="008C2B4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2B41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являются:      </w:t>
      </w:r>
    </w:p>
    <w:p w14:paraId="6786F843" w14:textId="77777777" w:rsidR="001654C0" w:rsidRPr="008C2B41" w:rsidRDefault="00E15F2A" w:rsidP="008C2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B41">
        <w:rPr>
          <w:rFonts w:ascii="Times New Roman" w:hAnsi="Times New Roman" w:cs="Times New Roman"/>
          <w:sz w:val="24"/>
          <w:szCs w:val="24"/>
        </w:rPr>
        <w:t>-</w:t>
      </w:r>
      <w:r w:rsidR="001654C0" w:rsidRPr="008C2B41">
        <w:rPr>
          <w:rFonts w:ascii="Times New Roman" w:hAnsi="Times New Roman" w:cs="Times New Roman"/>
          <w:sz w:val="24"/>
          <w:szCs w:val="24"/>
        </w:rPr>
        <w:t xml:space="preserve"> </w:t>
      </w:r>
      <w:r w:rsidRPr="008C2B41">
        <w:rPr>
          <w:rFonts w:ascii="Times New Roman" w:hAnsi="Times New Roman" w:cs="Times New Roman"/>
          <w:sz w:val="24"/>
          <w:szCs w:val="24"/>
        </w:rPr>
        <w:t>повышение</w:t>
      </w:r>
      <w:r w:rsidRPr="008C2B4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C2B41">
        <w:rPr>
          <w:rFonts w:ascii="Times New Roman" w:hAnsi="Times New Roman" w:cs="Times New Roman"/>
          <w:sz w:val="24"/>
          <w:szCs w:val="24"/>
        </w:rPr>
        <w:t>эффективности</w:t>
      </w:r>
      <w:r w:rsidRPr="008C2B4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C2B41">
        <w:rPr>
          <w:rFonts w:ascii="Times New Roman" w:hAnsi="Times New Roman" w:cs="Times New Roman"/>
          <w:sz w:val="24"/>
          <w:szCs w:val="24"/>
        </w:rPr>
        <w:t>управления</w:t>
      </w:r>
      <w:r w:rsidRPr="008C2B4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C2B41">
        <w:rPr>
          <w:rFonts w:ascii="Times New Roman" w:hAnsi="Times New Roman" w:cs="Times New Roman"/>
          <w:sz w:val="24"/>
          <w:szCs w:val="24"/>
        </w:rPr>
        <w:t>и</w:t>
      </w:r>
      <w:r w:rsidRPr="008C2B4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8C2B41">
        <w:rPr>
          <w:rFonts w:ascii="Times New Roman" w:hAnsi="Times New Roman" w:cs="Times New Roman"/>
          <w:sz w:val="24"/>
          <w:szCs w:val="24"/>
        </w:rPr>
        <w:t>использования</w:t>
      </w:r>
      <w:r w:rsidR="001654C0" w:rsidRPr="008C2B41">
        <w:rPr>
          <w:rFonts w:ascii="Times New Roman" w:hAnsi="Times New Roman" w:cs="Times New Roman"/>
          <w:sz w:val="24"/>
          <w:szCs w:val="24"/>
        </w:rPr>
        <w:t xml:space="preserve"> </w:t>
      </w:r>
      <w:r w:rsidRPr="008C2B41">
        <w:rPr>
          <w:rFonts w:ascii="Times New Roman" w:hAnsi="Times New Roman" w:cs="Times New Roman"/>
          <w:sz w:val="24"/>
          <w:szCs w:val="24"/>
        </w:rPr>
        <w:t>муниципального имущества;</w:t>
      </w:r>
    </w:p>
    <w:p w14:paraId="5C4DEE0A" w14:textId="21C19212" w:rsidR="000620E8" w:rsidRPr="008C2B41" w:rsidRDefault="000620E8" w:rsidP="008C2B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C2B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Достижение указанной цели осуществляется посредством решения следующих задач:</w:t>
      </w:r>
    </w:p>
    <w:p w14:paraId="02034BD1" w14:textId="4030DC63" w:rsidR="00C62810" w:rsidRPr="00010D6C" w:rsidRDefault="001654C0" w:rsidP="008C2B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B41">
        <w:rPr>
          <w:rFonts w:ascii="Times New Roman" w:eastAsia="Arial" w:hAnsi="Times New Roman" w:cs="Times New Roman"/>
          <w:bCs/>
          <w:w w:val="110"/>
          <w:sz w:val="24"/>
          <w:szCs w:val="24"/>
        </w:rPr>
        <w:t xml:space="preserve">  </w:t>
      </w:r>
      <w:r w:rsidR="00C62810" w:rsidRPr="008C2B41">
        <w:rPr>
          <w:rFonts w:ascii="Times New Roman" w:hAnsi="Times New Roman" w:cs="Times New Roman"/>
          <w:sz w:val="24"/>
          <w:szCs w:val="24"/>
        </w:rPr>
        <w:t>- обеспечение сохранности имущества, приведение его в нормативное состояние и соответствие установленным санитарным и техническим правилам и нормам, иным требованиям законодательства.</w:t>
      </w:r>
      <w:r w:rsidR="00010D6C" w:rsidRPr="00010D6C">
        <w:t xml:space="preserve"> </w:t>
      </w:r>
    </w:p>
    <w:p w14:paraId="7B59BBD3" w14:textId="53803E1B" w:rsidR="001654C0" w:rsidRPr="008C2B41" w:rsidRDefault="001654C0" w:rsidP="008C2B41">
      <w:pPr>
        <w:widowControl w:val="0"/>
        <w:autoSpaceDE w:val="0"/>
        <w:autoSpaceDN w:val="0"/>
        <w:spacing w:after="0"/>
        <w:ind w:right="57"/>
        <w:jc w:val="both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8C2B41">
        <w:rPr>
          <w:rFonts w:ascii="Times New Roman" w:eastAsia="Arial" w:hAnsi="Times New Roman" w:cs="Times New Roman"/>
          <w:bCs/>
          <w:w w:val="110"/>
          <w:sz w:val="24"/>
          <w:szCs w:val="24"/>
        </w:rPr>
        <w:t xml:space="preserve">          Ожидаемые результаты реализации муниципальной программы</w:t>
      </w:r>
    </w:p>
    <w:p w14:paraId="37FF07D6" w14:textId="618A9CE2" w:rsidR="007D1357" w:rsidRPr="007D1357" w:rsidRDefault="007D1357" w:rsidP="008C2B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13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8C2B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увеличение объектов муниципальной формы собственности</w:t>
      </w:r>
      <w:r w:rsidR="00F115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(202</w:t>
      </w:r>
      <w:r w:rsidR="00B901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F115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г. </w:t>
      </w:r>
      <w:proofErr w:type="gramStart"/>
      <w:r w:rsidR="00F115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 на</w:t>
      </w:r>
      <w:proofErr w:type="gramEnd"/>
      <w:r w:rsidR="00F115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F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16 о</w:t>
      </w:r>
      <w:r w:rsidR="00F115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бъект</w:t>
      </w:r>
      <w:r w:rsidR="008F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</w:t>
      </w:r>
      <w:r w:rsidR="00F115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зарегистрировано право муниципальной собственности)</w:t>
      </w:r>
      <w:r w:rsidRPr="008C2B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; </w:t>
      </w:r>
    </w:p>
    <w:p w14:paraId="1B2BC16B" w14:textId="3B3A1037" w:rsidR="007D1357" w:rsidRDefault="007D1357" w:rsidP="008C2B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D13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обеспечение поддержания надлежащего технического и санитарного</w:t>
      </w:r>
      <w:r w:rsidRPr="008C2B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D135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состояния</w:t>
      </w:r>
      <w:r w:rsidR="008C2B41" w:rsidRPr="008C2B4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муниципального имущества.</w:t>
      </w:r>
    </w:p>
    <w:p w14:paraId="04F9FEB7" w14:textId="353CCBF7" w:rsidR="00F115EA" w:rsidRPr="007D1357" w:rsidRDefault="00F115EA" w:rsidP="008C2B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В 202</w:t>
      </w:r>
      <w:r w:rsidR="008F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году приобретено </w:t>
      </w:r>
      <w:r w:rsidR="008F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единицы автотранспортной техники (УАЗ</w:t>
      </w:r>
      <w:r w:rsidR="008F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8F423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ед., КАМАЗ, Грейдер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    </w:t>
      </w:r>
    </w:p>
    <w:p w14:paraId="692447EF" w14:textId="0CC0931E" w:rsidR="00C62810" w:rsidRPr="00F115EA" w:rsidRDefault="00C62810" w:rsidP="008C2B41">
      <w:pPr>
        <w:widowControl w:val="0"/>
        <w:autoSpaceDE w:val="0"/>
        <w:autoSpaceDN w:val="0"/>
        <w:spacing w:after="0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F115EA">
        <w:rPr>
          <w:rFonts w:ascii="Times New Roman" w:eastAsia="Arial" w:hAnsi="Times New Roman" w:cs="Times New Roman"/>
          <w:bCs/>
          <w:w w:val="110"/>
          <w:sz w:val="24"/>
          <w:szCs w:val="24"/>
        </w:rPr>
        <w:t xml:space="preserve">         Финансовый и административный риски реализации программы можно отнести к наиболее серьезным рискам.</w:t>
      </w:r>
    </w:p>
    <w:p w14:paraId="2FE881A7" w14:textId="511D6D55" w:rsidR="00C62810" w:rsidRPr="00F115EA" w:rsidRDefault="00C62810" w:rsidP="008C2B41">
      <w:pPr>
        <w:widowControl w:val="0"/>
        <w:autoSpaceDE w:val="0"/>
        <w:autoSpaceDN w:val="0"/>
        <w:spacing w:after="0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F115EA">
        <w:rPr>
          <w:rFonts w:ascii="Times New Roman" w:eastAsia="Arial" w:hAnsi="Times New Roman" w:cs="Times New Roman"/>
          <w:bCs/>
          <w:w w:val="110"/>
          <w:sz w:val="24"/>
          <w:szCs w:val="24"/>
        </w:rPr>
        <w:t xml:space="preserve">         Ежегодная корректировка финансовых показателей программных мероприятий и показателей в зависимости от достигнутых результатов является способом ограничения финансового риска. Минимизация рисков недофинансирования мероприятий программы из бюджета города Северобайкальск осуществляется путем формирования механизмов инвестиционной привлекательности инновационных проектов, развития частно-государственного и социального партнерства.</w:t>
      </w:r>
    </w:p>
    <w:p w14:paraId="05C2B7BE" w14:textId="76F7D8C6" w:rsidR="00C62810" w:rsidRPr="00F115EA" w:rsidRDefault="00F115EA" w:rsidP="008C2B41">
      <w:pPr>
        <w:widowControl w:val="0"/>
        <w:autoSpaceDE w:val="0"/>
        <w:autoSpaceDN w:val="0"/>
        <w:spacing w:after="0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Cs/>
          <w:w w:val="110"/>
          <w:sz w:val="24"/>
          <w:szCs w:val="24"/>
        </w:rPr>
        <w:t xml:space="preserve">       </w:t>
      </w:r>
      <w:r w:rsidR="00C62810" w:rsidRPr="00F115EA">
        <w:rPr>
          <w:rFonts w:ascii="Times New Roman" w:eastAsia="Arial" w:hAnsi="Times New Roman" w:cs="Times New Roman"/>
          <w:bCs/>
          <w:w w:val="110"/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целей и задач программы.</w:t>
      </w:r>
    </w:p>
    <w:p w14:paraId="1A0F9FDC" w14:textId="3C13B780" w:rsidR="00C62810" w:rsidRPr="00F115EA" w:rsidRDefault="00F115EA" w:rsidP="008C2B41">
      <w:pPr>
        <w:widowControl w:val="0"/>
        <w:autoSpaceDE w:val="0"/>
        <w:autoSpaceDN w:val="0"/>
        <w:spacing w:after="0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Cs/>
          <w:w w:val="110"/>
          <w:sz w:val="24"/>
          <w:szCs w:val="24"/>
        </w:rPr>
        <w:t xml:space="preserve">       </w:t>
      </w:r>
      <w:r w:rsidR="00C62810" w:rsidRPr="00F115EA">
        <w:rPr>
          <w:rFonts w:ascii="Times New Roman" w:eastAsia="Arial" w:hAnsi="Times New Roman" w:cs="Times New Roman"/>
          <w:bCs/>
          <w:w w:val="110"/>
          <w:sz w:val="24"/>
          <w:szCs w:val="24"/>
        </w:rPr>
        <w:t>Способами ограничения административного риска являются:</w:t>
      </w:r>
    </w:p>
    <w:p w14:paraId="6474785C" w14:textId="77777777" w:rsidR="00C62810" w:rsidRPr="00F115EA" w:rsidRDefault="00C62810" w:rsidP="008C2B41">
      <w:pPr>
        <w:widowControl w:val="0"/>
        <w:autoSpaceDE w:val="0"/>
        <w:autoSpaceDN w:val="0"/>
        <w:spacing w:after="0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F115EA">
        <w:rPr>
          <w:rFonts w:ascii="Times New Roman" w:eastAsia="Arial" w:hAnsi="Times New Roman" w:cs="Times New Roman"/>
          <w:bCs/>
          <w:w w:val="110"/>
          <w:sz w:val="24"/>
          <w:szCs w:val="24"/>
        </w:rPr>
        <w:t>- контроль за ходом выполнения программных мероприятий и совершенствование механизма текущего управления реализацией программы;</w:t>
      </w:r>
    </w:p>
    <w:p w14:paraId="633A5F86" w14:textId="77777777" w:rsidR="00C62810" w:rsidRPr="00F115EA" w:rsidRDefault="00C62810" w:rsidP="008C2B41">
      <w:pPr>
        <w:widowControl w:val="0"/>
        <w:autoSpaceDE w:val="0"/>
        <w:autoSpaceDN w:val="0"/>
        <w:spacing w:after="0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F115EA">
        <w:rPr>
          <w:rFonts w:ascii="Times New Roman" w:eastAsia="Arial" w:hAnsi="Times New Roman" w:cs="Times New Roman"/>
          <w:bCs/>
          <w:w w:val="110"/>
          <w:sz w:val="24"/>
          <w:szCs w:val="24"/>
        </w:rPr>
        <w:t>- непрерывный мониторинг выполнения показателей (индикаторов) подпрограммы;</w:t>
      </w:r>
    </w:p>
    <w:p w14:paraId="516F8C6B" w14:textId="77777777" w:rsidR="00C62810" w:rsidRPr="00F115EA" w:rsidRDefault="00C62810" w:rsidP="008C2B41">
      <w:pPr>
        <w:widowControl w:val="0"/>
        <w:autoSpaceDE w:val="0"/>
        <w:autoSpaceDN w:val="0"/>
        <w:spacing w:after="0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 w:rsidRPr="00F115EA">
        <w:rPr>
          <w:rFonts w:ascii="Times New Roman" w:eastAsia="Arial" w:hAnsi="Times New Roman" w:cs="Times New Roman"/>
          <w:bCs/>
          <w:w w:val="110"/>
          <w:sz w:val="24"/>
          <w:szCs w:val="24"/>
        </w:rPr>
        <w:t>- информирование населения и открытая публикация данных о ходе реализации программы.</w:t>
      </w:r>
    </w:p>
    <w:p w14:paraId="3F6ABE90" w14:textId="768A42AC" w:rsidR="00C62810" w:rsidRPr="00F115EA" w:rsidRDefault="00F115EA" w:rsidP="008C2B41">
      <w:pPr>
        <w:widowControl w:val="0"/>
        <w:autoSpaceDE w:val="0"/>
        <w:autoSpaceDN w:val="0"/>
        <w:spacing w:after="0"/>
        <w:ind w:left="57" w:right="57"/>
        <w:jc w:val="both"/>
        <w:rPr>
          <w:rFonts w:ascii="Times New Roman" w:eastAsia="Arial" w:hAnsi="Times New Roman" w:cs="Times New Roman"/>
          <w:bCs/>
          <w:w w:val="110"/>
          <w:sz w:val="24"/>
          <w:szCs w:val="24"/>
        </w:rPr>
      </w:pPr>
      <w:r>
        <w:rPr>
          <w:rFonts w:ascii="Times New Roman" w:eastAsia="Arial" w:hAnsi="Times New Roman" w:cs="Times New Roman"/>
          <w:bCs/>
          <w:w w:val="110"/>
          <w:sz w:val="24"/>
          <w:szCs w:val="24"/>
        </w:rPr>
        <w:t xml:space="preserve">        </w:t>
      </w:r>
      <w:r w:rsidR="00C62810" w:rsidRPr="00F115EA">
        <w:rPr>
          <w:rFonts w:ascii="Times New Roman" w:eastAsia="Arial" w:hAnsi="Times New Roman" w:cs="Times New Roman"/>
          <w:bCs/>
          <w:w w:val="110"/>
          <w:sz w:val="24"/>
          <w:szCs w:val="24"/>
        </w:rPr>
        <w:t>Принятие мер по управлению рисками осуществляется ответственным исполнителем – координатором Программы на основе мониторинга реализации программы и оценки ее эффективности и результативности.</w:t>
      </w:r>
    </w:p>
    <w:p w14:paraId="065CD215" w14:textId="4C09DCB5" w:rsidR="009F227C" w:rsidRPr="00F115EA" w:rsidRDefault="00F115EA" w:rsidP="008C2B41">
      <w:pPr>
        <w:widowControl w:val="0"/>
        <w:autoSpaceDE w:val="0"/>
        <w:autoSpaceDN w:val="0"/>
        <w:spacing w:after="0"/>
        <w:ind w:left="57" w:right="5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w w:val="110"/>
          <w:sz w:val="24"/>
          <w:szCs w:val="24"/>
        </w:rPr>
        <w:t xml:space="preserve">        </w:t>
      </w:r>
      <w:r w:rsidR="00C62810" w:rsidRPr="00F115EA">
        <w:rPr>
          <w:rFonts w:ascii="Times New Roman" w:eastAsia="Arial" w:hAnsi="Times New Roman" w:cs="Times New Roman"/>
          <w:bCs/>
          <w:w w:val="110"/>
          <w:sz w:val="24"/>
          <w:szCs w:val="24"/>
        </w:rPr>
        <w:t>Оптимизация указанных рисков возможна за счет рационального использования бюджетных средств, исполнения показателей, достижения эффекта муниципальной программы и максимальной координации действий всех участников муниципальной программы.</w:t>
      </w:r>
    </w:p>
    <w:p w14:paraId="31F4267A" w14:textId="77777777" w:rsidR="009F227C" w:rsidRDefault="009F227C">
      <w:pPr>
        <w:widowControl w:val="0"/>
        <w:autoSpaceDE w:val="0"/>
        <w:autoSpaceDN w:val="0"/>
        <w:spacing w:after="0" w:line="264" w:lineRule="auto"/>
        <w:ind w:right="57"/>
        <w:outlineLvl w:val="0"/>
        <w:rPr>
          <w:rFonts w:ascii="Times New Roman" w:eastAsia="Arial" w:hAnsi="Times New Roman" w:cs="Times New Roman"/>
          <w:bCs/>
          <w:w w:val="110"/>
          <w:sz w:val="24"/>
          <w:szCs w:val="24"/>
        </w:rPr>
        <w:sectPr w:rsidR="009F227C" w:rsidSect="00550AC2">
          <w:pgSz w:w="11900" w:h="16840"/>
          <w:pgMar w:top="1134" w:right="701" w:bottom="1135" w:left="1418" w:header="720" w:footer="720" w:gutter="0"/>
          <w:cols w:space="720"/>
        </w:sectPr>
      </w:pPr>
    </w:p>
    <w:p w14:paraId="7E74EEA8" w14:textId="77777777" w:rsidR="009F227C" w:rsidRDefault="00E15F2A">
      <w:pPr>
        <w:widowControl w:val="0"/>
        <w:autoSpaceDE w:val="0"/>
        <w:autoSpaceDN w:val="0"/>
        <w:spacing w:after="0" w:line="240" w:lineRule="auto"/>
        <w:ind w:left="57" w:right="57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lastRenderedPageBreak/>
        <w:t xml:space="preserve">Раздел </w:t>
      </w:r>
      <w:r w:rsidR="001654C0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2</w:t>
      </w:r>
      <w:r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. Целевые показатели</w:t>
      </w:r>
    </w:p>
    <w:tbl>
      <w:tblPr>
        <w:tblStyle w:val="TableNormal"/>
        <w:tblpPr w:leftFromText="180" w:rightFromText="180" w:vertAnchor="text" w:horzAnchor="margin" w:tblpXSpec="center" w:tblpY="235"/>
        <w:tblW w:w="155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538"/>
        <w:gridCol w:w="850"/>
        <w:gridCol w:w="1563"/>
        <w:gridCol w:w="1129"/>
        <w:gridCol w:w="996"/>
        <w:gridCol w:w="992"/>
        <w:gridCol w:w="1001"/>
        <w:gridCol w:w="989"/>
        <w:gridCol w:w="992"/>
        <w:gridCol w:w="1276"/>
        <w:gridCol w:w="850"/>
        <w:gridCol w:w="709"/>
      </w:tblGrid>
      <w:tr w:rsidR="00C143A9" w14:paraId="42276F46" w14:textId="77777777" w:rsidTr="00F447F5">
        <w:trPr>
          <w:trHeight w:val="988"/>
        </w:trPr>
        <w:tc>
          <w:tcPr>
            <w:tcW w:w="703" w:type="dxa"/>
            <w:vMerge w:val="restart"/>
          </w:tcPr>
          <w:p w14:paraId="66F4A927" w14:textId="77777777" w:rsidR="00C143A9" w:rsidRDefault="00C143A9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30A1C67" w14:textId="77777777" w:rsidR="00C143A9" w:rsidRDefault="00C143A9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01"/>
                <w:sz w:val="24"/>
                <w:szCs w:val="24"/>
              </w:rPr>
              <w:t>N</w:t>
            </w:r>
          </w:p>
          <w:p w14:paraId="45F07016" w14:textId="77777777" w:rsidR="00C143A9" w:rsidRDefault="00C143A9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38" w:type="dxa"/>
            <w:vMerge w:val="restart"/>
          </w:tcPr>
          <w:p w14:paraId="3408DF93" w14:textId="77777777" w:rsidR="00C143A9" w:rsidRDefault="00C143A9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375CD3D" w14:textId="77777777" w:rsidR="00C143A9" w:rsidRDefault="00C143A9" w:rsidP="00DD494B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</w:tcPr>
          <w:p w14:paraId="694F77E5" w14:textId="77777777" w:rsidR="00C143A9" w:rsidRDefault="00C143A9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28B78B1F" w14:textId="77777777" w:rsidR="00C143A9" w:rsidRDefault="00C143A9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vMerge w:val="restart"/>
          </w:tcPr>
          <w:p w14:paraId="2460F290" w14:textId="77777777" w:rsidR="00C143A9" w:rsidRDefault="00C143A9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36465109" w14:textId="77777777" w:rsidR="00C143A9" w:rsidRDefault="00C143A9" w:rsidP="00DD494B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Необходимое</w:t>
            </w:r>
            <w:proofErr w:type="spellEnd"/>
            <w:r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изменений</w:t>
            </w:r>
            <w:proofErr w:type="spellEnd"/>
          </w:p>
          <w:p w14:paraId="429F8E20" w14:textId="77777777" w:rsidR="00C143A9" w:rsidRPr="00EC20B4" w:rsidRDefault="00C143A9" w:rsidP="00DD494B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(&gt;, &lt;, 0)</w:t>
            </w:r>
            <w:r>
              <w:rPr>
                <w:rFonts w:ascii="Times New Roman" w:eastAsia="Arial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&lt;1&gt;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934" w:type="dxa"/>
            <w:gridSpan w:val="9"/>
          </w:tcPr>
          <w:p w14:paraId="07EA0B90" w14:textId="77777777" w:rsidR="00C143A9" w:rsidRPr="00BD03FE" w:rsidRDefault="00C143A9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14:paraId="38CA40DF" w14:textId="77777777" w:rsidR="00C143A9" w:rsidRPr="00EC20B4" w:rsidRDefault="00C143A9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Значения показателей</w:t>
            </w:r>
          </w:p>
        </w:tc>
      </w:tr>
      <w:tr w:rsidR="00F447F5" w14:paraId="3B316583" w14:textId="41ABD523" w:rsidTr="00F447F5">
        <w:trPr>
          <w:trHeight w:val="1125"/>
        </w:trPr>
        <w:tc>
          <w:tcPr>
            <w:tcW w:w="703" w:type="dxa"/>
            <w:vMerge/>
          </w:tcPr>
          <w:p w14:paraId="7DE4961C" w14:textId="77777777" w:rsidR="00F447F5" w:rsidRDefault="00F447F5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</w:tcPr>
          <w:p w14:paraId="455FAD87" w14:textId="77777777" w:rsidR="00F447F5" w:rsidRDefault="00F447F5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90E98A" w14:textId="77777777" w:rsidR="00F447F5" w:rsidRDefault="00F447F5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0C5C1047" w14:textId="77777777" w:rsidR="00F447F5" w:rsidRDefault="00F447F5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6D65C40" w14:textId="77777777" w:rsidR="00F447F5" w:rsidRDefault="00F447F5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89DC316" w14:textId="77777777" w:rsidR="00F447F5" w:rsidRDefault="00F447F5" w:rsidP="00DD494B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6" w:type="dxa"/>
          </w:tcPr>
          <w:p w14:paraId="075219E8" w14:textId="77777777" w:rsidR="00F447F5" w:rsidRDefault="00F447F5" w:rsidP="00DD494B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3B896DF" w14:textId="77777777" w:rsidR="00F447F5" w:rsidRDefault="00F447F5" w:rsidP="00DD494B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0B80CEB1" w14:textId="77777777" w:rsidR="00F447F5" w:rsidRDefault="00F447F5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7862282" w14:textId="77777777" w:rsidR="00F447F5" w:rsidRDefault="00F447F5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01" w:type="dxa"/>
          </w:tcPr>
          <w:p w14:paraId="1FE6B6A3" w14:textId="77777777" w:rsidR="00F447F5" w:rsidRDefault="00F447F5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70F943C8" w14:textId="77777777" w:rsidR="00F447F5" w:rsidRDefault="00F447F5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89" w:type="dxa"/>
          </w:tcPr>
          <w:p w14:paraId="25AA552E" w14:textId="0D0C075D" w:rsidR="00F447F5" w:rsidRDefault="00F447F5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2929391" w14:textId="77777777" w:rsidR="00F447F5" w:rsidRDefault="00F447F5" w:rsidP="00DD494B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</w:tcPr>
          <w:p w14:paraId="1C33CA97" w14:textId="4A24CF6C" w:rsidR="00F447F5" w:rsidRDefault="00F447F5" w:rsidP="00DD4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9EFBD14" w14:textId="77777777" w:rsidR="00F447F5" w:rsidRDefault="00F447F5" w:rsidP="00DD494B">
            <w:pPr>
              <w:spacing w:line="252" w:lineRule="auto"/>
              <w:ind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4D3560E9" w14:textId="77777777" w:rsidR="00F447F5" w:rsidRDefault="00F447F5" w:rsidP="00DD494B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3D3B0C6" w14:textId="77777777" w:rsidR="00F447F5" w:rsidRPr="00EC20B4" w:rsidRDefault="00F447F5" w:rsidP="00DD494B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2026</w:t>
            </w:r>
          </w:p>
        </w:tc>
        <w:tc>
          <w:tcPr>
            <w:tcW w:w="709" w:type="dxa"/>
          </w:tcPr>
          <w:p w14:paraId="5AD39E4D" w14:textId="77777777" w:rsidR="00F447F5" w:rsidRDefault="00F447F5" w:rsidP="00DD494B">
            <w:pPr>
              <w:spacing w:line="252" w:lineRule="auto"/>
              <w:ind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  <w:p w14:paraId="781C6C23" w14:textId="2FD63E95" w:rsidR="00F447F5" w:rsidRPr="00DD494B" w:rsidRDefault="00F447F5" w:rsidP="00DD494B">
            <w:pPr>
              <w:spacing w:line="252" w:lineRule="auto"/>
              <w:ind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2027</w:t>
            </w:r>
          </w:p>
        </w:tc>
      </w:tr>
      <w:tr w:rsidR="00DD494B" w14:paraId="12AB088B" w14:textId="5294D2C7" w:rsidTr="00F447F5">
        <w:trPr>
          <w:trHeight w:val="555"/>
        </w:trPr>
        <w:tc>
          <w:tcPr>
            <w:tcW w:w="703" w:type="dxa"/>
            <w:vMerge/>
          </w:tcPr>
          <w:p w14:paraId="7110144D" w14:textId="77777777" w:rsidR="00DD494B" w:rsidRDefault="00DD494B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Merge/>
          </w:tcPr>
          <w:p w14:paraId="10E7B347" w14:textId="77777777" w:rsidR="00DD494B" w:rsidRDefault="00DD494B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3D57473" w14:textId="77777777" w:rsidR="00DD494B" w:rsidRDefault="00DD494B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14:paraId="4EE12875" w14:textId="77777777" w:rsidR="00DD494B" w:rsidRDefault="00DD494B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A19B6F7" w14:textId="77777777" w:rsidR="00DD494B" w:rsidRPr="00EC20B4" w:rsidRDefault="00DD494B" w:rsidP="00837836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EC20B4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996" w:type="dxa"/>
          </w:tcPr>
          <w:p w14:paraId="478D0D41" w14:textId="77777777" w:rsidR="00DD494B" w:rsidRPr="00EC20B4" w:rsidRDefault="00DD494B" w:rsidP="00837836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EC20B4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992" w:type="dxa"/>
          </w:tcPr>
          <w:p w14:paraId="09424345" w14:textId="77777777" w:rsidR="00DD494B" w:rsidRPr="00EC20B4" w:rsidRDefault="00DD494B" w:rsidP="0083783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EC20B4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001" w:type="dxa"/>
          </w:tcPr>
          <w:p w14:paraId="4E1B5A93" w14:textId="3E88B35E" w:rsidR="00DD494B" w:rsidRPr="00EC20B4" w:rsidRDefault="00DD494B" w:rsidP="0083783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989" w:type="dxa"/>
          </w:tcPr>
          <w:p w14:paraId="0A6E8F33" w14:textId="728B07FB" w:rsidR="00DD494B" w:rsidRPr="00EC20B4" w:rsidRDefault="00F447F5" w:rsidP="0083783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992" w:type="dxa"/>
          </w:tcPr>
          <w:p w14:paraId="4E784A2E" w14:textId="4D245F24" w:rsidR="00DD494B" w:rsidRPr="00EC20B4" w:rsidRDefault="00F447F5" w:rsidP="00837836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276" w:type="dxa"/>
          </w:tcPr>
          <w:p w14:paraId="77C29874" w14:textId="3F0D1359" w:rsidR="00DD494B" w:rsidRPr="00EC20B4" w:rsidRDefault="00F447F5" w:rsidP="0083783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EC20B4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План с учетом доведенных бюджетных ассигнований &lt;2&gt;</w:t>
            </w:r>
          </w:p>
        </w:tc>
        <w:tc>
          <w:tcPr>
            <w:tcW w:w="850" w:type="dxa"/>
          </w:tcPr>
          <w:p w14:paraId="7F5FA0DC" w14:textId="77777777" w:rsidR="00DD494B" w:rsidRPr="00EC20B4" w:rsidRDefault="00DD494B" w:rsidP="00837836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709" w:type="dxa"/>
          </w:tcPr>
          <w:p w14:paraId="3266FD07" w14:textId="3189B0D0" w:rsidR="00DD494B" w:rsidRPr="00DD494B" w:rsidRDefault="00DD494B" w:rsidP="00837836">
            <w:pPr>
              <w:ind w:right="57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план</w:t>
            </w:r>
          </w:p>
        </w:tc>
      </w:tr>
      <w:tr w:rsidR="00DD494B" w14:paraId="326C21C9" w14:textId="72FBBFC6" w:rsidTr="00F447F5">
        <w:trPr>
          <w:trHeight w:val="555"/>
        </w:trPr>
        <w:tc>
          <w:tcPr>
            <w:tcW w:w="703" w:type="dxa"/>
          </w:tcPr>
          <w:p w14:paraId="38B4C79B" w14:textId="7958FB7A" w:rsidR="00DD494B" w:rsidRPr="00C12482" w:rsidRDefault="00DD494B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248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38" w:type="dxa"/>
          </w:tcPr>
          <w:p w14:paraId="0A5A5988" w14:textId="65B460E4" w:rsidR="00DD494B" w:rsidRPr="00C12482" w:rsidRDefault="00DD494B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248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4729702D" w14:textId="25C60DE0" w:rsidR="00DD494B" w:rsidRPr="00C12482" w:rsidRDefault="00DD494B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248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63" w:type="dxa"/>
          </w:tcPr>
          <w:p w14:paraId="1BC149EA" w14:textId="3A0F0BDD" w:rsidR="00DD494B" w:rsidRPr="00C12482" w:rsidRDefault="00DD494B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248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29" w:type="dxa"/>
          </w:tcPr>
          <w:p w14:paraId="613D4822" w14:textId="6E46EDAE" w:rsidR="00DD494B" w:rsidRPr="00C12482" w:rsidRDefault="00DD494B" w:rsidP="00DD494B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248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6" w:type="dxa"/>
          </w:tcPr>
          <w:p w14:paraId="07052E0D" w14:textId="32192898" w:rsidR="00DD494B" w:rsidRPr="00C12482" w:rsidRDefault="00DD494B" w:rsidP="00DD494B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248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14:paraId="6CC45933" w14:textId="0A3716C7" w:rsidR="00DD494B" w:rsidRPr="00C12482" w:rsidRDefault="00DD494B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248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001" w:type="dxa"/>
          </w:tcPr>
          <w:p w14:paraId="439EE75F" w14:textId="7E7195AC" w:rsidR="00DD494B" w:rsidRPr="00C12482" w:rsidRDefault="00DD494B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248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89" w:type="dxa"/>
          </w:tcPr>
          <w:p w14:paraId="421F0C71" w14:textId="6687EF54" w:rsidR="00DD494B" w:rsidRPr="00C12482" w:rsidRDefault="00DD494B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248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2" w:type="dxa"/>
          </w:tcPr>
          <w:p w14:paraId="3C2D183A" w14:textId="68F776C7" w:rsidR="00DD494B" w:rsidRPr="00C12482" w:rsidRDefault="00DD494B" w:rsidP="00DD494B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248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14:paraId="2907465C" w14:textId="78E26539" w:rsidR="00DD494B" w:rsidRPr="00C12482" w:rsidRDefault="00DD494B" w:rsidP="00DD49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248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" w:type="dxa"/>
          </w:tcPr>
          <w:p w14:paraId="1722F05F" w14:textId="0C783AEA" w:rsidR="00DD494B" w:rsidRPr="00C12482" w:rsidRDefault="00DD494B" w:rsidP="00DD494B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2482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14:paraId="3EF9011F" w14:textId="4E5BB7B9" w:rsidR="00DD494B" w:rsidRPr="00DD494B" w:rsidRDefault="00DD494B" w:rsidP="00DD494B">
            <w:pPr>
              <w:ind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EC20B4" w14:paraId="1ABADB40" w14:textId="77777777" w:rsidTr="00F447F5">
        <w:trPr>
          <w:trHeight w:val="213"/>
        </w:trPr>
        <w:tc>
          <w:tcPr>
            <w:tcW w:w="703" w:type="dxa"/>
          </w:tcPr>
          <w:p w14:paraId="679596B5" w14:textId="77777777" w:rsidR="00EC20B4" w:rsidRPr="00EC20B4" w:rsidRDefault="00EC20B4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85" w:type="dxa"/>
            <w:gridSpan w:val="12"/>
          </w:tcPr>
          <w:p w14:paraId="70C39869" w14:textId="425F3A06" w:rsidR="00EC20B4" w:rsidRPr="00A9513C" w:rsidRDefault="00C1398F" w:rsidP="00DD494B">
            <w:pPr>
              <w:ind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Наименование программы: </w:t>
            </w:r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Управление муниципальным имуществом в муниципальном образовании «город Северобайкальск»</w:t>
            </w:r>
          </w:p>
        </w:tc>
      </w:tr>
      <w:tr w:rsidR="00C1398F" w14:paraId="78FC5F58" w14:textId="77777777" w:rsidTr="00F447F5">
        <w:trPr>
          <w:trHeight w:val="213"/>
        </w:trPr>
        <w:tc>
          <w:tcPr>
            <w:tcW w:w="703" w:type="dxa"/>
          </w:tcPr>
          <w:p w14:paraId="35881D85" w14:textId="77777777" w:rsidR="00C1398F" w:rsidRPr="00C1398F" w:rsidRDefault="00C1398F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85" w:type="dxa"/>
            <w:gridSpan w:val="12"/>
          </w:tcPr>
          <w:p w14:paraId="41E13D60" w14:textId="4636E7A1" w:rsidR="00C1398F" w:rsidRPr="00C1398F" w:rsidRDefault="00C1398F" w:rsidP="00DD494B">
            <w:pPr>
              <w:ind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Цель:</w:t>
            </w:r>
            <w:r w:rsidRPr="00BD03FE">
              <w:rPr>
                <w:lang w:val="ru-RU"/>
              </w:rPr>
              <w:t xml:space="preserve"> </w:t>
            </w:r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Повышение эффективности управления и использования муниципального имущества. </w:t>
            </w:r>
          </w:p>
        </w:tc>
      </w:tr>
      <w:tr w:rsidR="00C1398F" w14:paraId="2B37956A" w14:textId="77777777" w:rsidTr="00F447F5">
        <w:trPr>
          <w:trHeight w:val="901"/>
        </w:trPr>
        <w:tc>
          <w:tcPr>
            <w:tcW w:w="703" w:type="dxa"/>
          </w:tcPr>
          <w:p w14:paraId="0D79D755" w14:textId="77777777" w:rsidR="00C1398F" w:rsidRPr="00BD03FE" w:rsidRDefault="00C1398F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885" w:type="dxa"/>
            <w:gridSpan w:val="12"/>
          </w:tcPr>
          <w:p w14:paraId="16468A62" w14:textId="1C29EB60" w:rsidR="00C1398F" w:rsidRPr="00A9513C" w:rsidRDefault="00C1398F" w:rsidP="00DD494B">
            <w:pPr>
              <w:ind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Задача:</w:t>
            </w:r>
            <w:r w:rsidRPr="00BD03FE">
              <w:rPr>
                <w:lang w:val="ru-RU"/>
              </w:rPr>
              <w:t xml:space="preserve"> </w:t>
            </w:r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Обеспечение</w:t>
            </w:r>
            <w:proofErr w:type="gramEnd"/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сохранности имущества, приведение его в нормативное состояние и соответствие установленным санитарным и техническим правилам и нормам, иным требованиям законодательства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и р</w:t>
            </w:r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егистрация прав собственности на объекты недвижимости (сооружения)</w:t>
            </w:r>
          </w:p>
        </w:tc>
      </w:tr>
      <w:tr w:rsidR="00DD494B" w:rsidRPr="001B4892" w14:paraId="16847A55" w14:textId="418B6617" w:rsidTr="00F447F5">
        <w:trPr>
          <w:trHeight w:val="213"/>
        </w:trPr>
        <w:tc>
          <w:tcPr>
            <w:tcW w:w="703" w:type="dxa"/>
          </w:tcPr>
          <w:p w14:paraId="0E6BC5BF" w14:textId="77777777" w:rsidR="00DD494B" w:rsidRDefault="00DD494B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8" w:type="dxa"/>
          </w:tcPr>
          <w:p w14:paraId="578DF9BE" w14:textId="72D7D88B" w:rsidR="00DD494B" w:rsidRPr="00BD03FE" w:rsidRDefault="00DD494B" w:rsidP="00DD494B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Доля оформленных прав муниципальной собственности на объекты недвижимости от общего количества объектов, учтенных в реестре муниципальной собственности</w:t>
            </w:r>
          </w:p>
        </w:tc>
        <w:tc>
          <w:tcPr>
            <w:tcW w:w="850" w:type="dxa"/>
          </w:tcPr>
          <w:p w14:paraId="7CB2C131" w14:textId="5D9B5158" w:rsidR="00DD494B" w:rsidRPr="00F178F5" w:rsidRDefault="00DD494B" w:rsidP="00DD494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3" w:type="dxa"/>
          </w:tcPr>
          <w:p w14:paraId="70AA6677" w14:textId="2A8C78C2" w:rsidR="00DD494B" w:rsidRDefault="00DD494B" w:rsidP="00DD494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129" w:type="dxa"/>
          </w:tcPr>
          <w:p w14:paraId="6371C8D0" w14:textId="42FF1341" w:rsidR="00DD494B" w:rsidRPr="004973B7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996" w:type="dxa"/>
          </w:tcPr>
          <w:p w14:paraId="1F31CF0C" w14:textId="66A50751" w:rsidR="00DD494B" w:rsidRPr="004973B7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</w:tcPr>
          <w:p w14:paraId="54E0C006" w14:textId="531120DC" w:rsidR="00DD494B" w:rsidRPr="004973B7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</w:t>
            </w:r>
          </w:p>
        </w:tc>
        <w:tc>
          <w:tcPr>
            <w:tcW w:w="1001" w:type="dxa"/>
          </w:tcPr>
          <w:p w14:paraId="4D3376A7" w14:textId="07CF9605" w:rsidR="00DD494B" w:rsidRPr="00904788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89" w:type="dxa"/>
          </w:tcPr>
          <w:p w14:paraId="4A5BC1A7" w14:textId="41BAF7A9" w:rsidR="00DD494B" w:rsidRPr="00C1398F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3D210D78" w14:textId="3CBBF0ED" w:rsidR="00DD494B" w:rsidRPr="001B4892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14:paraId="380E7A5A" w14:textId="11168878" w:rsidR="00DD494B" w:rsidRPr="001B4892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</w:tcPr>
          <w:p w14:paraId="1E78ACA8" w14:textId="287E2B4D" w:rsidR="00DD494B" w:rsidRPr="001B4892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14:paraId="1BD84751" w14:textId="62919F5D" w:rsidR="00DD494B" w:rsidRP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DD494B" w:rsidRPr="001B4892" w14:paraId="7FE1E62E" w14:textId="38C9505B" w:rsidTr="00F447F5">
        <w:trPr>
          <w:trHeight w:val="213"/>
        </w:trPr>
        <w:tc>
          <w:tcPr>
            <w:tcW w:w="703" w:type="dxa"/>
          </w:tcPr>
          <w:p w14:paraId="17BBFA2F" w14:textId="56A901E7" w:rsidR="00DD494B" w:rsidRDefault="00DD494B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38" w:type="dxa"/>
          </w:tcPr>
          <w:p w14:paraId="4BE9EFD4" w14:textId="77777777" w:rsidR="00DD494B" w:rsidRPr="00C12482" w:rsidRDefault="00DD494B" w:rsidP="00DD49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12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Количество объектов</w:t>
            </w:r>
          </w:p>
          <w:p w14:paraId="68A28542" w14:textId="77777777" w:rsidR="00DD494B" w:rsidRPr="00C12482" w:rsidRDefault="00DD494B" w:rsidP="00DD49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12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муниципального имущества, по</w:t>
            </w:r>
          </w:p>
          <w:p w14:paraId="3DDF2EBC" w14:textId="6C729747" w:rsidR="00DD494B" w:rsidRPr="002A602E" w:rsidRDefault="00DD494B" w:rsidP="00DD49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A60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котором осуществляется</w:t>
            </w:r>
          </w:p>
          <w:p w14:paraId="3610C281" w14:textId="6FF3B16C" w:rsidR="00DD494B" w:rsidRPr="002A602E" w:rsidRDefault="00DD494B" w:rsidP="00DD49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A60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содержание, ремонт и</w:t>
            </w:r>
          </w:p>
          <w:p w14:paraId="21799F8A" w14:textId="29138218" w:rsidR="00DD494B" w:rsidRPr="00DE2214" w:rsidRDefault="00DD494B" w:rsidP="00DD494B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A602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оплата коммунальных услуг</w:t>
            </w:r>
          </w:p>
        </w:tc>
        <w:tc>
          <w:tcPr>
            <w:tcW w:w="850" w:type="dxa"/>
          </w:tcPr>
          <w:p w14:paraId="51EA2907" w14:textId="55647073" w:rsidR="00DD494B" w:rsidRPr="00D612A9" w:rsidRDefault="00DD494B" w:rsidP="00DD494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63" w:type="dxa"/>
          </w:tcPr>
          <w:p w14:paraId="1F34DEB7" w14:textId="34ACC4E4" w:rsidR="00DD494B" w:rsidRPr="00D612A9" w:rsidRDefault="00DD494B" w:rsidP="00DD4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29" w:type="dxa"/>
          </w:tcPr>
          <w:p w14:paraId="4A50DEE8" w14:textId="19C95109" w:rsidR="00DD494B" w:rsidRPr="00EC75FC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</w:tcPr>
          <w:p w14:paraId="1B844E9D" w14:textId="5B36988A" w:rsidR="00DD494B" w:rsidRPr="00EC75FC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3DC898D4" w14:textId="5886D0E8" w:rsidR="00DD494B" w:rsidRPr="00EC75FC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1" w:type="dxa"/>
          </w:tcPr>
          <w:p w14:paraId="539BD4E8" w14:textId="45665F58" w:rsidR="00DD494B" w:rsidRPr="00D612A9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89" w:type="dxa"/>
          </w:tcPr>
          <w:p w14:paraId="1C43A498" w14:textId="58AD93DE" w:rsidR="00DD494B" w:rsidRPr="00307567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978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6A0E2CAA" w14:textId="492BFB2A" w:rsidR="00DD494B" w:rsidRPr="00D612A9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978A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3CD4609B" w14:textId="68BD1976" w:rsidR="00DD494B" w:rsidRPr="00D612A9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" w:type="dxa"/>
          </w:tcPr>
          <w:p w14:paraId="3A8AF4E6" w14:textId="7D0692CB" w:rsidR="00DD494B" w:rsidRPr="00D612A9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14:paraId="1E1C88A1" w14:textId="776078E0" w:rsidR="00DD494B" w:rsidRPr="00837836" w:rsidRDefault="00837836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DD494B" w:rsidRPr="001B4892" w14:paraId="10D3D919" w14:textId="62F6E1E7" w:rsidTr="00F447F5">
        <w:trPr>
          <w:trHeight w:val="213"/>
        </w:trPr>
        <w:tc>
          <w:tcPr>
            <w:tcW w:w="703" w:type="dxa"/>
          </w:tcPr>
          <w:p w14:paraId="2844A448" w14:textId="36EFFDD3" w:rsidR="00DD494B" w:rsidRPr="00F7728F" w:rsidRDefault="00DD494B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538" w:type="dxa"/>
          </w:tcPr>
          <w:p w14:paraId="6C5F25DC" w14:textId="2FA6D592" w:rsidR="00DD494B" w:rsidRPr="00F7728F" w:rsidRDefault="00DD494B" w:rsidP="00DD494B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объектов, по которым необходимо проведение обследования технического состояния, разработка ПСД</w:t>
            </w:r>
          </w:p>
        </w:tc>
        <w:tc>
          <w:tcPr>
            <w:tcW w:w="850" w:type="dxa"/>
          </w:tcPr>
          <w:p w14:paraId="193C629C" w14:textId="2DFE589B" w:rsidR="00DD494B" w:rsidRPr="00F7728F" w:rsidRDefault="00DD494B" w:rsidP="00DD494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63" w:type="dxa"/>
          </w:tcPr>
          <w:p w14:paraId="3C9FAD8C" w14:textId="18B43ABD" w:rsidR="00DD494B" w:rsidRPr="00F7728F" w:rsidRDefault="00DD494B" w:rsidP="00DD4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14:paraId="54D1BA83" w14:textId="470927E7" w:rsidR="00DD494B" w:rsidRPr="00F7728F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</w:tcPr>
          <w:p w14:paraId="0CED0797" w14:textId="454C97AB" w:rsidR="00DD494B" w:rsidRPr="00F7728F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7C48D0B8" w14:textId="2663514A" w:rsidR="00DD494B" w:rsidRPr="00F7728F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1" w:type="dxa"/>
          </w:tcPr>
          <w:p w14:paraId="107C0AC6" w14:textId="381E4D88" w:rsidR="00DD494B" w:rsidRPr="00F7728F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89" w:type="dxa"/>
          </w:tcPr>
          <w:p w14:paraId="01B5FF03" w14:textId="2C5E48DF" w:rsidR="00DD494B" w:rsidRPr="00F7728F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3E04C898" w14:textId="1C315A34" w:rsidR="00DD494B" w:rsidRPr="00F7728F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</w:tcPr>
          <w:p w14:paraId="58903308" w14:textId="5FAD874D" w:rsidR="00DD494B" w:rsidRPr="00F7728F" w:rsidRDefault="00837836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</w:tcPr>
          <w:p w14:paraId="2F029326" w14:textId="23089B0F" w:rsidR="00DD494B" w:rsidRPr="00F7728F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44535A8" w14:textId="079B95C5" w:rsidR="00DD494B" w:rsidRP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D494B" w:rsidRPr="001B4892" w14:paraId="074090CB" w14:textId="4735D10B" w:rsidTr="00F447F5">
        <w:trPr>
          <w:trHeight w:val="213"/>
        </w:trPr>
        <w:tc>
          <w:tcPr>
            <w:tcW w:w="703" w:type="dxa"/>
          </w:tcPr>
          <w:p w14:paraId="673D6069" w14:textId="2FE9592D" w:rsidR="00DD494B" w:rsidRPr="00F7728F" w:rsidRDefault="00DD494B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38" w:type="dxa"/>
          </w:tcPr>
          <w:p w14:paraId="38A88CB1" w14:textId="0F6E9236" w:rsidR="00DD494B" w:rsidRPr="00FE5585" w:rsidRDefault="00DD494B" w:rsidP="00DD494B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Содержание объекта временного содержания отходов, включенных в территориальную схему обращения с ТКО</w:t>
            </w:r>
          </w:p>
        </w:tc>
        <w:tc>
          <w:tcPr>
            <w:tcW w:w="850" w:type="dxa"/>
          </w:tcPr>
          <w:p w14:paraId="352A2609" w14:textId="5E43DA4D" w:rsidR="00DD494B" w:rsidRDefault="00DD494B" w:rsidP="00DD494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63" w:type="dxa"/>
          </w:tcPr>
          <w:p w14:paraId="2D0208E7" w14:textId="38DBA30B" w:rsidR="00DD494B" w:rsidRDefault="00DD494B" w:rsidP="00DD4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14:paraId="421C5365" w14:textId="5D0AA29A" w:rsid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</w:tcPr>
          <w:p w14:paraId="53B81C7C" w14:textId="7C0CE454" w:rsid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5929B63C" w14:textId="15A06A6C" w:rsid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1" w:type="dxa"/>
          </w:tcPr>
          <w:p w14:paraId="3040F8EF" w14:textId="461F671C" w:rsid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89" w:type="dxa"/>
          </w:tcPr>
          <w:p w14:paraId="479ABA32" w14:textId="3DC367A7" w:rsid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15E5F40C" w14:textId="0C6C3A47" w:rsid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31D028B5" w14:textId="293B353B" w:rsidR="00DD494B" w:rsidRDefault="00C65FEA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19B67203" w14:textId="5059EF4F" w:rsid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6A17A65" w14:textId="76CD5804" w:rsidR="00DD494B" w:rsidRP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D494B" w:rsidRPr="001B4892" w14:paraId="48CDB017" w14:textId="0B3708B0" w:rsidTr="00F447F5">
        <w:trPr>
          <w:trHeight w:val="213"/>
        </w:trPr>
        <w:tc>
          <w:tcPr>
            <w:tcW w:w="703" w:type="dxa"/>
          </w:tcPr>
          <w:p w14:paraId="0DAD33F4" w14:textId="238634F1" w:rsidR="00DD494B" w:rsidRPr="00616B3A" w:rsidRDefault="00DD494B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38" w:type="dxa"/>
          </w:tcPr>
          <w:p w14:paraId="48AEC0B3" w14:textId="486C80B2" w:rsidR="00DD494B" w:rsidRPr="00455CE6" w:rsidRDefault="00DD494B" w:rsidP="00DD494B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bookmarkStart w:id="5" w:name="_Hlk184119034"/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единиц транспортной техники, для уплаты транспортного налога</w:t>
            </w:r>
            <w:bookmarkEnd w:id="5"/>
          </w:p>
        </w:tc>
        <w:tc>
          <w:tcPr>
            <w:tcW w:w="850" w:type="dxa"/>
          </w:tcPr>
          <w:p w14:paraId="7323818B" w14:textId="7B6A4A0A" w:rsidR="00DD494B" w:rsidRPr="00455CE6" w:rsidRDefault="00DD494B" w:rsidP="00DD494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63" w:type="dxa"/>
          </w:tcPr>
          <w:p w14:paraId="342DAEA1" w14:textId="500DAD9E" w:rsidR="00DD494B" w:rsidRPr="00FE5585" w:rsidRDefault="00DD494B" w:rsidP="00DD4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29" w:type="dxa"/>
          </w:tcPr>
          <w:p w14:paraId="57911726" w14:textId="06782C5D" w:rsidR="00DD494B" w:rsidRPr="00455CE6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</w:tcPr>
          <w:p w14:paraId="743203A3" w14:textId="4B4A9DB0" w:rsidR="00DD494B" w:rsidRPr="00455CE6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3DC28791" w14:textId="089041BB" w:rsidR="00DD494B" w:rsidRPr="00455CE6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1" w:type="dxa"/>
          </w:tcPr>
          <w:p w14:paraId="6AD7892F" w14:textId="413B3B55" w:rsidR="00DD494B" w:rsidRPr="00455CE6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89" w:type="dxa"/>
          </w:tcPr>
          <w:p w14:paraId="69B6C329" w14:textId="0A21EB05" w:rsidR="00DD494B" w:rsidRPr="00455CE6" w:rsidRDefault="008312E3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83783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14:paraId="2369FC19" w14:textId="1947FE80" w:rsidR="00DD494B" w:rsidRPr="00837836" w:rsidRDefault="008312E3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836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276" w:type="dxa"/>
          </w:tcPr>
          <w:p w14:paraId="33F91CC1" w14:textId="55BCE457" w:rsidR="00DD494B" w:rsidRPr="00837836" w:rsidRDefault="008312E3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83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244F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0" w:type="dxa"/>
          </w:tcPr>
          <w:p w14:paraId="76D0F180" w14:textId="2F69C49A" w:rsidR="00DD494B" w:rsidRPr="00837836" w:rsidRDefault="008312E3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83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244F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</w:tcPr>
          <w:p w14:paraId="5954F438" w14:textId="553F4F0E" w:rsidR="00DD494B" w:rsidRPr="00837836" w:rsidRDefault="008312E3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783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D244F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A51D1E" w:rsidRPr="001B4892" w14:paraId="6016BD87" w14:textId="63221F10" w:rsidTr="00F447F5">
        <w:trPr>
          <w:trHeight w:val="213"/>
        </w:trPr>
        <w:tc>
          <w:tcPr>
            <w:tcW w:w="703" w:type="dxa"/>
          </w:tcPr>
          <w:p w14:paraId="6EB811F3" w14:textId="294A9C69" w:rsidR="00A51D1E" w:rsidRPr="00616B3A" w:rsidRDefault="00A51D1E" w:rsidP="00A51D1E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38" w:type="dxa"/>
          </w:tcPr>
          <w:p w14:paraId="2695892C" w14:textId="17A47001" w:rsidR="00A51D1E" w:rsidRPr="00455CE6" w:rsidRDefault="00A51D1E" w:rsidP="00A51D1E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bookmarkStart w:id="6" w:name="_Hlk184119047"/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объектов недвижимого имущества, для оплаты налога на имущество</w:t>
            </w:r>
            <w:bookmarkEnd w:id="6"/>
          </w:p>
        </w:tc>
        <w:tc>
          <w:tcPr>
            <w:tcW w:w="850" w:type="dxa"/>
          </w:tcPr>
          <w:p w14:paraId="51BC140E" w14:textId="2CC87BCA" w:rsidR="00A51D1E" w:rsidRPr="00455CE6" w:rsidRDefault="00A51D1E" w:rsidP="00A51D1E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63" w:type="dxa"/>
          </w:tcPr>
          <w:p w14:paraId="375A4A55" w14:textId="7255C291" w:rsidR="00A51D1E" w:rsidRPr="00FE5585" w:rsidRDefault="00A51D1E" w:rsidP="00A51D1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14:paraId="1DE27247" w14:textId="21365FC7" w:rsidR="00A51D1E" w:rsidRPr="00455CE6" w:rsidRDefault="00A51D1E" w:rsidP="00A5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</w:tcPr>
          <w:p w14:paraId="1346C7A4" w14:textId="3E051BA7" w:rsidR="00A51D1E" w:rsidRPr="00455CE6" w:rsidRDefault="00A51D1E" w:rsidP="00A5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1D659ABF" w14:textId="65029EA5" w:rsidR="00A51D1E" w:rsidRPr="00455CE6" w:rsidRDefault="00A51D1E" w:rsidP="00A5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1" w:type="dxa"/>
          </w:tcPr>
          <w:p w14:paraId="5DEE65C1" w14:textId="345591B6" w:rsidR="00A51D1E" w:rsidRPr="00455CE6" w:rsidRDefault="00A51D1E" w:rsidP="00A5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989" w:type="dxa"/>
          </w:tcPr>
          <w:p w14:paraId="1DC28B2F" w14:textId="714D04ED" w:rsidR="00A51D1E" w:rsidRPr="00455CE6" w:rsidRDefault="00837836" w:rsidP="00A5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992" w:type="dxa"/>
          </w:tcPr>
          <w:p w14:paraId="4B625D65" w14:textId="64A739AF" w:rsidR="00A51D1E" w:rsidRPr="00D244F7" w:rsidRDefault="00D244F7" w:rsidP="00A5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4F7"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1276" w:type="dxa"/>
          </w:tcPr>
          <w:p w14:paraId="17A5C4EF" w14:textId="286B47D9" w:rsidR="00A51D1E" w:rsidRPr="00D244F7" w:rsidRDefault="00D244F7" w:rsidP="00A5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4F7"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850" w:type="dxa"/>
          </w:tcPr>
          <w:p w14:paraId="4D80C51D" w14:textId="3E5F7CC5" w:rsidR="00A51D1E" w:rsidRPr="00D244F7" w:rsidRDefault="00D244F7" w:rsidP="00A5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44F7"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709" w:type="dxa"/>
          </w:tcPr>
          <w:p w14:paraId="2F0EA6EB" w14:textId="0579AF24" w:rsidR="00A51D1E" w:rsidRPr="00D244F7" w:rsidRDefault="00D244F7" w:rsidP="00A51D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4F7">
              <w:rPr>
                <w:rFonts w:ascii="Times New Roman" w:hAnsi="Times New Roman"/>
                <w:sz w:val="24"/>
                <w:szCs w:val="24"/>
                <w:lang w:val="ru-RU"/>
              </w:rPr>
              <w:t>74</w:t>
            </w:r>
          </w:p>
        </w:tc>
      </w:tr>
      <w:tr w:rsidR="00DD494B" w:rsidRPr="001B4892" w14:paraId="01804313" w14:textId="3663C550" w:rsidTr="00F447F5">
        <w:trPr>
          <w:trHeight w:val="213"/>
        </w:trPr>
        <w:tc>
          <w:tcPr>
            <w:tcW w:w="703" w:type="dxa"/>
          </w:tcPr>
          <w:p w14:paraId="543454F6" w14:textId="2E5F2B5B" w:rsidR="00DD494B" w:rsidRPr="00D612A9" w:rsidRDefault="00DD494B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38" w:type="dxa"/>
          </w:tcPr>
          <w:p w14:paraId="76AC40F9" w14:textId="6F8B8F67" w:rsidR="00DD494B" w:rsidRPr="00FE5585" w:rsidRDefault="00DD494B" w:rsidP="00DD494B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bookmarkStart w:id="7" w:name="_Hlk148432451"/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Количество оформленных в муниципальную собственность бесхозяйных объектов   </w:t>
            </w:r>
            <w:bookmarkEnd w:id="7"/>
          </w:p>
        </w:tc>
        <w:tc>
          <w:tcPr>
            <w:tcW w:w="850" w:type="dxa"/>
          </w:tcPr>
          <w:p w14:paraId="494587F8" w14:textId="580957FB" w:rsidR="00DD494B" w:rsidRDefault="00DD494B" w:rsidP="00DD494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63" w:type="dxa"/>
          </w:tcPr>
          <w:p w14:paraId="0B7E0426" w14:textId="79A59DCA" w:rsidR="00DD494B" w:rsidRDefault="00DD494B" w:rsidP="00DD49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129" w:type="dxa"/>
          </w:tcPr>
          <w:p w14:paraId="7C71CB1E" w14:textId="6797821C" w:rsid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</w:tcPr>
          <w:p w14:paraId="348A2946" w14:textId="3A674DCE" w:rsid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335E2125" w14:textId="2820A550" w:rsid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1" w:type="dxa"/>
          </w:tcPr>
          <w:p w14:paraId="3D2A638E" w14:textId="0772C0DD" w:rsid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89" w:type="dxa"/>
          </w:tcPr>
          <w:p w14:paraId="1E3A13A2" w14:textId="1095448E" w:rsidR="00DD494B" w:rsidRPr="008D26D5" w:rsidRDefault="003D7DE7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14:paraId="350FE78C" w14:textId="4DB6B5BE" w:rsidR="00DD494B" w:rsidRPr="008D26D5" w:rsidRDefault="00D244F7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276" w:type="dxa"/>
          </w:tcPr>
          <w:p w14:paraId="3E32BA74" w14:textId="30CF929B" w:rsidR="00DD494B" w:rsidRDefault="00D244F7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50" w:type="dxa"/>
          </w:tcPr>
          <w:p w14:paraId="3B27D0C1" w14:textId="0CC85E9B" w:rsid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14:paraId="2C955CE3" w14:textId="687A81DB" w:rsidR="00DD494B" w:rsidRPr="00A51D1E" w:rsidRDefault="00A51D1E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DD494B" w14:paraId="6E14F4C6" w14:textId="5387331E" w:rsidTr="00F447F5">
        <w:trPr>
          <w:trHeight w:val="213"/>
        </w:trPr>
        <w:tc>
          <w:tcPr>
            <w:tcW w:w="703" w:type="dxa"/>
          </w:tcPr>
          <w:p w14:paraId="6258D576" w14:textId="140F1947" w:rsidR="00DD494B" w:rsidRPr="00F178F5" w:rsidRDefault="00DD494B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38" w:type="dxa"/>
          </w:tcPr>
          <w:p w14:paraId="050205D0" w14:textId="46BF84B3" w:rsidR="00DD494B" w:rsidRPr="001B4892" w:rsidRDefault="00DD494B" w:rsidP="00DD494B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bookmarkStart w:id="8" w:name="_Hlk148433653"/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приобретенного движимого имущества (автотранспортной техники</w:t>
            </w:r>
            <w:r w:rsidR="00DB467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B467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и.т.д</w:t>
            </w:r>
            <w:proofErr w:type="spellEnd"/>
            <w:r w:rsidR="00DB467A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)</w:t>
            </w:r>
            <w:bookmarkEnd w:id="8"/>
          </w:p>
        </w:tc>
        <w:tc>
          <w:tcPr>
            <w:tcW w:w="850" w:type="dxa"/>
          </w:tcPr>
          <w:p w14:paraId="39A59CEF" w14:textId="4B01501B" w:rsidR="00DD494B" w:rsidRPr="00C26852" w:rsidRDefault="00DD494B" w:rsidP="00DD494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63" w:type="dxa"/>
          </w:tcPr>
          <w:p w14:paraId="21824249" w14:textId="097EAE52" w:rsidR="00DD494B" w:rsidRPr="00C26852" w:rsidRDefault="00DD494B" w:rsidP="00DD4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14:paraId="1D35AC9C" w14:textId="03708807" w:rsidR="00DD494B" w:rsidRPr="004973B7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</w:tcPr>
          <w:p w14:paraId="2F2B9817" w14:textId="0F1F197C" w:rsidR="00DD494B" w:rsidRPr="004973B7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367685C5" w14:textId="37217294" w:rsidR="00DD494B" w:rsidRPr="004973B7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1" w:type="dxa"/>
          </w:tcPr>
          <w:p w14:paraId="7BF6A11E" w14:textId="1793CB4B" w:rsidR="00DD494B" w:rsidRPr="004973B7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89" w:type="dxa"/>
          </w:tcPr>
          <w:p w14:paraId="3F8FF1D6" w14:textId="5EF89687" w:rsidR="00DD494B" w:rsidRPr="004973B7" w:rsidRDefault="00937F63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14:paraId="103D74FD" w14:textId="4EB90E34" w:rsidR="00DD494B" w:rsidRPr="00E141E2" w:rsidRDefault="00D244F7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0BDC403" w14:textId="6B4CD211" w:rsidR="00DD494B" w:rsidRPr="00E141E2" w:rsidRDefault="00937F63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14:paraId="2B15601D" w14:textId="704444D5" w:rsidR="00DD494B" w:rsidRPr="00E141E2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E141E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4C0EB6E" w14:textId="3EB68D29" w:rsidR="00DD494B" w:rsidRP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DD494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DD494B" w14:paraId="0E2BEA09" w14:textId="3594DA00" w:rsidTr="00F447F5">
        <w:trPr>
          <w:trHeight w:val="213"/>
        </w:trPr>
        <w:tc>
          <w:tcPr>
            <w:tcW w:w="703" w:type="dxa"/>
          </w:tcPr>
          <w:p w14:paraId="48167AF5" w14:textId="45BE08E7" w:rsidR="00DD494B" w:rsidRPr="00194103" w:rsidRDefault="00DD494B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538" w:type="dxa"/>
          </w:tcPr>
          <w:p w14:paraId="2177E252" w14:textId="5F49196C" w:rsidR="00DD494B" w:rsidRPr="00194103" w:rsidRDefault="00DD494B" w:rsidP="00DD494B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bookmarkStart w:id="9" w:name="_Hlk184119064"/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приобретенного недвижимого имущества (нежилые помещения)</w:t>
            </w:r>
            <w:bookmarkEnd w:id="9"/>
          </w:p>
        </w:tc>
        <w:tc>
          <w:tcPr>
            <w:tcW w:w="850" w:type="dxa"/>
          </w:tcPr>
          <w:p w14:paraId="0F322B0D" w14:textId="199F7ADC" w:rsidR="00DD494B" w:rsidRPr="00194103" w:rsidRDefault="00DD494B" w:rsidP="00DD494B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Ед.</w:t>
            </w:r>
          </w:p>
        </w:tc>
        <w:tc>
          <w:tcPr>
            <w:tcW w:w="1563" w:type="dxa"/>
          </w:tcPr>
          <w:p w14:paraId="12AA3B3C" w14:textId="1638FDB3" w:rsidR="00DD494B" w:rsidRPr="00194103" w:rsidRDefault="00DD494B" w:rsidP="00DD494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29" w:type="dxa"/>
          </w:tcPr>
          <w:p w14:paraId="27AF3867" w14:textId="23698336" w:rsidR="00DD494B" w:rsidRPr="00194103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6" w:type="dxa"/>
          </w:tcPr>
          <w:p w14:paraId="08138576" w14:textId="21DB7786" w:rsidR="00DD494B" w:rsidRPr="00194103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6FF3C2A0" w14:textId="7B851F66" w:rsidR="00DD494B" w:rsidRPr="00194103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01" w:type="dxa"/>
          </w:tcPr>
          <w:p w14:paraId="757E6E41" w14:textId="3D129673" w:rsidR="00DD494B" w:rsidRPr="00194103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89" w:type="dxa"/>
          </w:tcPr>
          <w:p w14:paraId="0E58B6D1" w14:textId="040AECA4" w:rsidR="00DD494B" w:rsidRPr="00194103" w:rsidRDefault="00437DAE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14:paraId="7C6A257F" w14:textId="657C88C1" w:rsidR="00DD494B" w:rsidRPr="00194103" w:rsidRDefault="00D244F7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0F2D7479" w14:textId="685F6814" w:rsidR="00DD494B" w:rsidRPr="00194103" w:rsidRDefault="001023BE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14:paraId="5DD9F8D5" w14:textId="44951C7F" w:rsidR="00DD494B" w:rsidRPr="00194103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A7C1249" w14:textId="7C523389" w:rsidR="00DD494B" w:rsidRPr="00DD494B" w:rsidRDefault="00DD494B" w:rsidP="00DD49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F7728F" w14:paraId="3C83C96E" w14:textId="77777777" w:rsidTr="00DD494B">
        <w:trPr>
          <w:trHeight w:val="213"/>
        </w:trPr>
        <w:tc>
          <w:tcPr>
            <w:tcW w:w="155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5C56D" w14:textId="77777777" w:rsidR="00F7728F" w:rsidRPr="00EC20B4" w:rsidRDefault="00F7728F" w:rsidP="00DD494B">
            <w:pPr>
              <w:ind w:left="57" w:right="57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</w:pPr>
            <w:r w:rsidRPr="00EC20B4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&lt;1&gt; Увеличение значения показателя (прямой показатель); </w:t>
            </w:r>
            <w:proofErr w:type="gramStart"/>
            <w:r w:rsidRPr="00EC20B4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>&lt; -</w:t>
            </w:r>
            <w:proofErr w:type="gramEnd"/>
            <w:r w:rsidRPr="00EC20B4">
              <w:rPr>
                <w:rFonts w:ascii="Times New Roman" w:eastAsia="Arial" w:hAnsi="Times New Roman" w:cs="Times New Roman"/>
                <w:sz w:val="18"/>
                <w:szCs w:val="18"/>
                <w:lang w:val="ru-RU"/>
              </w:rPr>
              <w:t xml:space="preserve"> уменьшение значения показателя (обратный показатель); 0 – без изменений.</w:t>
            </w:r>
          </w:p>
        </w:tc>
      </w:tr>
    </w:tbl>
    <w:p w14:paraId="6BC94D5F" w14:textId="77777777" w:rsidR="00194103" w:rsidRDefault="00194103" w:rsidP="00736DC8">
      <w:pPr>
        <w:rPr>
          <w:rFonts w:ascii="Times New Roman" w:eastAsia="Arial" w:hAnsi="Times New Roman" w:cs="Times New Roman"/>
          <w:sz w:val="24"/>
          <w:szCs w:val="24"/>
        </w:rPr>
      </w:pPr>
    </w:p>
    <w:p w14:paraId="0770C7DE" w14:textId="77777777" w:rsidR="001F4CED" w:rsidRDefault="001F4CED" w:rsidP="00736DC8">
      <w:pPr>
        <w:rPr>
          <w:rFonts w:ascii="Times New Roman" w:eastAsia="Arial" w:hAnsi="Times New Roman" w:cs="Times New Roman"/>
          <w:sz w:val="24"/>
          <w:szCs w:val="24"/>
        </w:rPr>
      </w:pPr>
    </w:p>
    <w:p w14:paraId="2F1CAD86" w14:textId="7745D444" w:rsidR="009F227C" w:rsidRDefault="00E15F2A" w:rsidP="00736DC8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ab/>
      </w:r>
      <w:bookmarkStart w:id="10" w:name="_Hlk141274081"/>
      <w:r w:rsidR="00EC20B4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Информация о порядке расчета значений и источниках данных целевы</w:t>
      </w:r>
      <w:r w:rsidR="00194103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>х</w:t>
      </w:r>
      <w:r w:rsidR="00EC20B4"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  <w:t xml:space="preserve"> показателей муниципальной программы</w:t>
      </w:r>
      <w:bookmarkEnd w:id="10"/>
    </w:p>
    <w:tbl>
      <w:tblPr>
        <w:tblStyle w:val="TableNormal"/>
        <w:tblpPr w:leftFromText="180" w:rightFromText="180" w:vertAnchor="text" w:horzAnchor="margin" w:tblpXSpec="center" w:tblpY="235"/>
        <w:tblW w:w="1531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6370"/>
        <w:gridCol w:w="1134"/>
        <w:gridCol w:w="3763"/>
        <w:gridCol w:w="2907"/>
        <w:gridCol w:w="7"/>
      </w:tblGrid>
      <w:tr w:rsidR="009F227C" w14:paraId="6241D101" w14:textId="77777777" w:rsidTr="00D313ED">
        <w:trPr>
          <w:gridAfter w:val="1"/>
          <w:wAfter w:w="7" w:type="dxa"/>
          <w:trHeight w:val="979"/>
        </w:trPr>
        <w:tc>
          <w:tcPr>
            <w:tcW w:w="1138" w:type="dxa"/>
            <w:tcBorders>
              <w:bottom w:val="single" w:sz="4" w:space="0" w:color="auto"/>
            </w:tcBorders>
          </w:tcPr>
          <w:p w14:paraId="14F5D302" w14:textId="77777777" w:rsidR="009F227C" w:rsidRDefault="00E15F2A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w w:val="101"/>
                <w:sz w:val="24"/>
                <w:szCs w:val="24"/>
              </w:rPr>
              <w:t>N</w:t>
            </w:r>
          </w:p>
          <w:p w14:paraId="35ACC014" w14:textId="77777777" w:rsidR="009F227C" w:rsidRDefault="00E15F2A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38F28C67" w14:textId="77777777" w:rsidR="009F227C" w:rsidRDefault="00E15F2A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показателя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индикатора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A60AA8" w14:textId="77777777" w:rsidR="009F227C" w:rsidRDefault="00E15F2A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1E76CF9B" w14:textId="77777777" w:rsidR="009F227C" w:rsidRPr="00BD03FE" w:rsidRDefault="00E15F2A">
            <w:pPr>
              <w:spacing w:line="252" w:lineRule="auto"/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Методика расчета целевого показателя (индикатора</w:t>
            </w:r>
            <w:proofErr w:type="gramStart"/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)&lt;</w:t>
            </w:r>
            <w:proofErr w:type="gramEnd"/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1&gt;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4F073324" w14:textId="77777777" w:rsidR="009F227C" w:rsidRDefault="00E15F2A">
            <w:pPr>
              <w:ind w:left="57" w:right="5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Источник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полученных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</w:tr>
      <w:tr w:rsidR="002847DF" w14:paraId="11CE5F4D" w14:textId="77777777" w:rsidTr="00D313ED">
        <w:trPr>
          <w:gridAfter w:val="1"/>
          <w:wAfter w:w="7" w:type="dxa"/>
          <w:trHeight w:val="1214"/>
        </w:trPr>
        <w:tc>
          <w:tcPr>
            <w:tcW w:w="1138" w:type="dxa"/>
            <w:tcBorders>
              <w:bottom w:val="single" w:sz="4" w:space="0" w:color="auto"/>
            </w:tcBorders>
          </w:tcPr>
          <w:p w14:paraId="11FC06E8" w14:textId="77777777" w:rsidR="002847DF" w:rsidRDefault="002847DF" w:rsidP="002847DF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0CA1A935" w14:textId="68ABA24D" w:rsidR="002847DF" w:rsidRPr="00BD03FE" w:rsidRDefault="00736DC8" w:rsidP="002847DF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D03F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Доля оформленных прав муниципальной собственности на объекты недвижимости от общего количества объектов, учтенных в реестре муниципальной собственности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E50F33" w14:textId="6B526330" w:rsidR="002847DF" w:rsidRPr="00F178F5" w:rsidRDefault="002847DF" w:rsidP="002847D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7424630D" w14:textId="4B71DBB0" w:rsidR="002847DF" w:rsidRPr="000F177E" w:rsidRDefault="00736DC8" w:rsidP="00960589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32F8E74E" w14:textId="467FF8BC" w:rsidR="002847DF" w:rsidRPr="00067DB1" w:rsidRDefault="002847DF" w:rsidP="002847DF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6DC8" w14:paraId="11786CFB" w14:textId="77777777" w:rsidTr="00D313ED">
        <w:trPr>
          <w:gridAfter w:val="1"/>
          <w:wAfter w:w="7" w:type="dxa"/>
          <w:trHeight w:val="383"/>
        </w:trPr>
        <w:tc>
          <w:tcPr>
            <w:tcW w:w="1138" w:type="dxa"/>
            <w:tcBorders>
              <w:bottom w:val="single" w:sz="4" w:space="0" w:color="auto"/>
            </w:tcBorders>
          </w:tcPr>
          <w:p w14:paraId="443D2FA8" w14:textId="6C29803C" w:rsidR="00736DC8" w:rsidRPr="00C024AF" w:rsidRDefault="00736DC8" w:rsidP="00736DC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7A5A1F43" w14:textId="779F42A0" w:rsidR="00736DC8" w:rsidRPr="00C024AF" w:rsidRDefault="00736DC8" w:rsidP="00736DC8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Содержание объекта временного содержания отходов, включенных в территориальную схему обращения с ТКО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6E485F" w14:textId="33CBE857" w:rsidR="00736DC8" w:rsidRPr="00C024AF" w:rsidRDefault="00736DC8" w:rsidP="00736D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16CD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17DB483E" w14:textId="309D20F5" w:rsidR="00736DC8" w:rsidRPr="00C024AF" w:rsidRDefault="00736DC8" w:rsidP="00736DC8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526F435F" w14:textId="17061832" w:rsidR="00736DC8" w:rsidRPr="00C024AF" w:rsidRDefault="00736DC8" w:rsidP="00736DC8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Муниципальный контракт  </w:t>
            </w:r>
          </w:p>
        </w:tc>
      </w:tr>
      <w:tr w:rsidR="009C68C1" w14:paraId="577650F6" w14:textId="77777777" w:rsidTr="00D313ED">
        <w:trPr>
          <w:gridAfter w:val="1"/>
          <w:wAfter w:w="7" w:type="dxa"/>
          <w:trHeight w:val="383"/>
        </w:trPr>
        <w:tc>
          <w:tcPr>
            <w:tcW w:w="1138" w:type="dxa"/>
            <w:tcBorders>
              <w:bottom w:val="single" w:sz="4" w:space="0" w:color="auto"/>
            </w:tcBorders>
          </w:tcPr>
          <w:p w14:paraId="71DFF746" w14:textId="0F297CCE" w:rsidR="009C68C1" w:rsidRPr="00C024AF" w:rsidRDefault="009C68C1" w:rsidP="009C68C1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7F761154" w14:textId="6129A5C9" w:rsidR="009C68C1" w:rsidRPr="002A602E" w:rsidRDefault="009C68C1" w:rsidP="009C68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C12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Количество объектов</w:t>
            </w:r>
            <w:r w:rsidR="00D313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C124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муниципального имущества, по</w:t>
            </w:r>
            <w:r w:rsidR="00D313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2A60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котором осуществляется</w:t>
            </w:r>
            <w:r w:rsidR="00D313E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2A60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содержание, ремонт и</w:t>
            </w:r>
          </w:p>
          <w:p w14:paraId="381E1F02" w14:textId="6F83C9DC" w:rsidR="009C68C1" w:rsidRPr="00C024AF" w:rsidRDefault="009C68C1" w:rsidP="009C68C1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2A602E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оплата коммунальных услуг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6985CD3" w14:textId="3E66D9F0" w:rsidR="009C68C1" w:rsidRPr="00C024AF" w:rsidRDefault="009C68C1" w:rsidP="009C68C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16CD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4E2E0755" w14:textId="06C6F0C1" w:rsidR="009C68C1" w:rsidRPr="00C024AF" w:rsidRDefault="009C68C1" w:rsidP="009C68C1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56DC2B4F" w14:textId="190EC4CD" w:rsidR="009C68C1" w:rsidRPr="00C024AF" w:rsidRDefault="009C68C1" w:rsidP="009C68C1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Муниципальный контракт  </w:t>
            </w:r>
          </w:p>
        </w:tc>
      </w:tr>
      <w:tr w:rsidR="009C68C1" w14:paraId="35AD2DAD" w14:textId="77777777" w:rsidTr="00D313ED">
        <w:trPr>
          <w:gridAfter w:val="1"/>
          <w:wAfter w:w="7" w:type="dxa"/>
          <w:trHeight w:val="383"/>
        </w:trPr>
        <w:tc>
          <w:tcPr>
            <w:tcW w:w="1138" w:type="dxa"/>
            <w:tcBorders>
              <w:bottom w:val="single" w:sz="4" w:space="0" w:color="auto"/>
            </w:tcBorders>
          </w:tcPr>
          <w:p w14:paraId="521B0ADE" w14:textId="7D0ABC7E" w:rsidR="009C68C1" w:rsidRPr="002847DF" w:rsidRDefault="009C68C1" w:rsidP="009C68C1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727CC488" w14:textId="1CA0DB53" w:rsidR="009C68C1" w:rsidRPr="002847DF" w:rsidRDefault="009C68C1" w:rsidP="009C68C1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объектов, по которым необходимо проведение обследования технического состояния, разработка ПСД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8C8619" w14:textId="0E271355" w:rsidR="009C68C1" w:rsidRPr="002847DF" w:rsidRDefault="009C68C1" w:rsidP="009C68C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16CD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25014E1E" w14:textId="66D81BA0" w:rsidR="009C68C1" w:rsidRPr="002847DF" w:rsidRDefault="009C68C1" w:rsidP="009C68C1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3E1E90FE" w14:textId="0BA8A690" w:rsidR="009C68C1" w:rsidRPr="002847DF" w:rsidRDefault="009C68C1" w:rsidP="009C68C1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Муниципальный контракт  </w:t>
            </w:r>
          </w:p>
        </w:tc>
      </w:tr>
      <w:tr w:rsidR="00736DC8" w14:paraId="33B9DE39" w14:textId="77777777" w:rsidTr="00D313ED">
        <w:trPr>
          <w:gridAfter w:val="1"/>
          <w:wAfter w:w="7" w:type="dxa"/>
          <w:trHeight w:val="383"/>
        </w:trPr>
        <w:tc>
          <w:tcPr>
            <w:tcW w:w="1138" w:type="dxa"/>
            <w:tcBorders>
              <w:bottom w:val="single" w:sz="4" w:space="0" w:color="auto"/>
            </w:tcBorders>
          </w:tcPr>
          <w:p w14:paraId="6DC43671" w14:textId="58A10092" w:rsidR="00736DC8" w:rsidRPr="002847DF" w:rsidRDefault="00736DC8" w:rsidP="00736DC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1B697B6C" w14:textId="2EAC9292" w:rsidR="00736DC8" w:rsidRPr="002847DF" w:rsidRDefault="00736DC8" w:rsidP="00736DC8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единиц транспортной техники, для уплаты транспортного налога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B0A724" w14:textId="2D7FBB10" w:rsidR="00736DC8" w:rsidRPr="002847DF" w:rsidRDefault="00736DC8" w:rsidP="00736D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16CD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6C08DFCD" w14:textId="18382E5B" w:rsidR="00736DC8" w:rsidRPr="002847DF" w:rsidRDefault="00736DC8" w:rsidP="00736DC8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2B7E9F81" w14:textId="3E570EDC" w:rsidR="00736DC8" w:rsidRPr="002847DF" w:rsidRDefault="00736DC8" w:rsidP="00736DC8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Налоговая декларация</w:t>
            </w:r>
          </w:p>
        </w:tc>
      </w:tr>
      <w:tr w:rsidR="00736DC8" w14:paraId="6171FB22" w14:textId="77777777" w:rsidTr="00D313ED">
        <w:trPr>
          <w:gridAfter w:val="1"/>
          <w:wAfter w:w="7" w:type="dxa"/>
          <w:trHeight w:val="383"/>
        </w:trPr>
        <w:tc>
          <w:tcPr>
            <w:tcW w:w="1138" w:type="dxa"/>
            <w:tcBorders>
              <w:bottom w:val="single" w:sz="4" w:space="0" w:color="auto"/>
            </w:tcBorders>
          </w:tcPr>
          <w:p w14:paraId="2F73CD8E" w14:textId="339FC4FF" w:rsidR="00736DC8" w:rsidRPr="002847DF" w:rsidRDefault="00736DC8" w:rsidP="00736DC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08A1902A" w14:textId="10A07735" w:rsidR="00736DC8" w:rsidRPr="002847DF" w:rsidRDefault="00736DC8" w:rsidP="00736DC8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объектов недвижимого имущества, для оплаты налога на имущество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244AFD" w14:textId="7709EBF1" w:rsidR="00736DC8" w:rsidRPr="002847DF" w:rsidRDefault="00736DC8" w:rsidP="00736D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316CD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405D9A6F" w14:textId="52AD6586" w:rsidR="00736DC8" w:rsidRPr="002847DF" w:rsidRDefault="00736DC8" w:rsidP="00736DC8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61FA7BF3" w14:textId="611CB1F3" w:rsidR="00736DC8" w:rsidRPr="002847DF" w:rsidRDefault="00736DC8" w:rsidP="00736DC8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Налоговая декларация</w:t>
            </w:r>
          </w:p>
        </w:tc>
      </w:tr>
      <w:tr w:rsidR="00736DC8" w14:paraId="334AB67D" w14:textId="77777777" w:rsidTr="00D313ED">
        <w:trPr>
          <w:gridAfter w:val="1"/>
          <w:wAfter w:w="7" w:type="dxa"/>
          <w:trHeight w:val="383"/>
        </w:trPr>
        <w:tc>
          <w:tcPr>
            <w:tcW w:w="1138" w:type="dxa"/>
            <w:tcBorders>
              <w:bottom w:val="single" w:sz="4" w:space="0" w:color="auto"/>
            </w:tcBorders>
          </w:tcPr>
          <w:p w14:paraId="2E4F8111" w14:textId="135529F4" w:rsidR="00736DC8" w:rsidRPr="00F178F5" w:rsidRDefault="00736DC8" w:rsidP="00736DC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3B1726B1" w14:textId="3D590BED" w:rsidR="00736DC8" w:rsidRPr="00171D64" w:rsidRDefault="00736DC8" w:rsidP="00736DC8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Количество оформленных в муниципальную собственность бесхозяйных объектов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343304" w14:textId="1C2B68ED" w:rsidR="00736DC8" w:rsidRDefault="00736DC8" w:rsidP="00736D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16CDF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2795C458" w14:textId="4865202B" w:rsidR="00736DC8" w:rsidRPr="001B4892" w:rsidRDefault="00736DC8" w:rsidP="00736D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379A3E09" w14:textId="4CCE64B3" w:rsidR="00736DC8" w:rsidRPr="00E141E2" w:rsidRDefault="00736DC8" w:rsidP="00736DC8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Реестр муниципального имущества</w:t>
            </w:r>
          </w:p>
        </w:tc>
      </w:tr>
      <w:tr w:rsidR="00736DC8" w14:paraId="75562D57" w14:textId="77777777" w:rsidTr="00D313ED">
        <w:trPr>
          <w:gridAfter w:val="1"/>
          <w:wAfter w:w="7" w:type="dxa"/>
          <w:trHeight w:val="383"/>
        </w:trPr>
        <w:tc>
          <w:tcPr>
            <w:tcW w:w="1138" w:type="dxa"/>
            <w:tcBorders>
              <w:bottom w:val="single" w:sz="4" w:space="0" w:color="auto"/>
            </w:tcBorders>
          </w:tcPr>
          <w:p w14:paraId="78AB0C30" w14:textId="6A05C33B" w:rsidR="00736DC8" w:rsidRPr="00736DC8" w:rsidRDefault="00736DC8" w:rsidP="00736DC8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54FF89E4" w14:textId="6C9AB7AC" w:rsidR="00736DC8" w:rsidRPr="00C12482" w:rsidRDefault="00736DC8" w:rsidP="00736DC8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2BB4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оличеств</w:t>
            </w:r>
            <w:r w:rsidR="00302BB4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94103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приобретенного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движимого имущества (автотранспортной техники</w:t>
            </w:r>
            <w:r w:rsidR="00D313ED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, и </w:t>
            </w:r>
            <w:proofErr w:type="spellStart"/>
            <w:r w:rsidR="00D313ED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="00D313ED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A59E4CA" w14:textId="5B034122" w:rsidR="00736DC8" w:rsidRDefault="00736DC8" w:rsidP="00736D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15AB07FB" w14:textId="26E68C45" w:rsidR="00736DC8" w:rsidRDefault="00736DC8" w:rsidP="00736D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5D5DDF8E" w14:textId="75A00183" w:rsidR="00736DC8" w:rsidRDefault="00736DC8" w:rsidP="00736DC8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Муниципальный контракт на приобретение</w:t>
            </w:r>
          </w:p>
        </w:tc>
      </w:tr>
      <w:tr w:rsidR="00194103" w14:paraId="36176CB0" w14:textId="77777777" w:rsidTr="00D313ED">
        <w:trPr>
          <w:gridAfter w:val="1"/>
          <w:wAfter w:w="7" w:type="dxa"/>
          <w:trHeight w:val="383"/>
        </w:trPr>
        <w:tc>
          <w:tcPr>
            <w:tcW w:w="1138" w:type="dxa"/>
            <w:tcBorders>
              <w:bottom w:val="single" w:sz="4" w:space="0" w:color="auto"/>
            </w:tcBorders>
          </w:tcPr>
          <w:p w14:paraId="1CDBDB32" w14:textId="3BB16DD6" w:rsidR="00194103" w:rsidRPr="00194103" w:rsidRDefault="00194103" w:rsidP="00194103">
            <w:pPr>
              <w:ind w:left="57" w:right="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14:paraId="3974CD74" w14:textId="4F0A3DC3" w:rsidR="00194103" w:rsidRPr="00194103" w:rsidRDefault="00194103" w:rsidP="00194103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Количество приобретенного недвижимого имущества (здание)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FAAF22" w14:textId="5EAC150D" w:rsidR="00194103" w:rsidRDefault="00194103" w:rsidP="0019410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3C1D9CF2" w14:textId="0AB0834B" w:rsidR="00194103" w:rsidRDefault="00194103" w:rsidP="00194103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х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571AB17A" w14:textId="30A9997B" w:rsidR="00194103" w:rsidRDefault="00194103" w:rsidP="0019410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Муниципальный контракт на приобретение</w:t>
            </w:r>
          </w:p>
        </w:tc>
      </w:tr>
      <w:tr w:rsidR="00194103" w14:paraId="1E1C4EE3" w14:textId="77777777" w:rsidTr="00D313ED">
        <w:trPr>
          <w:trHeight w:val="383"/>
        </w:trPr>
        <w:tc>
          <w:tcPr>
            <w:tcW w:w="153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DD644" w14:textId="77777777" w:rsidR="00194103" w:rsidRDefault="00194103" w:rsidP="00194103">
            <w:pPr>
              <w:spacing w:line="252" w:lineRule="auto"/>
              <w:ind w:left="57" w:right="57" w:firstLine="60"/>
              <w:jc w:val="center"/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/>
              </w:rPr>
            </w:pPr>
          </w:p>
          <w:p w14:paraId="2FB717E4" w14:textId="7A06328C" w:rsidR="00194103" w:rsidRPr="00EC75FC" w:rsidRDefault="00194103" w:rsidP="00D313ED">
            <w:pPr>
              <w:spacing w:line="252" w:lineRule="auto"/>
              <w:ind w:left="57" w:right="57" w:firstLine="6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EC75FC">
              <w:rPr>
                <w:rFonts w:ascii="Times New Roman" w:eastAsia="Times New Roman" w:hAnsi="Times New Roman"/>
                <w:color w:val="1A1A1A"/>
                <w:sz w:val="28"/>
                <w:szCs w:val="28"/>
                <w:lang w:val="ru-RU" w:eastAsia="ru-RU"/>
              </w:rPr>
              <w:lastRenderedPageBreak/>
              <w:t>Раздел 3 «Перечень мероприятий и ресурсное обеспечение муниципальной программы»</w:t>
            </w:r>
          </w:p>
        </w:tc>
      </w:tr>
    </w:tbl>
    <w:p w14:paraId="12A38486" w14:textId="77777777" w:rsidR="00EB3086" w:rsidRDefault="00EB3086">
      <w:pPr>
        <w:widowControl w:val="0"/>
        <w:autoSpaceDE w:val="0"/>
        <w:autoSpaceDN w:val="0"/>
        <w:spacing w:after="0" w:line="264" w:lineRule="auto"/>
        <w:ind w:left="57"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tbl>
      <w:tblPr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0"/>
        <w:gridCol w:w="1272"/>
        <w:gridCol w:w="1166"/>
        <w:gridCol w:w="994"/>
        <w:gridCol w:w="1105"/>
        <w:gridCol w:w="1134"/>
        <w:gridCol w:w="1134"/>
        <w:gridCol w:w="1134"/>
        <w:gridCol w:w="6"/>
        <w:gridCol w:w="990"/>
        <w:gridCol w:w="992"/>
        <w:gridCol w:w="992"/>
        <w:gridCol w:w="992"/>
        <w:gridCol w:w="985"/>
      </w:tblGrid>
      <w:tr w:rsidR="004925AA" w:rsidRPr="00DC4F78" w14:paraId="0706DF08" w14:textId="77777777" w:rsidTr="00D313ED">
        <w:trPr>
          <w:trHeight w:val="37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07125" w14:textId="77777777" w:rsidR="004925AA" w:rsidRPr="00DC4F78" w:rsidRDefault="004925AA" w:rsidP="00BD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817427" w14:textId="240E17B6" w:rsidR="004925AA" w:rsidRPr="00DC4F78" w:rsidRDefault="004925AA" w:rsidP="00BD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подпрограммы, основного мероприятия, реализуемых в рамках основного мероприятия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B5A04" w14:textId="77777777" w:rsidR="004925AA" w:rsidRPr="00DC4F78" w:rsidRDefault="004925AA" w:rsidP="00BD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</w:t>
            </w:r>
          </w:p>
          <w:p w14:paraId="0AF8F98A" w14:textId="77777777" w:rsidR="004925AA" w:rsidRPr="00DC4F78" w:rsidRDefault="004925AA" w:rsidP="00BD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социально-</w:t>
            </w:r>
          </w:p>
          <w:p w14:paraId="4C51E298" w14:textId="0C89CB73" w:rsidR="004925AA" w:rsidRPr="00DC4F78" w:rsidRDefault="004925AA" w:rsidP="00BD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Экономический эффект &lt;*&gt;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EC6AB" w14:textId="7B4AA139" w:rsidR="004925AA" w:rsidRPr="00DC4F78" w:rsidRDefault="004925AA" w:rsidP="00BD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 реализации подпрограммы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88C13" w14:textId="77777777" w:rsidR="004925AA" w:rsidRPr="00DC4F78" w:rsidRDefault="004925AA" w:rsidP="00F1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 </w:t>
            </w:r>
            <w:proofErr w:type="spellStart"/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</w:t>
            </w:r>
            <w:proofErr w:type="spellEnd"/>
          </w:p>
          <w:p w14:paraId="68B29BC7" w14:textId="77777777" w:rsidR="004925AA" w:rsidRPr="00DC4F78" w:rsidRDefault="004925AA" w:rsidP="00BD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рования</w:t>
            </w:r>
            <w:proofErr w:type="spellEnd"/>
          </w:p>
        </w:tc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F0A32" w14:textId="70E45503" w:rsidR="004925AA" w:rsidRPr="00DC4F78" w:rsidRDefault="004925AA" w:rsidP="00BD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тыс. руб.</w:t>
            </w:r>
          </w:p>
        </w:tc>
      </w:tr>
      <w:tr w:rsidR="008F423F" w:rsidRPr="00DC4F78" w14:paraId="3485980B" w14:textId="1FBFD67B" w:rsidTr="00D313ED">
        <w:trPr>
          <w:trHeight w:val="3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E54D" w14:textId="77777777" w:rsidR="008F423F" w:rsidRPr="00DC4F78" w:rsidRDefault="008F423F" w:rsidP="00F1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7C88BF" w14:textId="77777777" w:rsidR="008F423F" w:rsidRPr="00DC4F78" w:rsidRDefault="008F423F" w:rsidP="00F1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6F60F" w14:textId="77777777" w:rsidR="008F423F" w:rsidRPr="00DC4F78" w:rsidRDefault="008F423F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C20A1B" w14:textId="5EC9B22B" w:rsidR="008F423F" w:rsidRPr="00DC4F78" w:rsidRDefault="008F423F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65A1" w14:textId="77777777" w:rsidR="008F423F" w:rsidRPr="00DC4F78" w:rsidRDefault="008F423F" w:rsidP="00F1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9B7B1" w14:textId="77777777" w:rsidR="008F423F" w:rsidRPr="00DC4F78" w:rsidRDefault="008F423F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8D1D9" w14:textId="77777777" w:rsidR="008F423F" w:rsidRPr="00DC4F78" w:rsidRDefault="008F423F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755CA" w14:textId="77777777" w:rsidR="008F423F" w:rsidRPr="00DC4F78" w:rsidRDefault="008F423F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E5B3" w14:textId="77777777" w:rsidR="008F423F" w:rsidRPr="00DC4F78" w:rsidRDefault="008F423F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2CA2A" w14:textId="4DE0F879" w:rsidR="008F423F" w:rsidRPr="00DC4F78" w:rsidRDefault="008F423F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27856" w14:textId="77022251" w:rsidR="008F423F" w:rsidRPr="00DC4F78" w:rsidRDefault="008F423F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F553C" w14:textId="77777777" w:rsidR="008F423F" w:rsidRPr="00DC4F78" w:rsidRDefault="008F423F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3E602" w14:textId="26F81D95" w:rsidR="008F423F" w:rsidRPr="00DC4F78" w:rsidRDefault="008F423F" w:rsidP="00D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</w:tr>
      <w:tr w:rsidR="00DD494B" w:rsidRPr="00DC4F78" w14:paraId="07A0FF2F" w14:textId="5704C84C" w:rsidTr="00D313ED">
        <w:trPr>
          <w:trHeight w:val="512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AF26" w14:textId="77777777" w:rsidR="00DD494B" w:rsidRPr="00DC4F78" w:rsidRDefault="00DD494B" w:rsidP="00F1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19ED6A" w14:textId="77777777" w:rsidR="00DD494B" w:rsidRPr="00DC4F78" w:rsidRDefault="00DD494B" w:rsidP="00F1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5E695" w14:textId="77777777" w:rsidR="00DD494B" w:rsidRPr="00DC4F78" w:rsidRDefault="00DD494B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5E79C" w14:textId="77777777" w:rsidR="00DD494B" w:rsidRPr="00DC4F78" w:rsidRDefault="00DD494B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FCFA" w14:textId="77777777" w:rsidR="00DD494B" w:rsidRPr="00DC4F78" w:rsidRDefault="00DD494B" w:rsidP="00F16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CA3A" w14:textId="77777777" w:rsidR="00DD494B" w:rsidRPr="00DC4F78" w:rsidRDefault="00DD494B" w:rsidP="006D2EE6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F0E1" w14:textId="77777777" w:rsidR="00DD494B" w:rsidRPr="00DC4F78" w:rsidRDefault="00DD494B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D175" w14:textId="77777777" w:rsidR="00DD494B" w:rsidRPr="00DC4F78" w:rsidRDefault="00DD494B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105" w14:textId="1580BD5A" w:rsidR="00DD494B" w:rsidRPr="00DC4F78" w:rsidRDefault="00DD494B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7F0C" w14:textId="5AC12F73" w:rsidR="00DD494B" w:rsidRPr="00DC4F78" w:rsidRDefault="008F423F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E39" w14:textId="0E427912" w:rsidR="00DD494B" w:rsidRPr="00DC4F78" w:rsidRDefault="008F423F" w:rsidP="00321BC0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  <w:r w:rsidR="00DD494B"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128A" w14:textId="35936393" w:rsidR="00DD494B" w:rsidRPr="00DC4F78" w:rsidRDefault="008F423F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</w:t>
            </w:r>
            <w:proofErr w:type="spellEnd"/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-но</w:t>
            </w:r>
            <w:proofErr w:type="gramEnd"/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бюджете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398" w14:textId="77777777" w:rsidR="00DD494B" w:rsidRPr="00DC4F78" w:rsidRDefault="00DD494B" w:rsidP="00F16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E7C5" w14:textId="7B41747D" w:rsidR="00DD494B" w:rsidRPr="00DC4F78" w:rsidRDefault="00DD494B" w:rsidP="00D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</w:tr>
      <w:tr w:rsidR="00D313ED" w:rsidRPr="00DC4F78" w14:paraId="6C10B488" w14:textId="3BA0E284" w:rsidTr="00D313E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A740F" w14:textId="77777777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32FF3" w14:textId="77777777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36894" w14:textId="77777777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F436" w14:textId="77777777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14:paraId="7FBD79F3" w14:textId="1E059875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FC5E6F" w14:textId="42AFD20D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BF853E" w14:textId="6E1A20F9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6768DA" w14:textId="7B6FF201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E380D" w14:textId="10A412D1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94828" w14:textId="0172988C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DC8E" w14:textId="1B0DA669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0C00" w14:textId="594DB1F4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42B9" w14:textId="5B33B314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61EA53E" w14:textId="1E6DF5FB" w:rsidR="00D313ED" w:rsidRPr="00DC4F78" w:rsidRDefault="00D313ED" w:rsidP="00492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C77701A" w14:textId="4CE904A6" w:rsidR="00D313ED" w:rsidRPr="00DC4F78" w:rsidRDefault="00D313ED" w:rsidP="00DD4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313ED" w:rsidRPr="00DC4F78" w14:paraId="22C8050D" w14:textId="77777777" w:rsidTr="00D313E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B73B8" w14:textId="77777777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60B3B" w14:textId="680797E2" w:rsidR="00D313ED" w:rsidRPr="00DC4F78" w:rsidRDefault="00D313ED" w:rsidP="006B2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4F78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программы: Управление муниципальным имуществом в муниципальном образовании «город Северобайкальск»</w:t>
            </w:r>
          </w:p>
        </w:tc>
      </w:tr>
      <w:tr w:rsidR="00D313ED" w:rsidRPr="00DC4F78" w14:paraId="5223BCB8" w14:textId="77777777" w:rsidTr="00D313E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DD91D4" w14:textId="77777777" w:rsidR="00D313ED" w:rsidRPr="00DC4F78" w:rsidRDefault="00D313ED" w:rsidP="006B2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0608A" w14:textId="0CDE6769" w:rsidR="00D313ED" w:rsidRPr="00DC4F78" w:rsidRDefault="00D313ED" w:rsidP="006B25C9">
            <w:pPr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DC4F78">
              <w:rPr>
                <w:rFonts w:ascii="Times New Roman" w:eastAsia="Arial" w:hAnsi="Times New Roman" w:cs="Times New Roman"/>
              </w:rPr>
              <w:t>Цель:</w:t>
            </w:r>
            <w:r w:rsidRPr="00DC4F78">
              <w:rPr>
                <w:rFonts w:ascii="Times New Roman" w:hAnsi="Times New Roman" w:cs="Times New Roman"/>
              </w:rPr>
              <w:t xml:space="preserve"> </w:t>
            </w:r>
            <w:r w:rsidRPr="00DC4F78">
              <w:rPr>
                <w:rFonts w:ascii="Times New Roman" w:eastAsia="Arial" w:hAnsi="Times New Roman" w:cs="Times New Roman"/>
              </w:rPr>
              <w:t>Повышение эффективности управления и использования муниципального имущества.</w:t>
            </w:r>
          </w:p>
        </w:tc>
      </w:tr>
      <w:tr w:rsidR="00D313ED" w:rsidRPr="00DC4F78" w14:paraId="159ED8E9" w14:textId="77777777" w:rsidTr="00D313ED">
        <w:trPr>
          <w:trHeight w:val="53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9BDD0" w14:textId="05895525" w:rsidR="00D313ED" w:rsidRPr="00DC4F78" w:rsidRDefault="00D313ED" w:rsidP="00B0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6" w:type="dxa"/>
            <w:gridSpan w:val="1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D19E624" w14:textId="2C9FF99F" w:rsidR="00D313ED" w:rsidRPr="00DC4F78" w:rsidRDefault="00D313ED" w:rsidP="00005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C4F78">
              <w:rPr>
                <w:rFonts w:ascii="Times New Roman" w:eastAsia="Arial" w:hAnsi="Times New Roman" w:cs="Times New Roman"/>
              </w:rPr>
              <w:t>Задача:</w:t>
            </w:r>
            <w:r w:rsidRPr="00DC4F78">
              <w:rPr>
                <w:rFonts w:ascii="Times New Roman" w:hAnsi="Times New Roman" w:cs="Times New Roman"/>
              </w:rPr>
              <w:t xml:space="preserve"> </w:t>
            </w:r>
            <w:r w:rsidRPr="00DC4F78">
              <w:rPr>
                <w:rFonts w:ascii="Times New Roman" w:eastAsia="Arial" w:hAnsi="Times New Roman" w:cs="Times New Roman"/>
              </w:rPr>
              <w:t xml:space="preserve"> Обеспечение</w:t>
            </w:r>
            <w:proofErr w:type="gramEnd"/>
            <w:r w:rsidRPr="00DC4F78">
              <w:rPr>
                <w:rFonts w:ascii="Times New Roman" w:eastAsia="Arial" w:hAnsi="Times New Roman" w:cs="Times New Roman"/>
              </w:rPr>
              <w:t xml:space="preserve"> сохранности имущества, приведение его в нормативное состояние и соответствие установленным санитарным и техническим правилам и нормам, иным требованиям законодательства и регистрация прав собственности на объекты недвижимости (сооружения)</w:t>
            </w:r>
          </w:p>
        </w:tc>
      </w:tr>
      <w:tr w:rsidR="001023BE" w:rsidRPr="00DC4F78" w14:paraId="26199D49" w14:textId="77777777" w:rsidTr="00D313ED">
        <w:trPr>
          <w:trHeight w:val="4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17E87" w14:textId="77777777" w:rsidR="001023BE" w:rsidRPr="00DC4F78" w:rsidRDefault="001023BE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46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8B2F4F3" w14:textId="30001950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мероприятие: Управление муниципальным имуществом</w:t>
            </w:r>
          </w:p>
          <w:p w14:paraId="7B772D81" w14:textId="77777777" w:rsidR="001023BE" w:rsidRPr="00DC4F78" w:rsidRDefault="001023BE" w:rsidP="00D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D494B" w:rsidRPr="00DC4F78" w14:paraId="64894D6C" w14:textId="7849D6F1" w:rsidTr="00D313ED">
        <w:trPr>
          <w:trHeight w:val="40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85D2" w14:textId="0B8B5080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05C755A" w14:textId="779296FF" w:rsidR="00DD494B" w:rsidRPr="00DC4F78" w:rsidRDefault="001023BE" w:rsidP="009C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="00DD494B"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ероприятие:</w:t>
            </w:r>
          </w:p>
          <w:p w14:paraId="5998CBD0" w14:textId="1D87DE00" w:rsidR="00DD494B" w:rsidRPr="00DC4F78" w:rsidRDefault="00DD494B" w:rsidP="009C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мероприятий, связанных с владением пользованием и распоряжением имуществом, находящимся в муниципальной собственности, в т.ч.: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FD496" w14:textId="4DB140C1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2521" w14:textId="4D448649" w:rsidR="00DD494B" w:rsidRPr="00DC4F78" w:rsidRDefault="00DD494B" w:rsidP="009C68C1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3569" w14:textId="5B7270C7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ECF7E" w14:textId="23901E17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AE027" w14:textId="6ADF2754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607AA" w14:textId="0DF4AC97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FA40" w14:textId="7E8DE60F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1589" w14:textId="24BFB90C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E9A8" w14:textId="6A2AD4E7" w:rsidR="00DD494B" w:rsidRPr="00DC4F78" w:rsidRDefault="00DD494B" w:rsidP="009C68C1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B76A" w14:textId="08369011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1EC5" w14:textId="3041901A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DBC1" w14:textId="22643291" w:rsidR="00DD494B" w:rsidRPr="00DC4F78" w:rsidRDefault="00DD494B" w:rsidP="00DD4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D494B" w:rsidRPr="00DC4F78" w14:paraId="18CC3304" w14:textId="6C8F90FF" w:rsidTr="00D313ED">
        <w:trPr>
          <w:trHeight w:val="41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C6A2C6" w14:textId="77777777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65F367C" w14:textId="77777777" w:rsidR="00DD494B" w:rsidRPr="00DC4F78" w:rsidRDefault="00DD494B" w:rsidP="009C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4DBA017F" w14:textId="77777777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D845CB" w14:textId="77777777" w:rsidR="00DD494B" w:rsidRPr="00DC4F78" w:rsidRDefault="00DD494B" w:rsidP="009C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A62B9" w14:textId="505D63ED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A354B" w14:textId="615F2B8F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B28CE" w14:textId="1B170344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94745" w14:textId="5CE50AEA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0A24" w14:textId="59E08A39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EC61" w14:textId="16239708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3541" w14:textId="6E65DE14" w:rsidR="00DD494B" w:rsidRPr="00DC4F78" w:rsidRDefault="00DD494B" w:rsidP="009C68C1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EDA9" w14:textId="55058CBE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2737" w14:textId="50F52904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8364" w14:textId="78F4AB7B" w:rsidR="00DD494B" w:rsidRPr="00DC4F78" w:rsidRDefault="00DD494B" w:rsidP="00DD4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4F78" w:rsidRPr="00DC4F78" w14:paraId="26DFEA05" w14:textId="21F79F1F" w:rsidTr="00D313ED">
        <w:trPr>
          <w:trHeight w:val="45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EE6F49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1301DE1" w14:textId="77777777" w:rsidR="00DC4F78" w:rsidRPr="00DC4F78" w:rsidRDefault="00DC4F78" w:rsidP="00DC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DF74330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1D96B6A" w14:textId="77777777" w:rsidR="00DC4F78" w:rsidRPr="00DC4F78" w:rsidRDefault="00DC4F78" w:rsidP="00DC4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FABFB0" w14:textId="29CF4893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9847" w14:textId="6F2963A2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8 396,50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6D7B9" w14:textId="30E2060B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8 544,08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EBED4" w14:textId="4EF66A83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23 871,83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B710" w14:textId="4829AAAE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13 635,85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B7CF" w14:textId="19C63CB9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31 235,69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2F42" w14:textId="234DEBED" w:rsidR="00DC4F78" w:rsidRPr="00DC4F78" w:rsidRDefault="00DC4F78" w:rsidP="00DC4F78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24 690,65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AD26" w14:textId="7F609EA9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18 570,15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7128" w14:textId="6436F9A2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7 089,90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239B" w14:textId="070C1159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7 192,70</w:t>
            </w:r>
          </w:p>
        </w:tc>
      </w:tr>
      <w:tr w:rsidR="00DD494B" w:rsidRPr="00DC4F78" w14:paraId="5BDE913B" w14:textId="4DB32989" w:rsidTr="00D313ED">
        <w:trPr>
          <w:trHeight w:val="40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4028C" w14:textId="77777777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296DE" w14:textId="77777777" w:rsidR="00DD494B" w:rsidRPr="00DC4F78" w:rsidRDefault="00DD494B" w:rsidP="009C68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28C9A" w14:textId="77777777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8D481" w14:textId="77777777" w:rsidR="00DD494B" w:rsidRPr="00DC4F78" w:rsidRDefault="00DD494B" w:rsidP="009C68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D0333" w14:textId="37012D5A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74F8E" w14:textId="77777777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10870E" w14:textId="4C14FC7E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5888D" w14:textId="77777777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1A0186" w14:textId="6B23D5FF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1FDDB" w14:textId="77777777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B9388F" w14:textId="12E47F3D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BFB5" w14:textId="4190F8E0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62F6" w14:textId="71A86EE8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59E6" w14:textId="65B3A9B3" w:rsidR="00DD494B" w:rsidRPr="00DC4F78" w:rsidRDefault="00DD494B" w:rsidP="009C68C1">
            <w:pPr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A0EC" w14:textId="388215C3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6BCE" w14:textId="7189BC98" w:rsidR="00DD494B" w:rsidRPr="00DC4F78" w:rsidRDefault="00DD494B" w:rsidP="009C68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3FCA" w14:textId="5E0C19A8" w:rsidR="00DD494B" w:rsidRPr="00DC4F78" w:rsidRDefault="00321BC0" w:rsidP="00DD4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F423F" w:rsidRPr="00DC4F78" w14:paraId="784E4E68" w14:textId="670A36CB" w:rsidTr="00D313ED">
        <w:trPr>
          <w:trHeight w:val="52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C0A9F" w14:textId="7A9BE9F5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015D6" w14:textId="77777777" w:rsidR="008F423F" w:rsidRPr="00DC4F78" w:rsidRDefault="008F423F" w:rsidP="008F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муниципального имущества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25C55" w14:textId="0E2FDC51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>Показатель2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9A998" w14:textId="4B700B94" w:rsidR="008F423F" w:rsidRPr="00DC4F78" w:rsidRDefault="008F423F" w:rsidP="008F423F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BDA9A" w14:textId="77777777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64C7B" w14:textId="77777777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FE0A21" w14:textId="692A114B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4061,3232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C93E7" w14:textId="77777777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D77910" w14:textId="5710C32E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3710,11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4F7FD" w14:textId="77777777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C5C49" w14:textId="1862D6BE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5124,76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57EC" w14:textId="68F7C637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9059,430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FF28" w14:textId="53661F98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14 320,33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7646" w14:textId="05FEC7D6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45FA" w14:textId="66020C39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6D0D" w14:textId="2E0B42F6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E71C" w14:textId="12188D58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5992,7</w:t>
            </w:r>
          </w:p>
        </w:tc>
      </w:tr>
      <w:tr w:rsidR="00321BC0" w:rsidRPr="00DC4F78" w14:paraId="3E0E9F76" w14:textId="5DD46927" w:rsidTr="00D313ED">
        <w:trPr>
          <w:trHeight w:val="4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2DEF2" w14:textId="4A6B4354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FCACC" w14:textId="77777777" w:rsidR="00321BC0" w:rsidRPr="00DC4F78" w:rsidRDefault="00321BC0" w:rsidP="0032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муниципального имущества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3C8B4" w14:textId="408E62DD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>Показатель2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9B351" w14:textId="50B4A8DA" w:rsidR="00321BC0" w:rsidRPr="00DC4F78" w:rsidRDefault="00321BC0" w:rsidP="00321BC0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12B28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39FB1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15367" w14:textId="5F3A6AE4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2972,289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8AF9D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798742" w14:textId="74B23498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301,64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FEA7E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6DE18" w14:textId="439618BD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579,73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26DE" w14:textId="2A1C9FBB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1301,61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FF12" w14:textId="43F1CE5C" w:rsidR="00321BC0" w:rsidRPr="00DC4F78" w:rsidRDefault="008F423F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916" w14:textId="07429E32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F8C6" w14:textId="1475C782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9E37" w14:textId="3D131D6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E219" w14:textId="215BD9E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321BC0" w:rsidRPr="00DC4F78" w14:paraId="7789B631" w14:textId="7B24BE4C" w:rsidTr="00D313ED">
        <w:trPr>
          <w:trHeight w:val="55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858E5" w14:textId="1002D9F1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719AB" w14:textId="77777777" w:rsidR="00321BC0" w:rsidRPr="00DC4F78" w:rsidRDefault="00321BC0" w:rsidP="0032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Обследование технического состояния зданий, разработка проектной сметной документации на капитальный ремонт, реконструкцию зданий, сносу зданий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06BBF" w14:textId="4863E243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>Показатель3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40169" w14:textId="542C6D4F" w:rsidR="00321BC0" w:rsidRPr="00DC4F78" w:rsidRDefault="00321BC0" w:rsidP="00321BC0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6F71C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1CBF9C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EBC76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8A4AC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2981C" w14:textId="6D80F0F4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2C773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C0A482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21662C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4220B9" w14:textId="1073AF86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87535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87D99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7C5DC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E15AE" w14:textId="58172448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57BB" w14:textId="5BC2E591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5829" w14:textId="6CE2B682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E25B" w14:textId="6F0F73C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F25" w14:textId="6A738D8A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9039" w14:textId="0B395439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6730" w14:textId="31868206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</w:tr>
      <w:tr w:rsidR="008F423F" w:rsidRPr="00DC4F78" w14:paraId="3279608C" w14:textId="5A2D1827" w:rsidTr="00D313ED">
        <w:trPr>
          <w:trHeight w:val="4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F6DAF" w14:textId="586F9FA8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FC464" w14:textId="3F942568" w:rsidR="008F423F" w:rsidRPr="00DC4F78" w:rsidRDefault="008F423F" w:rsidP="008F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муниципального имущества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E06DE" w14:textId="7CFD473F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>Показатель 8,9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71473" w14:textId="54AAD842" w:rsidR="008F423F" w:rsidRPr="00DC4F78" w:rsidRDefault="008F423F" w:rsidP="008F423F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3D85" w14:textId="77777777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4C224" w14:textId="77777777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CE491" w14:textId="11760118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28CC8" w14:textId="77777777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972EE" w14:textId="5F13C9D3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2 028,07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D7C80" w14:textId="77777777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AEFA6" w14:textId="4F4F8210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2 028,07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8F52" w14:textId="66234391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2028,06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F25D" w14:textId="3A7AE620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15809,75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AEC1" w14:textId="73A4465D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FB34" w14:textId="05A3B3A3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D29A" w14:textId="39557EEA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672A" w14:textId="1036F54D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</w:tr>
      <w:tr w:rsidR="00321BC0" w:rsidRPr="00DC4F78" w14:paraId="4C5A952A" w14:textId="1F587C93" w:rsidTr="00D313ED">
        <w:trPr>
          <w:trHeight w:val="7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A569" w14:textId="17E8EAAB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A315" w14:textId="77777777" w:rsidR="00321BC0" w:rsidRPr="00DC4F78" w:rsidRDefault="00321BC0" w:rsidP="0032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площадки временного накопления ТКО на территории г. Северобайкальск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32DF" w14:textId="5CF3F785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>Показатель4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0E57" w14:textId="17689D32" w:rsidR="00321BC0" w:rsidRPr="00DC4F78" w:rsidRDefault="00321BC0" w:rsidP="00321BC0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0237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CCDD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3EACF5" w14:textId="12CE4B63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184,891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D45E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DF697" w14:textId="4ECB3DF6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55CC4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9D28E" w14:textId="4823F75C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40F0" w14:textId="52F3D46A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2F99" w14:textId="69DB000F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687" w14:textId="7D2270AD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B9A3" w14:textId="355D405C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455B" w14:textId="63317841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D27F" w14:textId="276D4BA3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</w:tr>
      <w:tr w:rsidR="00321BC0" w:rsidRPr="00DC4F78" w14:paraId="17D07D8D" w14:textId="53099C3C" w:rsidTr="00D313ED">
        <w:trPr>
          <w:trHeight w:val="98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955AE" w14:textId="5D7F5080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8E3DB" w14:textId="77777777" w:rsidR="00321BC0" w:rsidRPr="00DC4F78" w:rsidRDefault="00321BC0" w:rsidP="0032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Дополнение перечня муниципального имущества, передаваемого субъектам </w:t>
            </w: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МСП в качестве имущественной поддержки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A14C4" w14:textId="3101DE0B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994DC" w14:textId="303DBDB8" w:rsidR="00321BC0" w:rsidRPr="00DC4F78" w:rsidRDefault="00321BC0" w:rsidP="00321BC0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92B0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EE5DC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1F6B5F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850D0" w14:textId="2066C2C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4DD7E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420B1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12476" w14:textId="254575C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36CB8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A2E33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40A819" w14:textId="64EB5303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89C5" w14:textId="08E96DB3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175F" w14:textId="2F824E93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51F5" w14:textId="57327583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F18D" w14:textId="38058321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AE5A" w14:textId="5BF07D4E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7FD1" w14:textId="26FB7CB1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</w:tr>
      <w:tr w:rsidR="00321BC0" w:rsidRPr="00DC4F78" w14:paraId="7DAA2EAF" w14:textId="3DA40B49" w:rsidTr="00D313ED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4F4F" w14:textId="7840290B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4F4E" w14:textId="77777777" w:rsidR="00321BC0" w:rsidRPr="00DC4F78" w:rsidRDefault="00321BC0" w:rsidP="0032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759B8" w14:textId="37AA0F26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>Показатель6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C668C" w14:textId="6D31D6AA" w:rsidR="00321BC0" w:rsidRPr="00DC4F78" w:rsidRDefault="00321BC0" w:rsidP="00321BC0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F2E1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613D7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0A2C4" w14:textId="29DE086D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1 117,00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6C90F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610AF4" w14:textId="0C63FB92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31F6D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EDECA3" w14:textId="694C270D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1 874,53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F352" w14:textId="7C817C28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1 070,25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5CEB" w14:textId="466CB800" w:rsidR="00321BC0" w:rsidRPr="00DC4F78" w:rsidRDefault="008F423F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6BD3" w14:textId="69D79D8B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8F423F"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704A" w14:textId="2BEA0B79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C3A3" w14:textId="0839F9AA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D3D9" w14:textId="332BAA54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</w:tr>
      <w:tr w:rsidR="00321BC0" w:rsidRPr="00DC4F78" w14:paraId="7163FE52" w14:textId="148F87DB" w:rsidTr="00D313ED">
        <w:trPr>
          <w:trHeight w:val="5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DF420" w14:textId="50739670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B2F89" w14:textId="77777777" w:rsidR="00321BC0" w:rsidRPr="00DC4F78" w:rsidRDefault="00321BC0" w:rsidP="00321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Транспортный налог, Уплата прочих налогов, сборов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B98A6" w14:textId="24285119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>Показатель5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B3CC4" w14:textId="5AC89D96" w:rsidR="00321BC0" w:rsidRPr="00DC4F78" w:rsidRDefault="00321BC0" w:rsidP="00321BC0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71453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4AC5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43AE5C" w14:textId="26595C2F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AEB91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4E326" w14:textId="1D6B3D49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154,26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1877B" w14:textId="77777777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B1FF0" w14:textId="41CBEF8B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181,29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330B" w14:textId="1DE043BD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2CC1" w14:textId="60591D12" w:rsidR="00321BC0" w:rsidRPr="00DC4F78" w:rsidRDefault="008F423F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900E" w14:textId="041897BF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1572" w14:textId="7655E62C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7E45" w14:textId="4694C189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A743" w14:textId="53D17072" w:rsidR="00321BC0" w:rsidRPr="00DC4F78" w:rsidRDefault="00321BC0" w:rsidP="00321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</w:tr>
      <w:tr w:rsidR="001023BE" w:rsidRPr="00DC4F78" w14:paraId="5890C9AD" w14:textId="1E991902" w:rsidTr="00D313ED">
        <w:trPr>
          <w:trHeight w:val="54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08727" w14:textId="7D5F21D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1" w:name="_Hlk181876754"/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EEDA449" w14:textId="7656501B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DC43213" w14:textId="76EED37A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CC219B9" w14:textId="684C1E42" w:rsidR="001023BE" w:rsidRPr="00DC4F78" w:rsidRDefault="001023BE" w:rsidP="001023BE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1CBB6" w14:textId="4B31ACF5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50AD2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0E88B" w14:textId="613CEFA1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1EF6B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61E1F" w14:textId="200AC659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7FC27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E6E64" w14:textId="28414A5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13942,61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D816" w14:textId="6BCEEF0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6AE2" w14:textId="7CB5F666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B33E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C1DFF" w14:textId="747B4C0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7475" w14:textId="3920A826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AEE0" w14:textId="34DF7A2B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2B4E" w14:textId="7C5E9E95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</w:tr>
      <w:tr w:rsidR="001023BE" w:rsidRPr="00DC4F78" w14:paraId="5DF2BAC9" w14:textId="08169F43" w:rsidTr="00D313ED">
        <w:trPr>
          <w:trHeight w:val="52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5C6E4" w14:textId="77777777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BF8E3" w14:textId="77777777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7F10F" w14:textId="77777777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5D91C5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E0CEE" w14:textId="54F6A799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8880F6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811D1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2E28B" w14:textId="06605E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49F0C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66274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9F7C5" w14:textId="0F9BE6D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392C1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1EF5A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2EB0E" w14:textId="6B57FF46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140,84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2B30" w14:textId="29E90762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A5A2" w14:textId="6BCD0441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20A8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6AE5D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587FFF7B" w14:textId="05EBFDC1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0466" w14:textId="49729208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9A6A" w14:textId="4B590A3B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7DE4" w14:textId="31EA64A8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</w:tr>
      <w:bookmarkEnd w:id="11"/>
      <w:tr w:rsidR="001023BE" w:rsidRPr="00DC4F78" w14:paraId="381EB4F2" w14:textId="55AD3BD1" w:rsidTr="00D313ED">
        <w:trPr>
          <w:trHeight w:val="28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F0416" w14:textId="0E3BAA63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0E0F7E4" w14:textId="5AA5642F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Мероприятие:</w:t>
            </w:r>
          </w:p>
          <w:p w14:paraId="7C1C85E6" w14:textId="264219B5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мероприятий по оценке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6D49B473" w14:textId="639EEB75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>Показатель7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42E4EE6" w14:textId="3C589758" w:rsidR="001023BE" w:rsidRPr="00DC4F78" w:rsidRDefault="001023BE" w:rsidP="001023BE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5B050" w14:textId="6D5AD8E1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9B020" w14:textId="3E70186C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84E7" w14:textId="39F9208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5847C" w14:textId="2561A46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5878" w14:textId="2DECC73B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E21C" w14:textId="6FA3E4AB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494E" w14:textId="7D8863D6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F600" w14:textId="746B0259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2E78" w14:textId="21244D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973E" w14:textId="5C70FA76" w:rsidR="001023BE" w:rsidRPr="00DC4F78" w:rsidRDefault="00D313ED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023BE" w:rsidRPr="00DC4F78" w14:paraId="21BAFB30" w14:textId="0B50DF15" w:rsidTr="00D313ED">
        <w:trPr>
          <w:trHeight w:val="39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3C27B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8B8DAA7" w14:textId="77777777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6A8F6CA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1046C0" w14:textId="77777777" w:rsidR="001023BE" w:rsidRPr="00DC4F78" w:rsidRDefault="001023BE" w:rsidP="001023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70366" w14:textId="7B287B75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A3D1E" w14:textId="41D5B673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7724D" w14:textId="2DD8ABE4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8DBFA" w14:textId="6C471CD9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BDCC" w14:textId="7F2A948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E286" w14:textId="1F92292A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F6FD" w14:textId="4541E36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1D42" w14:textId="0BBEF57D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1C2E" w14:textId="42C8CE6D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E938" w14:textId="7BD93530" w:rsidR="001023BE" w:rsidRPr="00DC4F78" w:rsidRDefault="00D313ED" w:rsidP="00D313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0</w:t>
            </w:r>
          </w:p>
        </w:tc>
      </w:tr>
      <w:tr w:rsidR="001023BE" w:rsidRPr="00DC4F78" w14:paraId="0C3E4DFF" w14:textId="0777C62B" w:rsidTr="00D313ED">
        <w:trPr>
          <w:trHeight w:val="34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59BBD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714A8E8" w14:textId="77777777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EA0A0E0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3488DFC" w14:textId="77777777" w:rsidR="001023BE" w:rsidRPr="00DC4F78" w:rsidRDefault="001023BE" w:rsidP="001023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BE9DF" w14:textId="56046393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7C403" w14:textId="46440756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866,39071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7832D" w14:textId="3ADA4622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03840" w14:textId="62C162A9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E676" w14:textId="2FF2E535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1 859,99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1668" w14:textId="26437239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F423F"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402,56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6FF1" w14:textId="06EEB80A" w:rsidR="001023BE" w:rsidRPr="00DC4F78" w:rsidRDefault="00CA00D7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F423F"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894,0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5A6E" w14:textId="5E27B391" w:rsidR="001023BE" w:rsidRPr="00DC4F78" w:rsidRDefault="008F423F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1728,46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D453" w14:textId="54C849AB" w:rsidR="001023BE" w:rsidRPr="00DC4F78" w:rsidRDefault="008F423F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1 031,1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1007" w14:textId="0271443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F423F"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031,1</w:t>
            </w:r>
          </w:p>
        </w:tc>
      </w:tr>
      <w:tr w:rsidR="00CA00D7" w:rsidRPr="00DC4F78" w14:paraId="3619D259" w14:textId="6D6D6F5A" w:rsidTr="00D313ED">
        <w:trPr>
          <w:trHeight w:val="41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4E75E" w14:textId="77777777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CE34E" w14:textId="77777777" w:rsidR="00CA00D7" w:rsidRPr="00DC4F78" w:rsidRDefault="00CA00D7" w:rsidP="00CA0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8FF3B" w14:textId="77777777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43062" w14:textId="77777777" w:rsidR="00CA00D7" w:rsidRPr="00DC4F78" w:rsidRDefault="00CA00D7" w:rsidP="00CA00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0F10D" w14:textId="48EFA5D7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C4435" w14:textId="7CF61AB8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17FD8" w14:textId="2FA0966C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24C18" w14:textId="3EB78068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319F" w14:textId="20C5E116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992D" w14:textId="739CA29C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02ED" w14:textId="40B39188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250E" w14:textId="11775A5F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3B9D" w14:textId="7026DB5A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C39D" w14:textId="0AE4B42D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F423F" w:rsidRPr="00DC4F78" w14:paraId="2B9DB7BC" w14:textId="2C2F0DE9" w:rsidTr="00D313ED">
        <w:trPr>
          <w:trHeight w:val="40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06B6E" w14:textId="17F1D532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60153" w14:textId="77777777" w:rsidR="008F423F" w:rsidRPr="00DC4F78" w:rsidRDefault="008F423F" w:rsidP="008F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DA6FD" w14:textId="0B3EC81C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83074" w14:textId="11EDDA12" w:rsidR="008F423F" w:rsidRPr="00DC4F78" w:rsidRDefault="008F423F" w:rsidP="008F423F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7AE4F" w14:textId="77777777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6A9D9" w14:textId="0A8D4CEB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EB68F" w14:textId="69CC942F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E736D" w14:textId="685DAD7B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F098" w14:textId="155598FE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927,95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C273" w14:textId="4AC1C554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7756" w14:textId="673DB01C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1BF9" w14:textId="6698E064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82" w14:textId="2607AB7F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740B" w14:textId="476C36CA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542,26</w:t>
            </w:r>
          </w:p>
        </w:tc>
      </w:tr>
      <w:tr w:rsidR="008F423F" w:rsidRPr="00DC4F78" w14:paraId="09FBF779" w14:textId="183955D7" w:rsidTr="00D313ED">
        <w:trPr>
          <w:trHeight w:val="4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E60EA" w14:textId="31D9FB26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8E4FF" w14:textId="77777777" w:rsidR="008F423F" w:rsidRPr="00DC4F78" w:rsidRDefault="008F423F" w:rsidP="008F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кадастровых паспортов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5EB5E" w14:textId="028F820A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7109A" w14:textId="0CA10172" w:rsidR="008F423F" w:rsidRPr="00DC4F78" w:rsidRDefault="008F423F" w:rsidP="008F423F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4D4A4" w14:textId="08CD4A8E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E523F" w14:textId="0A5310EE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379,59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1D57" w14:textId="2FBD21A6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865F" w14:textId="05C0B713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B669" w14:textId="19B3E87E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932,04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DA6C" w14:textId="3EE27625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1 168,56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39DF" w14:textId="24BD67E5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1BA5" w14:textId="7F6DE3F1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57B1" w14:textId="4F789584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EA07" w14:textId="6776B670" w:rsidR="008F423F" w:rsidRPr="00DC4F78" w:rsidRDefault="008F423F" w:rsidP="008F4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488,84</w:t>
            </w:r>
          </w:p>
        </w:tc>
      </w:tr>
      <w:tr w:rsidR="001023BE" w:rsidRPr="00DC4F78" w14:paraId="3F0B5A84" w14:textId="1A6AAFE8" w:rsidTr="00D313ED">
        <w:trPr>
          <w:trHeight w:val="70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8C17" w14:textId="083B662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80B80" w14:textId="28AE5522" w:rsidR="001023BE" w:rsidRPr="00DC4F78" w:rsidRDefault="001023BE" w:rsidP="00D313E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технического состояния объектов (</w:t>
            </w:r>
            <w:proofErr w:type="spellStart"/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обмерно</w:t>
            </w:r>
            <w:proofErr w:type="spellEnd"/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обследовательские работы) муниципальной </w:t>
            </w:r>
            <w:r w:rsidR="00D313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бственности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DE95D" w14:textId="7F6ED24B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71712" w14:textId="6B41462F" w:rsidR="001023BE" w:rsidRPr="00DC4F78" w:rsidRDefault="001023BE" w:rsidP="001023BE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CC6EE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89DE9" w14:textId="0CCD683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EBA73" w14:textId="7FB3F184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3C092" w14:textId="354544F9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5F00" w14:textId="6B12DFC5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8B86" w14:textId="1E9478C5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455C" w14:textId="40E9E37A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9E4E" w14:textId="67C884DA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05E7" w14:textId="129D8E9E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1626" w14:textId="2B2376AE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023BE" w:rsidRPr="00DC4F78" w14:paraId="7D737B62" w14:textId="5FA0CCAB" w:rsidTr="00D313ED">
        <w:trPr>
          <w:trHeight w:val="35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C4D80" w14:textId="1CE81B71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5455EF48" w14:textId="29A43B55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специализированной техники по договорам финансовой аренды (лизингу) для нужд муниципального образования "город Северобайкальск"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C97771" w14:textId="5B2E1986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>Показатель8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40C4B96F" w14:textId="081856C6" w:rsidR="001023BE" w:rsidRPr="00DC4F78" w:rsidRDefault="001023BE" w:rsidP="001023BE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0AA7DF" w14:textId="10049CE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6F9F7" w14:textId="1FA00083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5E68" w14:textId="58405EBB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2A85A" w14:textId="387F0E2A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661B" w14:textId="7D4F401D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D261" w14:textId="645B9716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266" w14:textId="28C01F41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C0C2" w14:textId="6D7BC88B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93D1" w14:textId="40C964B9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99A2" w14:textId="0A8CCAFB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4F78" w:rsidRPr="00DC4F78" w14:paraId="126B2E68" w14:textId="009854D7" w:rsidTr="00D313ED">
        <w:trPr>
          <w:trHeight w:val="28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4C580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BE9A2DB" w14:textId="77777777" w:rsidR="00DC4F78" w:rsidRPr="00DC4F78" w:rsidRDefault="00DC4F78" w:rsidP="00DC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D198001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650750A" w14:textId="77777777" w:rsidR="00DC4F78" w:rsidRPr="00DC4F78" w:rsidRDefault="00DC4F78" w:rsidP="00DC4F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6CFD6" w14:textId="0EEB7566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F7FD" w14:textId="7A037848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9AE67" w14:textId="722A6521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48B40" w14:textId="5F76904F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C3F5" w14:textId="628B0123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6033" w14:textId="4BE571F0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7187,73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6855" w14:textId="20D63058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5C9F" w14:textId="09A9F65A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5468,44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0E22" w14:textId="7C4E004F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7DF7" w14:textId="5653A386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4F78" w:rsidRPr="00DC4F78" w14:paraId="6A9B875A" w14:textId="2A517E0F" w:rsidTr="00D313ED">
        <w:trPr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EF3375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895E2E7" w14:textId="77777777" w:rsidR="00DC4F78" w:rsidRPr="00DC4F78" w:rsidRDefault="00DC4F78" w:rsidP="00DC4F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71C4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74C98E2" w14:textId="77777777" w:rsidR="00DC4F78" w:rsidRPr="00DC4F78" w:rsidRDefault="00DC4F78" w:rsidP="00DC4F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1DDCE" w14:textId="78D618FB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72185" w14:textId="30FBCDEB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DC48E" w14:textId="4717857D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A623C" w14:textId="6C68F36F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924F" w14:textId="4E4FA838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9394" w14:textId="066DD831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sz w:val="18"/>
                <w:szCs w:val="18"/>
              </w:rPr>
              <w:t>222,30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550D" w14:textId="6FFDF43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CE15" w14:textId="10EC925F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C6EE" w14:textId="4C7BEC93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E0DD" w14:textId="61B52930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023BE" w:rsidRPr="00DC4F78" w14:paraId="4CCDDD84" w14:textId="55D6239B" w:rsidTr="00D313ED">
        <w:trPr>
          <w:trHeight w:val="28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F743A4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AB834" w14:textId="77777777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839F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B57B6" w14:textId="77777777" w:rsidR="001023BE" w:rsidRPr="00DC4F78" w:rsidRDefault="001023BE" w:rsidP="001023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098CB" w14:textId="1070B0B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55A6" w14:textId="4E395B9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C9A18" w14:textId="097B7F48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06DEC" w14:textId="61CEB54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E375" w14:textId="520E94D4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C87C" w14:textId="14706FE5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13BE" w14:textId="388166BA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1991" w14:textId="574ED2CC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BCB2" w14:textId="05F9C52A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D411" w14:textId="7DFA0AA6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23BE" w:rsidRPr="00DC4F78" w14:paraId="5F124D84" w14:textId="38791156" w:rsidTr="00D313ED">
        <w:trPr>
          <w:trHeight w:val="282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DFB48" w14:textId="6B4836B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5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C4DB420" w14:textId="4DC030A4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" w:name="_Hlk148440487"/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подвижного состава пассажирского транспорта общего пользования (за счет специального казначейского кредита)</w:t>
            </w:r>
            <w:bookmarkEnd w:id="12"/>
          </w:p>
        </w:tc>
        <w:tc>
          <w:tcPr>
            <w:tcW w:w="127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40797" w14:textId="4857EAED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>Показатель</w:t>
            </w:r>
            <w:r w:rsidR="00D313ED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 xml:space="preserve"> 8</w:t>
            </w:r>
          </w:p>
        </w:tc>
        <w:tc>
          <w:tcPr>
            <w:tcW w:w="1166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DE57F0B" w14:textId="06B7D51B" w:rsidR="001023BE" w:rsidRPr="00DC4F78" w:rsidRDefault="001023BE" w:rsidP="001023B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478DDB" w14:textId="15592024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9E1A0" w14:textId="20457A53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9384" w14:textId="75E2FE5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4E102" w14:textId="6A66694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CA18" w14:textId="172E685D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AF52" w14:textId="0CA453C5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A3E6" w14:textId="32915631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707E" w14:textId="3A282E9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659F" w14:textId="1BA8EA10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F360" w14:textId="7C7777F0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023BE" w:rsidRPr="00DC4F78" w14:paraId="6022DF8F" w14:textId="4F1B0773" w:rsidTr="00D313ED">
        <w:trPr>
          <w:trHeight w:val="40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9240F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D990CC4" w14:textId="77777777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B9AE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25F396D" w14:textId="77777777" w:rsidR="001023BE" w:rsidRPr="00DC4F78" w:rsidRDefault="001023BE" w:rsidP="00102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AF61F" w14:textId="4BDF8442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0CFD7" w14:textId="58E1B0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23702" w14:textId="653BB2EC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521A4" w14:textId="3E4C04F1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6938" w14:textId="05665909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5E9C" w14:textId="42726CA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7BA3" w14:textId="3AC05B2D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E472" w14:textId="0076B2E1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727" w14:textId="64B919E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9EAB" w14:textId="0E413949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23BE" w:rsidRPr="00DC4F78" w14:paraId="76730D44" w14:textId="3AAE93A9" w:rsidTr="00D313ED">
        <w:trPr>
          <w:trHeight w:val="2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A9C7F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CE279F9" w14:textId="77777777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0407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29D275C" w14:textId="77777777" w:rsidR="001023BE" w:rsidRPr="00DC4F78" w:rsidRDefault="001023BE" w:rsidP="00102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BAB59" w14:textId="1A2CEAA3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92E47" w14:textId="1CD674EC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1356F" w14:textId="6A504BE9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BB36C" w14:textId="257D231B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16BE" w14:textId="32C899CB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4F10" w14:textId="54C0C6CE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030F" w14:textId="0297A04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604" w14:textId="04F2BF96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F30C" w14:textId="6FAC8EDE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8C5D" w14:textId="773F6C2D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023BE" w:rsidRPr="00DC4F78" w14:paraId="3DB3E827" w14:textId="5BAC31A0" w:rsidTr="00D313ED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5BD580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A6FBF" w14:textId="77777777" w:rsidR="001023BE" w:rsidRPr="00DC4F78" w:rsidRDefault="001023BE" w:rsidP="001023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C542" w14:textId="7777777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54AC6" w14:textId="77777777" w:rsidR="001023BE" w:rsidRPr="00DC4F78" w:rsidRDefault="001023BE" w:rsidP="001023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D24094" w14:textId="47020B1E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465E1" w14:textId="4CB88725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522CF" w14:textId="5E25631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53046" w14:textId="5B576297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B56F" w14:textId="0DEDB784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5285" w14:textId="73A5FB00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8112" w14:textId="419B1ABF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77B0" w14:textId="5CADE2CD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8736" w14:textId="49F1CF63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C12E" w14:textId="5725DF33" w:rsidR="001023BE" w:rsidRPr="00DC4F78" w:rsidRDefault="001023BE" w:rsidP="00102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DC4F78" w:rsidRPr="00DC4F78" w14:paraId="1C632A5F" w14:textId="77777777" w:rsidTr="00D313ED">
        <w:trPr>
          <w:trHeight w:val="26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965B8" w14:textId="18B09BFA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13034AF" w14:textId="5F17630B" w:rsidR="00DC4F78" w:rsidRPr="00DC4F78" w:rsidRDefault="00DC4F78" w:rsidP="00DC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ПСД для выполнения работ по капитальному ремонту причала </w:t>
            </w:r>
            <w:proofErr w:type="spellStart"/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ул.Портова</w:t>
            </w:r>
            <w:proofErr w:type="spellEnd"/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д.8а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41620C8B" w14:textId="6C8722F9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 9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880AB5" w14:textId="7087424B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2024-2027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AB595A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230FB645" w14:textId="6296E055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39DA" w14:textId="426E10A6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8304B" w14:textId="13818953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18DC1" w14:textId="6B7DE089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FD28" w14:textId="765DF304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AB6A" w14:textId="0D40D44C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F113" w14:textId="52BEA770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199 980,0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5181" w14:textId="65FB9D64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6F0D" w14:textId="15E2CA83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E724" w14:textId="387FB69E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4F78" w:rsidRPr="00DC4F78" w14:paraId="2F219131" w14:textId="77777777" w:rsidTr="00D313ED">
        <w:trPr>
          <w:trHeight w:val="27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4B761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BCBCB" w14:textId="77777777" w:rsidR="00DC4F78" w:rsidRPr="00DC4F78" w:rsidRDefault="00DC4F78" w:rsidP="00DC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6167E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C142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27C097" w14:textId="2F259922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442DD" w14:textId="571BC820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5E23E" w14:textId="5FD9643E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22B7" w14:textId="31E7789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972D" w14:textId="759C788F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8B3E" w14:textId="0ECA0136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8098" w14:textId="30CF98F8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3477" w14:textId="136D4C9E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8CC6" w14:textId="514B5AE0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7613" w14:textId="168D99A0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4F78" w:rsidRPr="00DC4F78" w14:paraId="4E50A33B" w14:textId="77777777" w:rsidTr="00D313ED">
        <w:trPr>
          <w:trHeight w:val="54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C2F4C" w14:textId="7BBB62AE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FF5E02" w14:textId="77777777" w:rsidR="00DC4F78" w:rsidRPr="00DC4F78" w:rsidRDefault="00DC4F78" w:rsidP="00DC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расходных обязательств на содержание объектов размещения твердых коммунальных отходов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C6660A" w14:textId="496B8C52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>Показатель</w:t>
            </w:r>
            <w:r w:rsidR="00D313ED"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  <w:t xml:space="preserve"> 4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7457C74" w14:textId="77777777" w:rsidR="00DC4F78" w:rsidRPr="00DC4F78" w:rsidRDefault="00DC4F78" w:rsidP="00DC4F78">
            <w:pPr>
              <w:jc w:val="center"/>
              <w:rPr>
                <w:rFonts w:ascii="Times New Roman" w:hAnsi="Times New Roman" w:cs="Times New Roman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2020-</w:t>
            </w:r>
            <w:r w:rsidRPr="00DC4F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3A6A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1F144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181D0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1863,9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DE6AB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733B8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1983,9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7EE96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8DB0B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3354,07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F3B6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3354,07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683C" w14:textId="7208D4D8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747B" w14:textId="6BB863E4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4C60" w14:textId="0A19A524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F9D5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3CFD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0 </w:t>
            </w:r>
          </w:p>
        </w:tc>
      </w:tr>
      <w:tr w:rsidR="00DC4F78" w:rsidRPr="00DC4F78" w14:paraId="15C82021" w14:textId="77777777" w:rsidTr="00D313ED">
        <w:trPr>
          <w:trHeight w:val="52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2E8E0" w14:textId="77777777" w:rsidR="00DC4F78" w:rsidRPr="00DC4F78" w:rsidRDefault="00DC4F78" w:rsidP="00DC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C9611" w14:textId="77777777" w:rsidR="00DC4F78" w:rsidRPr="00DC4F78" w:rsidRDefault="00DC4F78" w:rsidP="00DC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15E8F7" w14:textId="77777777" w:rsidR="00DC4F78" w:rsidRPr="00DC4F78" w:rsidRDefault="00DC4F78" w:rsidP="00DC4F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96F698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D4CD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67D10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89850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83C88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716D6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104,416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3B2BD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CA978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sz w:val="20"/>
                <w:szCs w:val="20"/>
              </w:rPr>
              <w:t>176,53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765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176,53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043C" w14:textId="19B0ED52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2831" w14:textId="462065F0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DB0F" w14:textId="0D8E5236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A0A5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BDBF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0</w:t>
            </w:r>
          </w:p>
        </w:tc>
      </w:tr>
      <w:tr w:rsidR="00DC4F78" w:rsidRPr="00DC4F78" w14:paraId="0B38D854" w14:textId="171132C9" w:rsidTr="00D313ED">
        <w:trPr>
          <w:trHeight w:val="4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AF137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492AF" w14:textId="77777777" w:rsidR="00DC4F78" w:rsidRPr="00DC4F78" w:rsidRDefault="00DC4F78" w:rsidP="00DC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программе: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C3D42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B00A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14:paraId="4BCAB2A2" w14:textId="4C3691F1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3C4D9" w14:textId="77777777" w:rsidR="00DC4F78" w:rsidRPr="00DC4F78" w:rsidRDefault="00DC4F78" w:rsidP="00DC4F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3840F" w14:textId="1380B5B6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11 224,89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E1B60" w14:textId="4BC7C861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13 562,15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0951" w14:textId="4A5F1318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30 470,91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414B" w14:textId="53DAA608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30 826,44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9E0E" w14:textId="0D20674C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42 994,15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67AF" w14:textId="19EFD515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36 581,73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944A" w14:textId="21AC3A16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29 508,22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D46A" w14:textId="3168C580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8 121,00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0F9B" w14:textId="578C25AC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8 223,80</w:t>
            </w:r>
          </w:p>
        </w:tc>
      </w:tr>
      <w:tr w:rsidR="00DC4F78" w:rsidRPr="00DC4F78" w14:paraId="5A40A840" w14:textId="7A864808" w:rsidTr="00D313E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FBEB2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384A3" w14:textId="29B9F6B2" w:rsidR="00DC4F78" w:rsidRPr="00DC4F78" w:rsidRDefault="00DC4F78" w:rsidP="00DC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4301E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19DCD4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99558" w14:textId="77777777" w:rsidR="00DC4F78" w:rsidRPr="00DC4F78" w:rsidRDefault="00DC4F78" w:rsidP="00DC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33321" w14:textId="4B316D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D2A84" w14:textId="42415C9A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4E644" w14:textId="608A48C6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9026" w14:textId="40E6CDDB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ECA8" w14:textId="0443E2EE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9D41" w14:textId="3F523CE0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B79B" w14:textId="11C4FE3D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9764" w14:textId="19125B25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65438" w14:textId="46948DF1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C4F78" w:rsidRPr="00DC4F78" w14:paraId="4B30DF81" w14:textId="4175E2AD" w:rsidTr="00D313E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37FAE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62DA6" w14:textId="5E39C15C" w:rsidR="00DC4F78" w:rsidRPr="00DC4F78" w:rsidRDefault="00DC4F78" w:rsidP="00DC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20176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947BA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19379" w14:textId="77777777" w:rsidR="00DC4F78" w:rsidRPr="00DC4F78" w:rsidRDefault="00DC4F78" w:rsidP="00DC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47D2" w14:textId="19725FFD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72C56" w14:textId="7D983C59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CD269" w14:textId="53D92541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17296,70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C097" w14:textId="4CC9F758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15154,07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2E69" w14:textId="09934648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10045,22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258C" w14:textId="67C24093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9684,90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368F" w14:textId="47D77792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0FD2" w14:textId="62C5C68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E5EE" w14:textId="2E083714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DC4F78" w:rsidRPr="00DC4F78" w14:paraId="60C26B5A" w14:textId="3491843F" w:rsidTr="00D313ED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B2724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194A4C" w14:textId="68BBD730" w:rsidR="00DC4F78" w:rsidRPr="00DC4F78" w:rsidRDefault="00DC4F78" w:rsidP="00DC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4249E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50AFB3" w14:textId="7777777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12EB6" w14:textId="77777777" w:rsidR="00DC4F78" w:rsidRPr="00DC4F78" w:rsidRDefault="00DC4F78" w:rsidP="00DC4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9B6F0" w14:textId="738A50DA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9 360,99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BDF37" w14:textId="1C4CBDF3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2C80" w14:textId="471FC567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13 174,23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1D70" w14:textId="672D57D0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15 672,37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43F4" w14:textId="0764A981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32948,93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C18E" w14:textId="6AB50B8E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26896,83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3D39" w14:textId="3E892CDD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20610,78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AF56" w14:textId="006B254F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3476" w14:textId="22BF49F1" w:rsidR="00DC4F78" w:rsidRPr="00DC4F78" w:rsidRDefault="00DC4F78" w:rsidP="00DC4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8223,80</w:t>
            </w:r>
          </w:p>
        </w:tc>
      </w:tr>
      <w:tr w:rsidR="00CA00D7" w:rsidRPr="00DC4F78" w14:paraId="51A7CA95" w14:textId="4030DD24" w:rsidTr="00D313ED">
        <w:trPr>
          <w:trHeight w:val="4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D583B" w14:textId="77777777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4E7E90" w14:textId="093B3471" w:rsidR="00CA00D7" w:rsidRPr="00DC4F78" w:rsidRDefault="00CA00D7" w:rsidP="00CA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A3DD1" w14:textId="77777777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BCA664" w14:textId="1994E14C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82284" w14:textId="6815DC86" w:rsidR="00CA00D7" w:rsidRPr="00DC4F78" w:rsidRDefault="00CA00D7" w:rsidP="00CA0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1A23" w14:textId="06DF8208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4980B" w14:textId="478C222E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A3FA" w14:textId="607A4132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0AF" w14:textId="5F07BE2C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44F2" w14:textId="0A560082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DCEA" w14:textId="205E3F44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F784" w14:textId="0278BC27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5C1F" w14:textId="6CD6D249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7E67" w14:textId="084E1FDE" w:rsidR="00CA00D7" w:rsidRPr="00DC4F78" w:rsidRDefault="00CA00D7" w:rsidP="00CA0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D138E3F" w14:textId="77777777" w:rsidR="00F16AC9" w:rsidRDefault="00F16AC9">
      <w:pPr>
        <w:widowControl w:val="0"/>
        <w:autoSpaceDE w:val="0"/>
        <w:autoSpaceDN w:val="0"/>
        <w:spacing w:after="0" w:line="264" w:lineRule="auto"/>
        <w:ind w:left="57" w:right="57"/>
        <w:jc w:val="center"/>
        <w:outlineLvl w:val="0"/>
        <w:rPr>
          <w:rFonts w:ascii="Times New Roman" w:eastAsia="Arial" w:hAnsi="Times New Roman" w:cs="Times New Roman"/>
          <w:b/>
          <w:bCs/>
          <w:w w:val="110"/>
          <w:sz w:val="24"/>
          <w:szCs w:val="24"/>
        </w:rPr>
      </w:pPr>
    </w:p>
    <w:p w14:paraId="6EC646AD" w14:textId="77777777" w:rsidR="009F227C" w:rsidRDefault="00E15F2A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&lt;1&gt; В графе 3 указываются ссылки на разделы 4 программы (номер показателя результативности, на достижение целевого значения которого влияет данное мероприятие).</w:t>
      </w:r>
    </w:p>
    <w:p w14:paraId="54B053FC" w14:textId="7605F94A" w:rsidR="009F227C" w:rsidRDefault="00E15F2A" w:rsidP="00D313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&lt;2&gt; </w:t>
      </w:r>
      <w:r>
        <w:rPr>
          <w:rFonts w:ascii="Times New Roman" w:eastAsia="Calibri" w:hAnsi="Times New Roman" w:cs="Times New Roman"/>
          <w:sz w:val="18"/>
          <w:szCs w:val="18"/>
          <w:lang w:val="en-US" w:eastAsia="ru-RU"/>
        </w:rPr>
        <w:t>N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- первый год действия программы</w:t>
      </w:r>
      <w:proofErr w:type="gramStart"/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&lt;</w:t>
      </w:r>
      <w:proofErr w:type="gramEnd"/>
      <w:r>
        <w:rPr>
          <w:rFonts w:ascii="Times New Roman" w:eastAsia="Calibri" w:hAnsi="Times New Roman" w:cs="Times New Roman"/>
          <w:sz w:val="18"/>
          <w:szCs w:val="18"/>
          <w:lang w:eastAsia="ru-RU"/>
        </w:rPr>
        <w:t>3&gt; Графа вносится после утверждения бюджета МО «город Северобайкальск» (в соответствии с разделом 5 Порядка).</w:t>
      </w:r>
    </w:p>
    <w:p w14:paraId="0B92DB64" w14:textId="6279C658" w:rsidR="009F227C" w:rsidRDefault="009F227C">
      <w:pPr>
        <w:widowControl w:val="0"/>
        <w:autoSpaceDE w:val="0"/>
        <w:autoSpaceDN w:val="0"/>
        <w:spacing w:after="0" w:line="240" w:lineRule="auto"/>
        <w:ind w:left="57" w:right="57"/>
        <w:jc w:val="both"/>
        <w:rPr>
          <w:rFonts w:ascii="Times New Roman" w:eastAsia="Arial" w:hAnsi="Times New Roman" w:cs="Times New Roman"/>
          <w:sz w:val="24"/>
          <w:szCs w:val="24"/>
        </w:rPr>
        <w:sectPr w:rsidR="009F227C" w:rsidSect="00DD494B">
          <w:pgSz w:w="16840" w:h="11900" w:orient="landscape"/>
          <w:pgMar w:top="851" w:right="255" w:bottom="284" w:left="278" w:header="720" w:footer="720" w:gutter="0"/>
          <w:cols w:space="720"/>
        </w:sectPr>
      </w:pPr>
    </w:p>
    <w:p w14:paraId="2B8C9F86" w14:textId="097B83BE" w:rsidR="009F227C" w:rsidRDefault="009F227C" w:rsidP="00B56FE5">
      <w:pPr>
        <w:widowControl w:val="0"/>
        <w:autoSpaceDE w:val="0"/>
        <w:autoSpaceDN w:val="0"/>
        <w:spacing w:after="0" w:line="264" w:lineRule="auto"/>
        <w:ind w:right="57"/>
        <w:jc w:val="right"/>
        <w:outlineLvl w:val="0"/>
      </w:pPr>
    </w:p>
    <w:sectPr w:rsidR="009F227C" w:rsidSect="006966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8DC18" w14:textId="77777777" w:rsidR="006D4D6B" w:rsidRDefault="006D4D6B">
      <w:pPr>
        <w:spacing w:line="240" w:lineRule="auto"/>
      </w:pPr>
      <w:r>
        <w:separator/>
      </w:r>
    </w:p>
  </w:endnote>
  <w:endnote w:type="continuationSeparator" w:id="0">
    <w:p w14:paraId="2E8F9A80" w14:textId="77777777" w:rsidR="006D4D6B" w:rsidRDefault="006D4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446CE" w14:textId="77777777" w:rsidR="006D4D6B" w:rsidRDefault="006D4D6B">
      <w:pPr>
        <w:spacing w:after="0"/>
      </w:pPr>
      <w:r>
        <w:separator/>
      </w:r>
    </w:p>
  </w:footnote>
  <w:footnote w:type="continuationSeparator" w:id="0">
    <w:p w14:paraId="55593DC6" w14:textId="77777777" w:rsidR="006D4D6B" w:rsidRDefault="006D4D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pStyle w:val="a"/>
      <w:lvlText w:val="%1."/>
      <w:lvlJc w:val="left"/>
      <w:pPr>
        <w:tabs>
          <w:tab w:val="left" w:pos="567"/>
        </w:tabs>
        <w:ind w:left="567" w:hanging="454"/>
      </w:pPr>
      <w:rPr>
        <w:rFonts w:hint="default"/>
        <w:sz w:val="24"/>
        <w:szCs w:val="24"/>
      </w:rPr>
    </w:lvl>
  </w:abstractNum>
  <w:abstractNum w:abstractNumId="2" w15:restartNumberingAfterBreak="0">
    <w:nsid w:val="0C3E61A2"/>
    <w:multiLevelType w:val="multilevel"/>
    <w:tmpl w:val="0C3E61A2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56F95D89"/>
    <w:multiLevelType w:val="multilevel"/>
    <w:tmpl w:val="56F95D89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92876931">
    <w:abstractNumId w:val="0"/>
  </w:num>
  <w:num w:numId="2" w16cid:durableId="2085715303">
    <w:abstractNumId w:val="1"/>
  </w:num>
  <w:num w:numId="3" w16cid:durableId="1013844169">
    <w:abstractNumId w:val="3"/>
  </w:num>
  <w:num w:numId="4" w16cid:durableId="157227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41"/>
    <w:rsid w:val="0000269F"/>
    <w:rsid w:val="00005CA1"/>
    <w:rsid w:val="00010D6C"/>
    <w:rsid w:val="00011109"/>
    <w:rsid w:val="000161AD"/>
    <w:rsid w:val="00023F62"/>
    <w:rsid w:val="0002485C"/>
    <w:rsid w:val="00037F37"/>
    <w:rsid w:val="000403ED"/>
    <w:rsid w:val="00041CBB"/>
    <w:rsid w:val="00045541"/>
    <w:rsid w:val="0004695F"/>
    <w:rsid w:val="00047C2A"/>
    <w:rsid w:val="000500DC"/>
    <w:rsid w:val="0005207C"/>
    <w:rsid w:val="00057514"/>
    <w:rsid w:val="000620E8"/>
    <w:rsid w:val="00067DB1"/>
    <w:rsid w:val="00076539"/>
    <w:rsid w:val="00077F37"/>
    <w:rsid w:val="000A3741"/>
    <w:rsid w:val="000B0A76"/>
    <w:rsid w:val="000B6605"/>
    <w:rsid w:val="000D09E7"/>
    <w:rsid w:val="000D0AD1"/>
    <w:rsid w:val="000D1440"/>
    <w:rsid w:val="000E137A"/>
    <w:rsid w:val="000E35AD"/>
    <w:rsid w:val="000F177E"/>
    <w:rsid w:val="001023BE"/>
    <w:rsid w:val="00134806"/>
    <w:rsid w:val="00134B36"/>
    <w:rsid w:val="00146232"/>
    <w:rsid w:val="00156662"/>
    <w:rsid w:val="0016511E"/>
    <w:rsid w:val="0016544A"/>
    <w:rsid w:val="001654C0"/>
    <w:rsid w:val="00165D3A"/>
    <w:rsid w:val="0016752B"/>
    <w:rsid w:val="00171285"/>
    <w:rsid w:val="00171D64"/>
    <w:rsid w:val="00174151"/>
    <w:rsid w:val="00194103"/>
    <w:rsid w:val="001B04DB"/>
    <w:rsid w:val="001B4892"/>
    <w:rsid w:val="001B74C7"/>
    <w:rsid w:val="001C5E16"/>
    <w:rsid w:val="001D6A9D"/>
    <w:rsid w:val="001E0A83"/>
    <w:rsid w:val="001F3741"/>
    <w:rsid w:val="001F4CED"/>
    <w:rsid w:val="001F6CC6"/>
    <w:rsid w:val="00206D68"/>
    <w:rsid w:val="00206EEC"/>
    <w:rsid w:val="00211C52"/>
    <w:rsid w:val="00215086"/>
    <w:rsid w:val="002174F3"/>
    <w:rsid w:val="00220E07"/>
    <w:rsid w:val="00224FCA"/>
    <w:rsid w:val="002253E4"/>
    <w:rsid w:val="002311BE"/>
    <w:rsid w:val="00231BB3"/>
    <w:rsid w:val="002406B5"/>
    <w:rsid w:val="00242C37"/>
    <w:rsid w:val="00245F24"/>
    <w:rsid w:val="00274438"/>
    <w:rsid w:val="00283F3F"/>
    <w:rsid w:val="002847DF"/>
    <w:rsid w:val="002A46EB"/>
    <w:rsid w:val="002A5109"/>
    <w:rsid w:val="002A602E"/>
    <w:rsid w:val="002D73A9"/>
    <w:rsid w:val="002F24EC"/>
    <w:rsid w:val="00302BB4"/>
    <w:rsid w:val="00305700"/>
    <w:rsid w:val="00307567"/>
    <w:rsid w:val="003101AA"/>
    <w:rsid w:val="00321BC0"/>
    <w:rsid w:val="00322EF0"/>
    <w:rsid w:val="00327CF2"/>
    <w:rsid w:val="003317D3"/>
    <w:rsid w:val="003541F5"/>
    <w:rsid w:val="0036230B"/>
    <w:rsid w:val="003713FC"/>
    <w:rsid w:val="00374CF2"/>
    <w:rsid w:val="003C5633"/>
    <w:rsid w:val="003C5650"/>
    <w:rsid w:val="003D057D"/>
    <w:rsid w:val="003D21F8"/>
    <w:rsid w:val="003D2C71"/>
    <w:rsid w:val="003D3080"/>
    <w:rsid w:val="003D3E79"/>
    <w:rsid w:val="003D7DE7"/>
    <w:rsid w:val="003E2617"/>
    <w:rsid w:val="003E382E"/>
    <w:rsid w:val="003F0341"/>
    <w:rsid w:val="00407A99"/>
    <w:rsid w:val="0041485F"/>
    <w:rsid w:val="004217BF"/>
    <w:rsid w:val="0042182C"/>
    <w:rsid w:val="00437DAE"/>
    <w:rsid w:val="0044105B"/>
    <w:rsid w:val="004411A6"/>
    <w:rsid w:val="00455CE6"/>
    <w:rsid w:val="00455F3E"/>
    <w:rsid w:val="00457A3D"/>
    <w:rsid w:val="0046643C"/>
    <w:rsid w:val="004666A1"/>
    <w:rsid w:val="00472919"/>
    <w:rsid w:val="00473217"/>
    <w:rsid w:val="00473AD1"/>
    <w:rsid w:val="00476A30"/>
    <w:rsid w:val="00477473"/>
    <w:rsid w:val="004775FD"/>
    <w:rsid w:val="0049210A"/>
    <w:rsid w:val="004925AA"/>
    <w:rsid w:val="00492C21"/>
    <w:rsid w:val="00493429"/>
    <w:rsid w:val="00494B60"/>
    <w:rsid w:val="004973B7"/>
    <w:rsid w:val="004B5FF4"/>
    <w:rsid w:val="004B7711"/>
    <w:rsid w:val="004C0A8F"/>
    <w:rsid w:val="004D6270"/>
    <w:rsid w:val="004D672A"/>
    <w:rsid w:val="004D6BB3"/>
    <w:rsid w:val="004E1022"/>
    <w:rsid w:val="004F0A75"/>
    <w:rsid w:val="004F332A"/>
    <w:rsid w:val="00510DB3"/>
    <w:rsid w:val="005117AB"/>
    <w:rsid w:val="005149FC"/>
    <w:rsid w:val="00523223"/>
    <w:rsid w:val="00530DAB"/>
    <w:rsid w:val="00550AC2"/>
    <w:rsid w:val="00560B6A"/>
    <w:rsid w:val="0056495C"/>
    <w:rsid w:val="005765C5"/>
    <w:rsid w:val="00596162"/>
    <w:rsid w:val="005C4B16"/>
    <w:rsid w:val="005C7CEF"/>
    <w:rsid w:val="005E3A54"/>
    <w:rsid w:val="005E5445"/>
    <w:rsid w:val="005F0C05"/>
    <w:rsid w:val="005F6FFE"/>
    <w:rsid w:val="00600C79"/>
    <w:rsid w:val="006115C8"/>
    <w:rsid w:val="00616B3A"/>
    <w:rsid w:val="00624C8C"/>
    <w:rsid w:val="00627F73"/>
    <w:rsid w:val="00640C84"/>
    <w:rsid w:val="0065376E"/>
    <w:rsid w:val="006571F9"/>
    <w:rsid w:val="00657850"/>
    <w:rsid w:val="00676DB8"/>
    <w:rsid w:val="00685D04"/>
    <w:rsid w:val="006957A1"/>
    <w:rsid w:val="00696663"/>
    <w:rsid w:val="006A0134"/>
    <w:rsid w:val="006A67EC"/>
    <w:rsid w:val="006B25C9"/>
    <w:rsid w:val="006C3558"/>
    <w:rsid w:val="006D2EE6"/>
    <w:rsid w:val="006D4071"/>
    <w:rsid w:val="006D4D6B"/>
    <w:rsid w:val="006D52BA"/>
    <w:rsid w:val="006D597E"/>
    <w:rsid w:val="006E5DA5"/>
    <w:rsid w:val="007218FD"/>
    <w:rsid w:val="007233F8"/>
    <w:rsid w:val="0072375E"/>
    <w:rsid w:val="00723E1D"/>
    <w:rsid w:val="0072449B"/>
    <w:rsid w:val="00730B0C"/>
    <w:rsid w:val="00736DC8"/>
    <w:rsid w:val="007568CE"/>
    <w:rsid w:val="00757F95"/>
    <w:rsid w:val="0078225A"/>
    <w:rsid w:val="00791CFA"/>
    <w:rsid w:val="00792EB1"/>
    <w:rsid w:val="0079325B"/>
    <w:rsid w:val="00797E45"/>
    <w:rsid w:val="007A4E3C"/>
    <w:rsid w:val="007A724F"/>
    <w:rsid w:val="007B4750"/>
    <w:rsid w:val="007B522C"/>
    <w:rsid w:val="007C551D"/>
    <w:rsid w:val="007D1357"/>
    <w:rsid w:val="007D5EA6"/>
    <w:rsid w:val="007E24C6"/>
    <w:rsid w:val="007E4938"/>
    <w:rsid w:val="007F2A37"/>
    <w:rsid w:val="007F44FC"/>
    <w:rsid w:val="007F58D9"/>
    <w:rsid w:val="007F7CE1"/>
    <w:rsid w:val="00816218"/>
    <w:rsid w:val="00830113"/>
    <w:rsid w:val="008310EE"/>
    <w:rsid w:val="008312E3"/>
    <w:rsid w:val="00837836"/>
    <w:rsid w:val="0084166A"/>
    <w:rsid w:val="008446A3"/>
    <w:rsid w:val="00862572"/>
    <w:rsid w:val="008637BD"/>
    <w:rsid w:val="0087661C"/>
    <w:rsid w:val="00882AC8"/>
    <w:rsid w:val="00883BB2"/>
    <w:rsid w:val="0088520A"/>
    <w:rsid w:val="00896193"/>
    <w:rsid w:val="008978A0"/>
    <w:rsid w:val="008B0388"/>
    <w:rsid w:val="008B1058"/>
    <w:rsid w:val="008B6A72"/>
    <w:rsid w:val="008C14E0"/>
    <w:rsid w:val="008C2B41"/>
    <w:rsid w:val="008C4157"/>
    <w:rsid w:val="008D1C5D"/>
    <w:rsid w:val="008D26D5"/>
    <w:rsid w:val="008F423F"/>
    <w:rsid w:val="0090052D"/>
    <w:rsid w:val="00904788"/>
    <w:rsid w:val="0090566B"/>
    <w:rsid w:val="0091071D"/>
    <w:rsid w:val="00926886"/>
    <w:rsid w:val="00937F63"/>
    <w:rsid w:val="00942267"/>
    <w:rsid w:val="00960589"/>
    <w:rsid w:val="009640D3"/>
    <w:rsid w:val="00972CF6"/>
    <w:rsid w:val="00977BF7"/>
    <w:rsid w:val="00983E29"/>
    <w:rsid w:val="00984DC0"/>
    <w:rsid w:val="009959B5"/>
    <w:rsid w:val="009A2D27"/>
    <w:rsid w:val="009B2363"/>
    <w:rsid w:val="009B5282"/>
    <w:rsid w:val="009C1DF6"/>
    <w:rsid w:val="009C2237"/>
    <w:rsid w:val="009C68C1"/>
    <w:rsid w:val="009C6C24"/>
    <w:rsid w:val="009E1F93"/>
    <w:rsid w:val="009E284A"/>
    <w:rsid w:val="009E5531"/>
    <w:rsid w:val="009E6CE3"/>
    <w:rsid w:val="009F227C"/>
    <w:rsid w:val="00A01536"/>
    <w:rsid w:val="00A016C6"/>
    <w:rsid w:val="00A10463"/>
    <w:rsid w:val="00A145C7"/>
    <w:rsid w:val="00A25392"/>
    <w:rsid w:val="00A25EBB"/>
    <w:rsid w:val="00A31AAF"/>
    <w:rsid w:val="00A33315"/>
    <w:rsid w:val="00A36BC5"/>
    <w:rsid w:val="00A44724"/>
    <w:rsid w:val="00A44B2A"/>
    <w:rsid w:val="00A51D1E"/>
    <w:rsid w:val="00A56D25"/>
    <w:rsid w:val="00A60B74"/>
    <w:rsid w:val="00A63135"/>
    <w:rsid w:val="00A81F55"/>
    <w:rsid w:val="00A94EDF"/>
    <w:rsid w:val="00A9513C"/>
    <w:rsid w:val="00A96447"/>
    <w:rsid w:val="00AA3CD5"/>
    <w:rsid w:val="00AC0DCE"/>
    <w:rsid w:val="00AD2467"/>
    <w:rsid w:val="00AD425D"/>
    <w:rsid w:val="00AD52E3"/>
    <w:rsid w:val="00AD7C41"/>
    <w:rsid w:val="00AE31FD"/>
    <w:rsid w:val="00AE355C"/>
    <w:rsid w:val="00AE522E"/>
    <w:rsid w:val="00AF2A44"/>
    <w:rsid w:val="00AF3D9C"/>
    <w:rsid w:val="00B06928"/>
    <w:rsid w:val="00B12057"/>
    <w:rsid w:val="00B254F7"/>
    <w:rsid w:val="00B37B90"/>
    <w:rsid w:val="00B56FE5"/>
    <w:rsid w:val="00B70B59"/>
    <w:rsid w:val="00B901FD"/>
    <w:rsid w:val="00B95921"/>
    <w:rsid w:val="00B97CF7"/>
    <w:rsid w:val="00BA23FD"/>
    <w:rsid w:val="00BA24AE"/>
    <w:rsid w:val="00BA736F"/>
    <w:rsid w:val="00BA7D94"/>
    <w:rsid w:val="00BD03FE"/>
    <w:rsid w:val="00BD7B3D"/>
    <w:rsid w:val="00BE1A75"/>
    <w:rsid w:val="00BE3030"/>
    <w:rsid w:val="00C024AF"/>
    <w:rsid w:val="00C0265B"/>
    <w:rsid w:val="00C04830"/>
    <w:rsid w:val="00C07EDD"/>
    <w:rsid w:val="00C12482"/>
    <w:rsid w:val="00C1398F"/>
    <w:rsid w:val="00C143A9"/>
    <w:rsid w:val="00C147E0"/>
    <w:rsid w:val="00C150AE"/>
    <w:rsid w:val="00C26852"/>
    <w:rsid w:val="00C35C30"/>
    <w:rsid w:val="00C41765"/>
    <w:rsid w:val="00C45F40"/>
    <w:rsid w:val="00C62810"/>
    <w:rsid w:val="00C65EBB"/>
    <w:rsid w:val="00C65FEA"/>
    <w:rsid w:val="00C67F8A"/>
    <w:rsid w:val="00C9198D"/>
    <w:rsid w:val="00C93C33"/>
    <w:rsid w:val="00CA00D7"/>
    <w:rsid w:val="00CC2958"/>
    <w:rsid w:val="00CE4F69"/>
    <w:rsid w:val="00CF004B"/>
    <w:rsid w:val="00CF1C03"/>
    <w:rsid w:val="00CF6A0B"/>
    <w:rsid w:val="00D041BA"/>
    <w:rsid w:val="00D05453"/>
    <w:rsid w:val="00D145E8"/>
    <w:rsid w:val="00D179FC"/>
    <w:rsid w:val="00D244F7"/>
    <w:rsid w:val="00D313ED"/>
    <w:rsid w:val="00D4146D"/>
    <w:rsid w:val="00D42926"/>
    <w:rsid w:val="00D501F7"/>
    <w:rsid w:val="00D5336C"/>
    <w:rsid w:val="00D61212"/>
    <w:rsid w:val="00D612A9"/>
    <w:rsid w:val="00D61307"/>
    <w:rsid w:val="00D63B1B"/>
    <w:rsid w:val="00D67524"/>
    <w:rsid w:val="00D71160"/>
    <w:rsid w:val="00D831AB"/>
    <w:rsid w:val="00D859E5"/>
    <w:rsid w:val="00D91226"/>
    <w:rsid w:val="00DB29BE"/>
    <w:rsid w:val="00DB37CB"/>
    <w:rsid w:val="00DB38F9"/>
    <w:rsid w:val="00DB467A"/>
    <w:rsid w:val="00DB6C99"/>
    <w:rsid w:val="00DC0E0C"/>
    <w:rsid w:val="00DC3889"/>
    <w:rsid w:val="00DC4F78"/>
    <w:rsid w:val="00DD494B"/>
    <w:rsid w:val="00DD739C"/>
    <w:rsid w:val="00DE2214"/>
    <w:rsid w:val="00DE3C52"/>
    <w:rsid w:val="00DF65E2"/>
    <w:rsid w:val="00E070F6"/>
    <w:rsid w:val="00E0764C"/>
    <w:rsid w:val="00E11353"/>
    <w:rsid w:val="00E13BD9"/>
    <w:rsid w:val="00E141E2"/>
    <w:rsid w:val="00E15F2A"/>
    <w:rsid w:val="00E35676"/>
    <w:rsid w:val="00E45EF7"/>
    <w:rsid w:val="00E632D1"/>
    <w:rsid w:val="00E66604"/>
    <w:rsid w:val="00E71875"/>
    <w:rsid w:val="00E76F0A"/>
    <w:rsid w:val="00E82696"/>
    <w:rsid w:val="00EB0A2F"/>
    <w:rsid w:val="00EB3086"/>
    <w:rsid w:val="00EC20B4"/>
    <w:rsid w:val="00EC75FC"/>
    <w:rsid w:val="00EF52FD"/>
    <w:rsid w:val="00F069CE"/>
    <w:rsid w:val="00F10C9F"/>
    <w:rsid w:val="00F115EA"/>
    <w:rsid w:val="00F16AC9"/>
    <w:rsid w:val="00F178F5"/>
    <w:rsid w:val="00F226C8"/>
    <w:rsid w:val="00F260DC"/>
    <w:rsid w:val="00F40AA3"/>
    <w:rsid w:val="00F437D9"/>
    <w:rsid w:val="00F447F5"/>
    <w:rsid w:val="00F500B0"/>
    <w:rsid w:val="00F72FCD"/>
    <w:rsid w:val="00F7388F"/>
    <w:rsid w:val="00F7728F"/>
    <w:rsid w:val="00F87E1B"/>
    <w:rsid w:val="00FA00E5"/>
    <w:rsid w:val="00FA0CF5"/>
    <w:rsid w:val="00FA7B9F"/>
    <w:rsid w:val="00FB390C"/>
    <w:rsid w:val="00FB7D5F"/>
    <w:rsid w:val="00FC4F84"/>
    <w:rsid w:val="00FC6B5D"/>
    <w:rsid w:val="00FD6626"/>
    <w:rsid w:val="00FD6C76"/>
    <w:rsid w:val="00FE27BD"/>
    <w:rsid w:val="00FE5585"/>
    <w:rsid w:val="00FF1A59"/>
    <w:rsid w:val="12910CB3"/>
    <w:rsid w:val="378B389D"/>
    <w:rsid w:val="458C184B"/>
    <w:rsid w:val="62216705"/>
    <w:rsid w:val="63CC6D96"/>
    <w:rsid w:val="683F0D93"/>
    <w:rsid w:val="6BA3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369CF419"/>
  <w15:docId w15:val="{EB9D6323-0BDF-43A3-93B3-B82F11E6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F227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9F227C"/>
    <w:pPr>
      <w:keepNext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semiHidden/>
    <w:unhideWhenUsed/>
    <w:qFormat/>
    <w:rsid w:val="009F227C"/>
    <w:rPr>
      <w:color w:val="800080"/>
      <w:u w:val="single"/>
    </w:rPr>
  </w:style>
  <w:style w:type="character" w:styleId="a5">
    <w:name w:val="Hyperlink"/>
    <w:uiPriority w:val="99"/>
    <w:rsid w:val="009F227C"/>
    <w:rPr>
      <w:color w:val="0000FF"/>
      <w:u w:val="single"/>
    </w:rPr>
  </w:style>
  <w:style w:type="character" w:styleId="a6">
    <w:name w:val="Strong"/>
    <w:qFormat/>
    <w:rsid w:val="009F227C"/>
    <w:rPr>
      <w:b/>
      <w:bCs/>
    </w:rPr>
  </w:style>
  <w:style w:type="paragraph" w:styleId="a7">
    <w:name w:val="Balloon Text"/>
    <w:basedOn w:val="a0"/>
    <w:link w:val="11"/>
    <w:uiPriority w:val="99"/>
    <w:semiHidden/>
    <w:unhideWhenUsed/>
    <w:qFormat/>
    <w:rsid w:val="009F227C"/>
    <w:pPr>
      <w:widowControl w:val="0"/>
      <w:autoSpaceDE w:val="0"/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ar-SA"/>
    </w:rPr>
  </w:style>
  <w:style w:type="paragraph" w:styleId="a8">
    <w:name w:val="header"/>
    <w:basedOn w:val="a0"/>
    <w:link w:val="12"/>
    <w:uiPriority w:val="99"/>
    <w:qFormat/>
    <w:rsid w:val="009F227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9">
    <w:name w:val="Body Text"/>
    <w:basedOn w:val="a0"/>
    <w:link w:val="aa"/>
    <w:qFormat/>
    <w:rsid w:val="009F227C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ody Text Indent"/>
    <w:basedOn w:val="a0"/>
    <w:link w:val="13"/>
    <w:qFormat/>
    <w:rsid w:val="009F227C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Title"/>
    <w:basedOn w:val="a0"/>
    <w:next w:val="a9"/>
    <w:link w:val="ad"/>
    <w:qFormat/>
    <w:rsid w:val="009F227C"/>
    <w:pPr>
      <w:keepNext/>
      <w:widowControl w:val="0"/>
      <w:autoSpaceDE w:val="0"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e">
    <w:name w:val="footer"/>
    <w:basedOn w:val="a0"/>
    <w:link w:val="14"/>
    <w:uiPriority w:val="99"/>
    <w:qFormat/>
    <w:rsid w:val="009F2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9"/>
    <w:qFormat/>
    <w:rsid w:val="009F227C"/>
    <w:rPr>
      <w:rFonts w:cs="Mangal"/>
    </w:rPr>
  </w:style>
  <w:style w:type="paragraph" w:styleId="af0">
    <w:name w:val="Normal (Web)"/>
    <w:basedOn w:val="a0"/>
    <w:uiPriority w:val="99"/>
    <w:qFormat/>
    <w:rsid w:val="009F227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0"/>
    <w:link w:val="HTML1"/>
    <w:qFormat/>
    <w:rsid w:val="009F2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f1">
    <w:name w:val="Table Grid"/>
    <w:basedOn w:val="a2"/>
    <w:uiPriority w:val="59"/>
    <w:qFormat/>
    <w:rsid w:val="009F227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227C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List Paragraph"/>
    <w:basedOn w:val="a0"/>
    <w:qFormat/>
    <w:rsid w:val="009F227C"/>
    <w:pPr>
      <w:widowControl w:val="0"/>
      <w:autoSpaceDE w:val="0"/>
      <w:autoSpaceDN w:val="0"/>
      <w:spacing w:after="0" w:line="240" w:lineRule="auto"/>
      <w:ind w:left="118" w:right="8618" w:firstLine="60"/>
      <w:jc w:val="both"/>
    </w:pPr>
    <w:rPr>
      <w:rFonts w:ascii="Arial" w:eastAsia="Arial" w:hAnsi="Arial" w:cs="Arial"/>
    </w:rPr>
  </w:style>
  <w:style w:type="character" w:customStyle="1" w:styleId="10">
    <w:name w:val="Заголовок 1 Знак"/>
    <w:basedOn w:val="a1"/>
    <w:link w:val="1"/>
    <w:qFormat/>
    <w:rsid w:val="009F227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WW8Num1z0">
    <w:name w:val="WW8Num1z0"/>
    <w:qFormat/>
    <w:rsid w:val="009F227C"/>
  </w:style>
  <w:style w:type="character" w:customStyle="1" w:styleId="WW8Num1z1">
    <w:name w:val="WW8Num1z1"/>
    <w:qFormat/>
    <w:rsid w:val="009F227C"/>
  </w:style>
  <w:style w:type="character" w:customStyle="1" w:styleId="WW8Num1z2">
    <w:name w:val="WW8Num1z2"/>
    <w:qFormat/>
    <w:rsid w:val="009F227C"/>
  </w:style>
  <w:style w:type="character" w:customStyle="1" w:styleId="WW8Num1z3">
    <w:name w:val="WW8Num1z3"/>
    <w:qFormat/>
    <w:rsid w:val="009F227C"/>
  </w:style>
  <w:style w:type="character" w:customStyle="1" w:styleId="WW8Num1z4">
    <w:name w:val="WW8Num1z4"/>
    <w:qFormat/>
    <w:rsid w:val="009F227C"/>
  </w:style>
  <w:style w:type="character" w:customStyle="1" w:styleId="WW8Num1z5">
    <w:name w:val="WW8Num1z5"/>
    <w:qFormat/>
    <w:rsid w:val="009F227C"/>
  </w:style>
  <w:style w:type="character" w:customStyle="1" w:styleId="WW8Num1z6">
    <w:name w:val="WW8Num1z6"/>
    <w:qFormat/>
    <w:rsid w:val="009F227C"/>
  </w:style>
  <w:style w:type="character" w:customStyle="1" w:styleId="WW8Num1z7">
    <w:name w:val="WW8Num1z7"/>
    <w:qFormat/>
    <w:rsid w:val="009F227C"/>
  </w:style>
  <w:style w:type="character" w:customStyle="1" w:styleId="WW8Num1z8">
    <w:name w:val="WW8Num1z8"/>
    <w:qFormat/>
    <w:rsid w:val="009F227C"/>
  </w:style>
  <w:style w:type="character" w:customStyle="1" w:styleId="WW8Num2z0">
    <w:name w:val="WW8Num2z0"/>
    <w:qFormat/>
    <w:rsid w:val="009F227C"/>
    <w:rPr>
      <w:rFonts w:hint="default"/>
    </w:rPr>
  </w:style>
  <w:style w:type="character" w:customStyle="1" w:styleId="WW8Num2z1">
    <w:name w:val="WW8Num2z1"/>
    <w:qFormat/>
    <w:rsid w:val="009F227C"/>
  </w:style>
  <w:style w:type="character" w:customStyle="1" w:styleId="WW8Num2z2">
    <w:name w:val="WW8Num2z2"/>
    <w:qFormat/>
    <w:rsid w:val="009F227C"/>
  </w:style>
  <w:style w:type="character" w:customStyle="1" w:styleId="WW8Num2z3">
    <w:name w:val="WW8Num2z3"/>
    <w:qFormat/>
    <w:rsid w:val="009F227C"/>
  </w:style>
  <w:style w:type="character" w:customStyle="1" w:styleId="WW8Num2z4">
    <w:name w:val="WW8Num2z4"/>
    <w:qFormat/>
    <w:rsid w:val="009F227C"/>
  </w:style>
  <w:style w:type="character" w:customStyle="1" w:styleId="WW8Num2z5">
    <w:name w:val="WW8Num2z5"/>
    <w:qFormat/>
    <w:rsid w:val="009F227C"/>
  </w:style>
  <w:style w:type="character" w:customStyle="1" w:styleId="WW8Num2z6">
    <w:name w:val="WW8Num2z6"/>
    <w:qFormat/>
    <w:rsid w:val="009F227C"/>
  </w:style>
  <w:style w:type="character" w:customStyle="1" w:styleId="WW8Num2z7">
    <w:name w:val="WW8Num2z7"/>
    <w:qFormat/>
    <w:rsid w:val="009F227C"/>
  </w:style>
  <w:style w:type="character" w:customStyle="1" w:styleId="WW8Num2z8">
    <w:name w:val="WW8Num2z8"/>
    <w:qFormat/>
    <w:rsid w:val="009F227C"/>
  </w:style>
  <w:style w:type="character" w:customStyle="1" w:styleId="WW8Num3z0">
    <w:name w:val="WW8Num3z0"/>
    <w:qFormat/>
    <w:rsid w:val="009F227C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qFormat/>
    <w:rsid w:val="009F227C"/>
    <w:rPr>
      <w:rFonts w:ascii="Courier New" w:hAnsi="Courier New" w:cs="Courier New" w:hint="default"/>
      <w:sz w:val="20"/>
      <w:szCs w:val="20"/>
    </w:rPr>
  </w:style>
  <w:style w:type="character" w:customStyle="1" w:styleId="WW8Num3z2">
    <w:name w:val="WW8Num3z2"/>
    <w:qFormat/>
    <w:rsid w:val="009F227C"/>
    <w:rPr>
      <w:rFonts w:ascii="Wingdings" w:hAnsi="Wingdings" w:cs="Wingdings" w:hint="default"/>
      <w:sz w:val="20"/>
      <w:szCs w:val="20"/>
    </w:rPr>
  </w:style>
  <w:style w:type="character" w:customStyle="1" w:styleId="WW8Num4z0">
    <w:name w:val="WW8Num4z0"/>
    <w:qFormat/>
    <w:rsid w:val="009F227C"/>
    <w:rPr>
      <w:rFonts w:hint="default"/>
    </w:rPr>
  </w:style>
  <w:style w:type="character" w:customStyle="1" w:styleId="WW8Num4z1">
    <w:name w:val="WW8Num4z1"/>
    <w:qFormat/>
    <w:rsid w:val="009F227C"/>
  </w:style>
  <w:style w:type="character" w:customStyle="1" w:styleId="WW8Num4z2">
    <w:name w:val="WW8Num4z2"/>
    <w:qFormat/>
    <w:rsid w:val="009F227C"/>
  </w:style>
  <w:style w:type="character" w:customStyle="1" w:styleId="WW8Num4z3">
    <w:name w:val="WW8Num4z3"/>
    <w:qFormat/>
    <w:rsid w:val="009F227C"/>
  </w:style>
  <w:style w:type="character" w:customStyle="1" w:styleId="WW8Num4z4">
    <w:name w:val="WW8Num4z4"/>
    <w:qFormat/>
    <w:rsid w:val="009F227C"/>
  </w:style>
  <w:style w:type="character" w:customStyle="1" w:styleId="WW8Num4z5">
    <w:name w:val="WW8Num4z5"/>
    <w:qFormat/>
    <w:rsid w:val="009F227C"/>
  </w:style>
  <w:style w:type="character" w:customStyle="1" w:styleId="WW8Num4z6">
    <w:name w:val="WW8Num4z6"/>
    <w:qFormat/>
    <w:rsid w:val="009F227C"/>
  </w:style>
  <w:style w:type="character" w:customStyle="1" w:styleId="WW8Num4z7">
    <w:name w:val="WW8Num4z7"/>
    <w:qFormat/>
    <w:rsid w:val="009F227C"/>
  </w:style>
  <w:style w:type="character" w:customStyle="1" w:styleId="WW8Num4z8">
    <w:name w:val="WW8Num4z8"/>
    <w:rsid w:val="009F227C"/>
  </w:style>
  <w:style w:type="character" w:customStyle="1" w:styleId="WW8Num5z0">
    <w:name w:val="WW8Num5z0"/>
    <w:rsid w:val="009F227C"/>
  </w:style>
  <w:style w:type="character" w:customStyle="1" w:styleId="WW8Num5z1">
    <w:name w:val="WW8Num5z1"/>
    <w:rsid w:val="009F227C"/>
  </w:style>
  <w:style w:type="character" w:customStyle="1" w:styleId="WW8Num5z2">
    <w:name w:val="WW8Num5z2"/>
    <w:rsid w:val="009F227C"/>
  </w:style>
  <w:style w:type="character" w:customStyle="1" w:styleId="WW8Num5z3">
    <w:name w:val="WW8Num5z3"/>
    <w:rsid w:val="009F227C"/>
  </w:style>
  <w:style w:type="character" w:customStyle="1" w:styleId="WW8Num5z4">
    <w:name w:val="WW8Num5z4"/>
    <w:rsid w:val="009F227C"/>
  </w:style>
  <w:style w:type="character" w:customStyle="1" w:styleId="WW8Num5z5">
    <w:name w:val="WW8Num5z5"/>
    <w:rsid w:val="009F227C"/>
  </w:style>
  <w:style w:type="character" w:customStyle="1" w:styleId="WW8Num5z6">
    <w:name w:val="WW8Num5z6"/>
    <w:rsid w:val="009F227C"/>
  </w:style>
  <w:style w:type="character" w:customStyle="1" w:styleId="WW8Num5z7">
    <w:name w:val="WW8Num5z7"/>
    <w:rsid w:val="009F227C"/>
  </w:style>
  <w:style w:type="character" w:customStyle="1" w:styleId="WW8Num5z8">
    <w:name w:val="WW8Num5z8"/>
    <w:rsid w:val="009F227C"/>
  </w:style>
  <w:style w:type="character" w:customStyle="1" w:styleId="WW8Num6z0">
    <w:name w:val="WW8Num6z0"/>
    <w:rsid w:val="009F227C"/>
    <w:rPr>
      <w:rFonts w:ascii="Symbol" w:hAnsi="Symbol" w:cs="Symbol" w:hint="default"/>
    </w:rPr>
  </w:style>
  <w:style w:type="character" w:customStyle="1" w:styleId="WW8Num6z1">
    <w:name w:val="WW8Num6z1"/>
    <w:rsid w:val="009F227C"/>
    <w:rPr>
      <w:rFonts w:ascii="Courier New" w:hAnsi="Courier New" w:cs="Courier New" w:hint="default"/>
    </w:rPr>
  </w:style>
  <w:style w:type="character" w:customStyle="1" w:styleId="WW8Num6z2">
    <w:name w:val="WW8Num6z2"/>
    <w:rsid w:val="009F227C"/>
    <w:rPr>
      <w:rFonts w:ascii="Wingdings" w:hAnsi="Wingdings" w:cs="Wingdings" w:hint="default"/>
    </w:rPr>
  </w:style>
  <w:style w:type="character" w:customStyle="1" w:styleId="WW8Num7z0">
    <w:name w:val="WW8Num7z0"/>
    <w:rsid w:val="009F227C"/>
  </w:style>
  <w:style w:type="character" w:customStyle="1" w:styleId="WW8Num7z1">
    <w:name w:val="WW8Num7z1"/>
    <w:rsid w:val="009F227C"/>
  </w:style>
  <w:style w:type="character" w:customStyle="1" w:styleId="WW8Num7z2">
    <w:name w:val="WW8Num7z2"/>
    <w:rsid w:val="009F227C"/>
  </w:style>
  <w:style w:type="character" w:customStyle="1" w:styleId="WW8Num7z3">
    <w:name w:val="WW8Num7z3"/>
    <w:rsid w:val="009F227C"/>
  </w:style>
  <w:style w:type="character" w:customStyle="1" w:styleId="WW8Num7z4">
    <w:name w:val="WW8Num7z4"/>
    <w:rsid w:val="009F227C"/>
  </w:style>
  <w:style w:type="character" w:customStyle="1" w:styleId="WW8Num7z5">
    <w:name w:val="WW8Num7z5"/>
    <w:rsid w:val="009F227C"/>
  </w:style>
  <w:style w:type="character" w:customStyle="1" w:styleId="WW8Num7z6">
    <w:name w:val="WW8Num7z6"/>
    <w:rsid w:val="009F227C"/>
  </w:style>
  <w:style w:type="character" w:customStyle="1" w:styleId="WW8Num7z7">
    <w:name w:val="WW8Num7z7"/>
    <w:rsid w:val="009F227C"/>
  </w:style>
  <w:style w:type="character" w:customStyle="1" w:styleId="WW8Num7z8">
    <w:name w:val="WW8Num7z8"/>
    <w:rsid w:val="009F227C"/>
  </w:style>
  <w:style w:type="character" w:customStyle="1" w:styleId="WW8Num8z0">
    <w:name w:val="WW8Num8z0"/>
    <w:rsid w:val="009F227C"/>
    <w:rPr>
      <w:rFonts w:hint="default"/>
      <w:sz w:val="24"/>
      <w:szCs w:val="24"/>
    </w:rPr>
  </w:style>
  <w:style w:type="character" w:customStyle="1" w:styleId="WW8Num8z1">
    <w:name w:val="WW8Num8z1"/>
    <w:rsid w:val="009F227C"/>
    <w:rPr>
      <w:rFonts w:ascii="Courier New" w:hAnsi="Courier New" w:cs="Courier New" w:hint="default"/>
    </w:rPr>
  </w:style>
  <w:style w:type="character" w:customStyle="1" w:styleId="WW8Num8z2">
    <w:name w:val="WW8Num8z2"/>
    <w:rsid w:val="009F227C"/>
    <w:rPr>
      <w:rFonts w:ascii="Wingdings" w:hAnsi="Wingdings" w:cs="Wingdings" w:hint="default"/>
    </w:rPr>
  </w:style>
  <w:style w:type="character" w:customStyle="1" w:styleId="WW8Num8z3">
    <w:name w:val="WW8Num8z3"/>
    <w:rsid w:val="009F227C"/>
    <w:rPr>
      <w:rFonts w:ascii="Symbol" w:hAnsi="Symbol" w:cs="Symbol" w:hint="default"/>
    </w:rPr>
  </w:style>
  <w:style w:type="character" w:customStyle="1" w:styleId="WW8Num9z0">
    <w:name w:val="WW8Num9z0"/>
    <w:rsid w:val="009F227C"/>
  </w:style>
  <w:style w:type="character" w:customStyle="1" w:styleId="WW8Num9z1">
    <w:name w:val="WW8Num9z1"/>
    <w:rsid w:val="009F227C"/>
  </w:style>
  <w:style w:type="character" w:customStyle="1" w:styleId="WW8Num9z2">
    <w:name w:val="WW8Num9z2"/>
    <w:rsid w:val="009F227C"/>
  </w:style>
  <w:style w:type="character" w:customStyle="1" w:styleId="WW8Num9z3">
    <w:name w:val="WW8Num9z3"/>
    <w:rsid w:val="009F227C"/>
  </w:style>
  <w:style w:type="character" w:customStyle="1" w:styleId="WW8Num9z4">
    <w:name w:val="WW8Num9z4"/>
    <w:rsid w:val="009F227C"/>
  </w:style>
  <w:style w:type="character" w:customStyle="1" w:styleId="WW8Num9z5">
    <w:name w:val="WW8Num9z5"/>
    <w:rsid w:val="009F227C"/>
  </w:style>
  <w:style w:type="character" w:customStyle="1" w:styleId="WW8Num9z6">
    <w:name w:val="WW8Num9z6"/>
    <w:rsid w:val="009F227C"/>
  </w:style>
  <w:style w:type="character" w:customStyle="1" w:styleId="WW8Num9z7">
    <w:name w:val="WW8Num9z7"/>
    <w:rsid w:val="009F227C"/>
  </w:style>
  <w:style w:type="character" w:customStyle="1" w:styleId="WW8Num9z8">
    <w:name w:val="WW8Num9z8"/>
    <w:rsid w:val="009F227C"/>
  </w:style>
  <w:style w:type="character" w:customStyle="1" w:styleId="WW8Num10z0">
    <w:name w:val="WW8Num10z0"/>
    <w:rsid w:val="009F227C"/>
    <w:rPr>
      <w:rFonts w:ascii="Symbol" w:hAnsi="Symbol" w:cs="Symbol" w:hint="default"/>
      <w:sz w:val="20"/>
      <w:szCs w:val="20"/>
    </w:rPr>
  </w:style>
  <w:style w:type="character" w:customStyle="1" w:styleId="WW8Num10z1">
    <w:name w:val="WW8Num10z1"/>
    <w:rsid w:val="009F227C"/>
    <w:rPr>
      <w:rFonts w:ascii="Courier New" w:hAnsi="Courier New" w:cs="Courier New" w:hint="default"/>
      <w:sz w:val="20"/>
      <w:szCs w:val="20"/>
    </w:rPr>
  </w:style>
  <w:style w:type="character" w:customStyle="1" w:styleId="WW8Num10z2">
    <w:name w:val="WW8Num10z2"/>
    <w:rsid w:val="009F227C"/>
    <w:rPr>
      <w:rFonts w:ascii="Wingdings" w:hAnsi="Wingdings" w:cs="Wingdings" w:hint="default"/>
      <w:sz w:val="20"/>
      <w:szCs w:val="20"/>
    </w:rPr>
  </w:style>
  <w:style w:type="character" w:customStyle="1" w:styleId="15">
    <w:name w:val="Основной шрифт абзаца1"/>
    <w:rsid w:val="009F227C"/>
  </w:style>
  <w:style w:type="character" w:customStyle="1" w:styleId="ConsPlusNormal">
    <w:name w:val="ConsPlusNormal Знак"/>
    <w:rsid w:val="009F227C"/>
    <w:rPr>
      <w:rFonts w:ascii="Times New Roman" w:eastAsia="Times New Roman" w:hAnsi="Times New Roman" w:cs="Times New Roman"/>
      <w:sz w:val="28"/>
      <w:szCs w:val="28"/>
      <w:lang w:eastAsia="ar-SA" w:bidi="ar-SA"/>
    </w:rPr>
  </w:style>
  <w:style w:type="character" w:customStyle="1" w:styleId="af3">
    <w:name w:val="Основной текст с отступом Знак"/>
    <w:rsid w:val="009F227C"/>
    <w:rPr>
      <w:rFonts w:ascii="Times New Roman" w:eastAsia="Times New Roman" w:hAnsi="Times New Roman" w:cs="Times New Roman"/>
      <w:sz w:val="24"/>
    </w:rPr>
  </w:style>
  <w:style w:type="character" w:customStyle="1" w:styleId="af4">
    <w:name w:val="Нижний колонтитул Знак"/>
    <w:uiPriority w:val="99"/>
    <w:rsid w:val="009F227C"/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uiPriority w:val="99"/>
    <w:rsid w:val="009F227C"/>
    <w:rPr>
      <w:rFonts w:ascii="Calibri" w:eastAsia="Times New Roman" w:hAnsi="Calibri" w:cs="Times New Roman"/>
      <w:sz w:val="22"/>
      <w:szCs w:val="22"/>
    </w:rPr>
  </w:style>
  <w:style w:type="character" w:customStyle="1" w:styleId="HTML0">
    <w:name w:val="Стандартный HTML Знак"/>
    <w:rsid w:val="009F227C"/>
    <w:rPr>
      <w:rFonts w:ascii="Courier New" w:eastAsia="Times New Roman" w:hAnsi="Courier New" w:cs="Courier New"/>
    </w:rPr>
  </w:style>
  <w:style w:type="character" w:customStyle="1" w:styleId="ad">
    <w:name w:val="Заголовок Знак"/>
    <w:basedOn w:val="a1"/>
    <w:link w:val="ac"/>
    <w:rsid w:val="009F227C"/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a">
    <w:name w:val="Основной текст Знак"/>
    <w:basedOn w:val="a1"/>
    <w:link w:val="a9"/>
    <w:rsid w:val="009F22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Название1"/>
    <w:basedOn w:val="a0"/>
    <w:rsid w:val="009F227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9F227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Title">
    <w:name w:val="ConsTitle"/>
    <w:rsid w:val="009F227C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ConsPlusCell">
    <w:name w:val="ConsPlusCell"/>
    <w:rsid w:val="009F227C"/>
    <w:pPr>
      <w:widowControl w:val="0"/>
      <w:suppressAutoHyphens/>
      <w:autoSpaceDE w:val="0"/>
    </w:pPr>
    <w:rPr>
      <w:rFonts w:eastAsia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9F227C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Title">
    <w:name w:val="ConsPlusTitle"/>
    <w:rsid w:val="009F227C"/>
    <w:pPr>
      <w:widowControl w:val="0"/>
      <w:suppressAutoHyphens/>
      <w:autoSpaceDE w:val="0"/>
    </w:pPr>
    <w:rPr>
      <w:rFonts w:eastAsia="Times New Roman"/>
      <w:b/>
      <w:bCs/>
      <w:sz w:val="24"/>
      <w:szCs w:val="24"/>
      <w:lang w:eastAsia="ar-SA"/>
    </w:rPr>
  </w:style>
  <w:style w:type="paragraph" w:customStyle="1" w:styleId="ConsPlusNormal0">
    <w:name w:val="ConsPlusNormal"/>
    <w:rsid w:val="009F227C"/>
    <w:pPr>
      <w:widowControl w:val="0"/>
      <w:suppressAutoHyphens/>
      <w:autoSpaceDE w:val="0"/>
    </w:pPr>
    <w:rPr>
      <w:rFonts w:eastAsia="Times New Roman"/>
      <w:sz w:val="28"/>
      <w:szCs w:val="28"/>
      <w:lang w:eastAsia="ar-SA"/>
    </w:rPr>
  </w:style>
  <w:style w:type="character" w:customStyle="1" w:styleId="13">
    <w:name w:val="Основной текст с отступом Знак1"/>
    <w:basedOn w:val="a1"/>
    <w:link w:val="ab"/>
    <w:rsid w:val="009F22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4">
    <w:name w:val="Нижний колонтитул Знак1"/>
    <w:basedOn w:val="a1"/>
    <w:link w:val="ae"/>
    <w:uiPriority w:val="99"/>
    <w:rsid w:val="009F2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0"/>
    <w:rsid w:val="009F227C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character" w:customStyle="1" w:styleId="12">
    <w:name w:val="Верхний колонтитул Знак1"/>
    <w:basedOn w:val="a1"/>
    <w:link w:val="a8"/>
    <w:uiPriority w:val="99"/>
    <w:rsid w:val="009F227C"/>
    <w:rPr>
      <w:rFonts w:ascii="Calibri" w:eastAsia="Times New Roman" w:hAnsi="Calibri" w:cs="Times New Roman"/>
      <w:lang w:eastAsia="ar-SA"/>
    </w:rPr>
  </w:style>
  <w:style w:type="character" w:customStyle="1" w:styleId="HTML1">
    <w:name w:val="Стандартный HTML Знак1"/>
    <w:basedOn w:val="a1"/>
    <w:link w:val="HTML"/>
    <w:rsid w:val="009F227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">
    <w:name w:val="МаркТабл"/>
    <w:rsid w:val="009F227C"/>
    <w:pPr>
      <w:numPr>
        <w:numId w:val="2"/>
      </w:numPr>
      <w:tabs>
        <w:tab w:val="left" w:pos="680"/>
      </w:tabs>
      <w:suppressAutoHyphens/>
    </w:pPr>
    <w:rPr>
      <w:sz w:val="24"/>
      <w:lang w:eastAsia="ar-SA"/>
    </w:rPr>
  </w:style>
  <w:style w:type="paragraph" w:customStyle="1" w:styleId="18">
    <w:name w:val="Обычный1"/>
    <w:uiPriority w:val="99"/>
    <w:rsid w:val="009F227C"/>
    <w:pPr>
      <w:widowControl w:val="0"/>
      <w:suppressAutoHyphens/>
    </w:pPr>
    <w:rPr>
      <w:rFonts w:eastAsia="Times New Roman"/>
      <w:lang w:eastAsia="ar-SA"/>
    </w:rPr>
  </w:style>
  <w:style w:type="paragraph" w:customStyle="1" w:styleId="19">
    <w:name w:val="Текст выноски1"/>
    <w:basedOn w:val="a0"/>
    <w:next w:val="a7"/>
    <w:link w:val="af6"/>
    <w:uiPriority w:val="99"/>
    <w:semiHidden/>
    <w:unhideWhenUsed/>
    <w:rsid w:val="009F227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zh-CN" w:eastAsia="zh-CN"/>
    </w:rPr>
  </w:style>
  <w:style w:type="character" w:customStyle="1" w:styleId="af6">
    <w:name w:val="Текст выноски Знак"/>
    <w:link w:val="19"/>
    <w:uiPriority w:val="99"/>
    <w:semiHidden/>
    <w:rsid w:val="009F227C"/>
    <w:rPr>
      <w:rFonts w:ascii="Tahoma" w:eastAsia="Times New Roman" w:hAnsi="Tahoma" w:cs="Times New Roman"/>
      <w:sz w:val="16"/>
      <w:szCs w:val="16"/>
      <w:lang w:val="zh-CN" w:eastAsia="zh-CN"/>
    </w:rPr>
  </w:style>
  <w:style w:type="table" w:customStyle="1" w:styleId="1a">
    <w:name w:val="Сетка таблицы1"/>
    <w:basedOn w:val="a2"/>
    <w:uiPriority w:val="59"/>
    <w:rsid w:val="009F227C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0"/>
    <w:rsid w:val="009F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2">
    <w:name w:val="xl72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0"/>
    <w:rsid w:val="009F22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0"/>
    <w:rsid w:val="009F227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0"/>
    <w:rsid w:val="009F22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0"/>
    <w:rsid w:val="009F22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0"/>
    <w:rsid w:val="009F22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0"/>
    <w:rsid w:val="009F2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0"/>
    <w:rsid w:val="009F2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0"/>
    <w:rsid w:val="009F2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9F2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0"/>
    <w:rsid w:val="009F2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0"/>
    <w:rsid w:val="009F2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9F22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9F22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9F22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1">
    <w:name w:val="Текст выноски Знак1"/>
    <w:basedOn w:val="a1"/>
    <w:link w:val="a7"/>
    <w:uiPriority w:val="99"/>
    <w:semiHidden/>
    <w:rsid w:val="009F227C"/>
    <w:rPr>
      <w:rFonts w:ascii="Tahoma" w:eastAsia="Times New Roman" w:hAnsi="Tahoma" w:cs="Times New Roman"/>
      <w:sz w:val="16"/>
      <w:szCs w:val="16"/>
      <w:lang w:val="zh-CN" w:eastAsia="ar-SA"/>
    </w:rPr>
  </w:style>
  <w:style w:type="paragraph" w:customStyle="1" w:styleId="msonormal0">
    <w:name w:val="msonormal"/>
    <w:basedOn w:val="a0"/>
    <w:rsid w:val="009F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0"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0"/>
    <w:qFormat/>
    <w:rsid w:val="009F22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">
    <w:name w:val="Абзац списка2"/>
    <w:basedOn w:val="a0"/>
    <w:rsid w:val="009F22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uiPriority w:val="99"/>
    <w:rsid w:val="009F227C"/>
    <w:rPr>
      <w:rFonts w:cs="Times New Roman"/>
    </w:rPr>
  </w:style>
  <w:style w:type="paragraph" w:styleId="af7">
    <w:name w:val="No Spacing"/>
    <w:uiPriority w:val="1"/>
    <w:qFormat/>
    <w:rsid w:val="009F22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523127B56DC92F7E537F0AB8D41983AA412593BB8C7F241E3CB4F973AE5B63RDP9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707F16D-B4E2-4C9F-BA93-620E44550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кугх 1</dc:creator>
  <cp:keywords/>
  <dc:description/>
  <cp:lastModifiedBy>КУГХ 114</cp:lastModifiedBy>
  <cp:revision>2</cp:revision>
  <cp:lastPrinted>2025-03-13T08:28:00Z</cp:lastPrinted>
  <dcterms:created xsi:type="dcterms:W3CDTF">2025-03-17T01:06:00Z</dcterms:created>
  <dcterms:modified xsi:type="dcterms:W3CDTF">2025-03-17T01:06:00Z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3D45EC1E6A55403190372E338FE0A388</vt:lpwstr>
  </property>
</Properties>
</file>