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685" w:rsidRDefault="00EC2FB8" w:rsidP="00773685">
      <w:pPr>
        <w:pStyle w:val="30"/>
        <w:shd w:val="clear" w:color="auto" w:fill="auto"/>
        <w:spacing w:after="609" w:line="280" w:lineRule="exact"/>
        <w:jc w:val="center"/>
        <w:rPr>
          <w:lang w:bidi="ru-RU"/>
        </w:rPr>
      </w:pPr>
      <w:r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9.5pt;margin-top:49.05pt;width:95.05pt;height:145.5pt;z-index:-251659776;mso-wrap-distance-left:5pt;mso-wrap-distance-right:24.5pt;mso-position-horizontal-relative:margin;mso-position-vertical-relative:margin" filled="f" stroked="f">
            <v:textbox style="mso-next-textbox:#_x0000_s1026;mso-fit-shape-to-text:t" inset="0,0,0,0">
              <w:txbxContent>
                <w:p w:rsidR="00A221F7" w:rsidRDefault="00A221F7" w:rsidP="00A221F7">
                  <w:pPr>
                    <w:pStyle w:val="30"/>
                    <w:shd w:val="clear" w:color="auto" w:fill="auto"/>
                    <w:spacing w:after="0" w:line="280" w:lineRule="exact"/>
                  </w:pPr>
                  <w:r>
                    <w:rPr>
                      <w:rStyle w:val="3Exact"/>
                    </w:rPr>
                    <w:t>Наименование</w:t>
                  </w:r>
                </w:p>
                <w:p w:rsidR="00A221F7" w:rsidRDefault="00A221F7" w:rsidP="00A221F7">
                  <w:pPr>
                    <w:pStyle w:val="30"/>
                    <w:shd w:val="clear" w:color="auto" w:fill="auto"/>
                    <w:spacing w:after="603" w:line="280" w:lineRule="exact"/>
                    <w:rPr>
                      <w:rStyle w:val="3Exact"/>
                    </w:rPr>
                  </w:pPr>
                  <w:r>
                    <w:rPr>
                      <w:rStyle w:val="3Exact"/>
                    </w:rPr>
                    <w:t xml:space="preserve">Программы     </w:t>
                  </w:r>
                </w:p>
                <w:p w:rsidR="00A221F7" w:rsidRDefault="00A221F7" w:rsidP="00A221F7">
                  <w:pPr>
                    <w:pStyle w:val="30"/>
                    <w:shd w:val="clear" w:color="auto" w:fill="auto"/>
                    <w:spacing w:after="603" w:line="280" w:lineRule="exact"/>
                    <w:rPr>
                      <w:rStyle w:val="3Exact"/>
                    </w:rPr>
                  </w:pPr>
                  <w:r>
                    <w:rPr>
                      <w:rStyle w:val="3Exact"/>
                    </w:rPr>
                    <w:t xml:space="preserve">    </w:t>
                  </w:r>
                </w:p>
                <w:p w:rsidR="00A221F7" w:rsidRDefault="00A221F7" w:rsidP="00A221F7">
                  <w:pPr>
                    <w:pStyle w:val="30"/>
                    <w:shd w:val="clear" w:color="auto" w:fill="auto"/>
                    <w:spacing w:after="603" w:line="280" w:lineRule="exact"/>
                    <w:rPr>
                      <w:rStyle w:val="3Exact"/>
                    </w:rPr>
                  </w:pPr>
                  <w:r>
                    <w:rPr>
                      <w:rStyle w:val="3Exact"/>
                    </w:rPr>
                    <w:t xml:space="preserve">Ответственный исполнитель, координатор   </w:t>
                  </w:r>
                </w:p>
                <w:p w:rsidR="00A221F7" w:rsidRDefault="00A221F7" w:rsidP="00A221F7">
                  <w:pPr>
                    <w:pStyle w:val="30"/>
                    <w:shd w:val="clear" w:color="auto" w:fill="auto"/>
                    <w:spacing w:after="603" w:line="280" w:lineRule="exact"/>
                  </w:pPr>
                  <w:r>
                    <w:rPr>
                      <w:rStyle w:val="3Exact"/>
                    </w:rPr>
                    <w:t>Соисполнители</w:t>
                  </w:r>
                </w:p>
              </w:txbxContent>
            </v:textbox>
            <w10:wrap type="square" side="right" anchorx="margin" anchory="margin"/>
          </v:shape>
        </w:pict>
      </w:r>
      <w:r w:rsidR="00773685" w:rsidRPr="00773685">
        <w:rPr>
          <w:lang w:bidi="ru-RU"/>
        </w:rPr>
        <w:t xml:space="preserve"> </w:t>
      </w:r>
      <w:r w:rsidR="00773685">
        <w:rPr>
          <w:lang w:bidi="ru-RU"/>
        </w:rPr>
        <w:t>Годовой отчет по оценке эффективности о реализации муниципальной программы</w:t>
      </w:r>
    </w:p>
    <w:p w:rsidR="00A221F7" w:rsidRDefault="00A221F7" w:rsidP="00A221F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F1244A">
        <w:rPr>
          <w:rFonts w:ascii="Times New Roman" w:hAnsi="Times New Roman" w:cs="Times New Roman"/>
          <w:sz w:val="28"/>
          <w:szCs w:val="28"/>
        </w:rPr>
        <w:t>Программа</w:t>
      </w:r>
      <w:r>
        <w:t xml:space="preserve"> </w:t>
      </w:r>
      <w:r w:rsidRPr="00BD006E">
        <w:rPr>
          <w:rFonts w:ascii="Times New Roman" w:hAnsi="Times New Roman" w:cs="Times New Roman"/>
          <w:sz w:val="28"/>
          <w:szCs w:val="28"/>
        </w:rPr>
        <w:t>«</w:t>
      </w:r>
      <w:r w:rsidRPr="00F1244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Противодействие экстремизму и  профилактика терроризма на территории муниципального образования «город Северобайкальск»</w:t>
      </w:r>
      <w:r w:rsidRPr="00BD006E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A221F7" w:rsidRDefault="00A221F7" w:rsidP="00A221F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A221F7" w:rsidRPr="00BD006E" w:rsidRDefault="00A221F7" w:rsidP="00A221F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A221F7" w:rsidRDefault="00A221F7" w:rsidP="00A221F7">
      <w:pPr>
        <w:pStyle w:val="30"/>
        <w:shd w:val="clear" w:color="auto" w:fill="auto"/>
        <w:spacing w:after="600" w:line="322" w:lineRule="exact"/>
        <w:jc w:val="both"/>
      </w:pPr>
      <w:r>
        <w:t>Отдел по делам ГО и ЧС администрации муниципального образования «город Северобайкальск»</w:t>
      </w:r>
    </w:p>
    <w:p w:rsidR="00A221F7" w:rsidRDefault="00A221F7" w:rsidP="00A221F7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44A">
        <w:rPr>
          <w:rFonts w:ascii="Times New Roman" w:eastAsia="Times New Roman" w:hAnsi="Times New Roman" w:cs="Times New Roman"/>
          <w:sz w:val="28"/>
          <w:szCs w:val="28"/>
        </w:rPr>
        <w:t xml:space="preserve">Управление образования муниципального образования, </w:t>
      </w:r>
    </w:p>
    <w:p w:rsidR="00A221F7" w:rsidRPr="00F1244A" w:rsidRDefault="00A221F7" w:rsidP="00A221F7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44A">
        <w:rPr>
          <w:rFonts w:ascii="Times New Roman" w:eastAsia="Times New Roman" w:hAnsi="Times New Roman" w:cs="Times New Roman"/>
          <w:sz w:val="28"/>
          <w:szCs w:val="28"/>
        </w:rPr>
        <w:t xml:space="preserve">Отдел культуры муниципального образования, </w:t>
      </w:r>
    </w:p>
    <w:p w:rsidR="00A221F7" w:rsidRDefault="00A221F7" w:rsidP="00A221F7">
      <w:pPr>
        <w:pStyle w:val="30"/>
        <w:numPr>
          <w:ilvl w:val="0"/>
          <w:numId w:val="1"/>
        </w:numPr>
        <w:shd w:val="clear" w:color="auto" w:fill="auto"/>
        <w:tabs>
          <w:tab w:val="left" w:pos="378"/>
        </w:tabs>
        <w:spacing w:after="0" w:line="322" w:lineRule="exact"/>
        <w:jc w:val="both"/>
      </w:pPr>
      <w:r>
        <w:t>У</w:t>
      </w:r>
      <w:r w:rsidRPr="00F1244A">
        <w:t xml:space="preserve">чреждения и организации </w:t>
      </w:r>
      <w:r>
        <w:t>различных форм собственности,</w:t>
      </w:r>
    </w:p>
    <w:p w:rsidR="00A221F7" w:rsidRPr="00F1244A" w:rsidRDefault="00A221F7" w:rsidP="00A221F7">
      <w:pPr>
        <w:pStyle w:val="30"/>
        <w:numPr>
          <w:ilvl w:val="0"/>
          <w:numId w:val="1"/>
        </w:numPr>
        <w:shd w:val="clear" w:color="auto" w:fill="auto"/>
        <w:tabs>
          <w:tab w:val="left" w:pos="378"/>
        </w:tabs>
        <w:spacing w:after="0" w:line="322" w:lineRule="exact"/>
        <w:jc w:val="both"/>
      </w:pPr>
      <w:r w:rsidRPr="00F1244A">
        <w:t>общественные организации и объединения.</w:t>
      </w:r>
    </w:p>
    <w:p w:rsidR="00A221F7" w:rsidRDefault="00EC2FB8" w:rsidP="00A221F7">
      <w:pPr>
        <w:pStyle w:val="30"/>
        <w:shd w:val="clear" w:color="auto" w:fill="auto"/>
        <w:tabs>
          <w:tab w:val="left" w:pos="528"/>
        </w:tabs>
        <w:spacing w:after="0" w:line="322" w:lineRule="exact"/>
        <w:jc w:val="both"/>
      </w:pPr>
      <w:r>
        <w:rPr>
          <w:lang w:bidi="ru-RU"/>
        </w:rPr>
        <w:pict>
          <v:shape id="_x0000_s1027" type="#_x0000_t202" style="position:absolute;left:0;text-align:left;margin-left:-108.85pt;margin-top:309.35pt;width:105.85pt;height:90pt;z-index:-251658752;mso-wrap-distance-left:5pt;mso-wrap-distance-right:11.75pt;mso-position-horizontal-relative:margin;mso-position-vertical-relative:margin" filled="f" stroked="f">
            <v:textbox inset="0,0,0,0">
              <w:txbxContent>
                <w:p w:rsidR="00A221F7" w:rsidRDefault="00A221F7" w:rsidP="00A221F7">
                  <w:pPr>
                    <w:pStyle w:val="30"/>
                    <w:shd w:val="clear" w:color="auto" w:fill="auto"/>
                    <w:spacing w:after="294" w:line="280" w:lineRule="exact"/>
                    <w:jc w:val="both"/>
                    <w:rPr>
                      <w:rStyle w:val="3Exact"/>
                    </w:rPr>
                  </w:pPr>
                  <w:r>
                    <w:rPr>
                      <w:rStyle w:val="3Exact"/>
                    </w:rPr>
                    <w:t>Отчетная дата</w:t>
                  </w:r>
                </w:p>
                <w:p w:rsidR="00A221F7" w:rsidRDefault="00A221F7" w:rsidP="00A221F7">
                  <w:pPr>
                    <w:pStyle w:val="30"/>
                    <w:shd w:val="clear" w:color="auto" w:fill="auto"/>
                    <w:spacing w:after="294" w:line="280" w:lineRule="exact"/>
                    <w:jc w:val="both"/>
                  </w:pPr>
                </w:p>
                <w:p w:rsidR="00A221F7" w:rsidRDefault="00A221F7" w:rsidP="00A221F7">
                  <w:pPr>
                    <w:pStyle w:val="30"/>
                    <w:shd w:val="clear" w:color="auto" w:fill="auto"/>
                    <w:spacing w:after="0" w:line="322" w:lineRule="exact"/>
                    <w:jc w:val="both"/>
                  </w:pPr>
                  <w:r>
                    <w:rPr>
                      <w:rStyle w:val="3Exact"/>
                    </w:rPr>
                    <w:t>Дата составления отчета</w:t>
                  </w:r>
                </w:p>
              </w:txbxContent>
            </v:textbox>
            <w10:wrap type="square" side="right" anchorx="margin" anchory="margin"/>
          </v:shape>
        </w:pict>
      </w:r>
    </w:p>
    <w:p w:rsidR="00A221F7" w:rsidRDefault="00A221F7" w:rsidP="00A221F7">
      <w:pPr>
        <w:pStyle w:val="30"/>
        <w:shd w:val="clear" w:color="auto" w:fill="auto"/>
        <w:tabs>
          <w:tab w:val="left" w:pos="528"/>
        </w:tabs>
        <w:spacing w:after="0" w:line="322" w:lineRule="exact"/>
        <w:jc w:val="both"/>
      </w:pPr>
      <w:r>
        <w:t>31 декабря 2024 год</w:t>
      </w:r>
    </w:p>
    <w:p w:rsidR="00A221F7" w:rsidRDefault="00A221F7" w:rsidP="00A221F7">
      <w:pPr>
        <w:pStyle w:val="30"/>
        <w:shd w:val="clear" w:color="auto" w:fill="auto"/>
        <w:spacing w:after="632" w:line="280" w:lineRule="exact"/>
        <w:jc w:val="both"/>
      </w:pPr>
    </w:p>
    <w:p w:rsidR="00A221F7" w:rsidRDefault="00A221F7" w:rsidP="00A221F7">
      <w:pPr>
        <w:pStyle w:val="30"/>
        <w:shd w:val="clear" w:color="auto" w:fill="auto"/>
        <w:spacing w:after="632" w:line="280" w:lineRule="exact"/>
        <w:jc w:val="both"/>
      </w:pPr>
      <w:r>
        <w:t>25 декабря 2024 года</w:t>
      </w:r>
    </w:p>
    <w:p w:rsidR="00A221F7" w:rsidRDefault="00A221F7" w:rsidP="00A221F7">
      <w:pPr>
        <w:pStyle w:val="30"/>
        <w:shd w:val="clear" w:color="auto" w:fill="auto"/>
        <w:spacing w:after="0" w:line="280" w:lineRule="exact"/>
        <w:jc w:val="both"/>
      </w:pPr>
    </w:p>
    <w:p w:rsidR="00A221F7" w:rsidRDefault="00EC2FB8" w:rsidP="00A221F7">
      <w:pPr>
        <w:pStyle w:val="30"/>
        <w:shd w:val="clear" w:color="auto" w:fill="auto"/>
        <w:spacing w:after="0" w:line="280" w:lineRule="exact"/>
        <w:jc w:val="both"/>
      </w:pPr>
      <w:r>
        <w:rPr>
          <w:lang w:bidi="ru-RU"/>
        </w:rPr>
        <w:pict>
          <v:shape id="_x0000_s1028" type="#_x0000_t202" style="position:absolute;left:0;text-align:left;margin-left:-112.6pt;margin-top:439.4pt;width:79.9pt;height:14pt;z-index:-251657728;mso-wrap-distance-left:5pt;mso-wrap-distance-right:37.45pt;mso-position-horizontal-relative:margin;mso-position-vertical-relative:margin" filled="f" stroked="f">
            <v:textbox style="mso-fit-shape-to-text:t" inset="0,0,0,0">
              <w:txbxContent>
                <w:p w:rsidR="00A221F7" w:rsidRDefault="00A221F7" w:rsidP="00A221F7">
                  <w:pPr>
                    <w:pStyle w:val="30"/>
                    <w:shd w:val="clear" w:color="auto" w:fill="auto"/>
                    <w:spacing w:after="0" w:line="280" w:lineRule="exact"/>
                  </w:pPr>
                  <w:r>
                    <w:rPr>
                      <w:rStyle w:val="3Exact"/>
                    </w:rPr>
                    <w:t>Исполнитель</w:t>
                  </w:r>
                </w:p>
              </w:txbxContent>
            </v:textbox>
            <w10:wrap type="square" side="right" anchorx="margin" anchory="margin"/>
          </v:shape>
        </w:pict>
      </w:r>
      <w:r w:rsidR="00A221F7">
        <w:t xml:space="preserve">Яровой Сергей Алексеевич, тел. 8(30130) 2-23-89, </w:t>
      </w:r>
    </w:p>
    <w:p w:rsidR="00A221F7" w:rsidRPr="00527CCB" w:rsidRDefault="00A221F7" w:rsidP="00A221F7">
      <w:pPr>
        <w:pStyle w:val="30"/>
        <w:shd w:val="clear" w:color="auto" w:fill="auto"/>
        <w:spacing w:after="0" w:line="280" w:lineRule="exact"/>
        <w:jc w:val="both"/>
      </w:pPr>
      <w:r>
        <w:rPr>
          <w:lang w:val="en-US"/>
        </w:rPr>
        <w:t>E</w:t>
      </w:r>
      <w:r w:rsidRPr="00527CCB">
        <w:t>-</w:t>
      </w:r>
      <w:r>
        <w:rPr>
          <w:lang w:val="en-US"/>
        </w:rPr>
        <w:t>mail</w:t>
      </w:r>
      <w:r w:rsidRPr="00527CCB">
        <w:t xml:space="preserve">: </w:t>
      </w:r>
      <w:proofErr w:type="spellStart"/>
      <w:r>
        <w:rPr>
          <w:lang w:val="en-US"/>
        </w:rPr>
        <w:t>yarovoisergey</w:t>
      </w:r>
      <w:proofErr w:type="spellEnd"/>
      <w:r w:rsidRPr="00527CCB">
        <w:t>@</w:t>
      </w:r>
      <w:proofErr w:type="spellStart"/>
      <w:r>
        <w:rPr>
          <w:lang w:val="en-US"/>
        </w:rPr>
        <w:t>ya</w:t>
      </w:r>
      <w:proofErr w:type="spellEnd"/>
      <w:r w:rsidRPr="00527CCB">
        <w:t>.</w:t>
      </w:r>
      <w:proofErr w:type="spellStart"/>
      <w:r>
        <w:rPr>
          <w:lang w:val="en-US"/>
        </w:rPr>
        <w:t>ru</w:t>
      </w:r>
      <w:proofErr w:type="spellEnd"/>
    </w:p>
    <w:p w:rsidR="00A221F7" w:rsidRPr="001C307E" w:rsidRDefault="00A221F7" w:rsidP="00A221F7">
      <w:pPr>
        <w:rPr>
          <w:lang w:eastAsia="en-US" w:bidi="ar-SA"/>
        </w:rPr>
      </w:pPr>
    </w:p>
    <w:p w:rsidR="00A221F7" w:rsidRPr="001C307E" w:rsidRDefault="00A221F7" w:rsidP="00A221F7">
      <w:pPr>
        <w:rPr>
          <w:lang w:eastAsia="en-US" w:bidi="ar-SA"/>
        </w:rPr>
      </w:pPr>
    </w:p>
    <w:p w:rsidR="00A221F7" w:rsidRPr="001C307E" w:rsidRDefault="00A221F7" w:rsidP="00A221F7">
      <w:pPr>
        <w:rPr>
          <w:lang w:eastAsia="en-US" w:bidi="ar-SA"/>
        </w:rPr>
      </w:pPr>
    </w:p>
    <w:p w:rsidR="00A221F7" w:rsidRPr="001C307E" w:rsidRDefault="00A221F7" w:rsidP="00A221F7">
      <w:pPr>
        <w:tabs>
          <w:tab w:val="left" w:pos="1545"/>
        </w:tabs>
        <w:rPr>
          <w:rFonts w:ascii="Times New Roman" w:hAnsi="Times New Roman" w:cs="Times New Roman"/>
          <w:sz w:val="28"/>
          <w:szCs w:val="28"/>
          <w:lang w:eastAsia="en-US" w:bidi="ar-SA"/>
        </w:rPr>
      </w:pPr>
      <w:r>
        <w:rPr>
          <w:lang w:eastAsia="en-US" w:bidi="ar-SA"/>
        </w:rPr>
        <w:tab/>
      </w:r>
      <w:r w:rsidRPr="001C307E">
        <w:rPr>
          <w:rFonts w:ascii="Times New Roman" w:hAnsi="Times New Roman" w:cs="Times New Roman"/>
          <w:sz w:val="28"/>
          <w:szCs w:val="28"/>
          <w:lang w:eastAsia="en-US" w:bidi="ar-SA"/>
        </w:rPr>
        <w:t>__________________  С.А. Яровой</w:t>
      </w:r>
    </w:p>
    <w:p w:rsidR="00A221F7" w:rsidRDefault="00A221F7" w:rsidP="00A221F7">
      <w:pPr>
        <w:rPr>
          <w:lang w:eastAsia="en-US" w:bidi="ar-SA"/>
        </w:rPr>
      </w:pPr>
    </w:p>
    <w:p w:rsidR="00A221F7" w:rsidRPr="001C307E" w:rsidRDefault="00A221F7" w:rsidP="00A221F7">
      <w:pPr>
        <w:rPr>
          <w:lang w:eastAsia="en-US" w:bidi="ar-SA"/>
        </w:rPr>
        <w:sectPr w:rsidR="00A221F7" w:rsidRPr="001C307E">
          <w:pgSz w:w="11900" w:h="16840"/>
          <w:pgMar w:top="1157" w:right="938" w:bottom="1157" w:left="3828" w:header="0" w:footer="3" w:gutter="0"/>
          <w:cols w:space="720"/>
          <w:noEndnote/>
          <w:docGrid w:linePitch="360"/>
        </w:sectPr>
      </w:pPr>
    </w:p>
    <w:p w:rsidR="00A221F7" w:rsidRDefault="00A221F7" w:rsidP="00A221F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Пояснительная записка по исполнению муниципальной программы </w:t>
      </w:r>
    </w:p>
    <w:p w:rsidR="00A221F7" w:rsidRDefault="00A221F7" w:rsidP="00A221F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C307E">
        <w:rPr>
          <w:rFonts w:ascii="Times New Roman" w:hAnsi="Times New Roman" w:cs="Times New Roman"/>
          <w:sz w:val="28"/>
          <w:szCs w:val="28"/>
        </w:rPr>
        <w:t xml:space="preserve">Противодействие экстремизму и  профилактика терроризма </w:t>
      </w:r>
    </w:p>
    <w:p w:rsidR="00A221F7" w:rsidRPr="001C307E" w:rsidRDefault="00A221F7" w:rsidP="00A221F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C307E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«город Северобайкальск»</w:t>
      </w:r>
    </w:p>
    <w:p w:rsidR="00A221F7" w:rsidRPr="004200D7" w:rsidRDefault="00A221F7" w:rsidP="00A221F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221F7" w:rsidRDefault="00A221F7" w:rsidP="00A221F7">
      <w:pPr>
        <w:pStyle w:val="20"/>
        <w:shd w:val="clear" w:color="auto" w:fill="auto"/>
        <w:tabs>
          <w:tab w:val="left" w:pos="709"/>
        </w:tabs>
        <w:spacing w:after="0" w:line="276" w:lineRule="auto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ab/>
        <w:t xml:space="preserve">Муниципальная программа утверждена </w:t>
      </w:r>
      <w:r w:rsidRPr="00F1244A">
        <w:rPr>
          <w:rFonts w:eastAsia="Arial Unicode MS"/>
          <w:color w:val="000000"/>
          <w:sz w:val="28"/>
          <w:szCs w:val="28"/>
          <w:lang w:eastAsia="ru-RU" w:bidi="ru-RU"/>
        </w:rPr>
        <w:t>Постановлением администрации муниципального образования «город Северобайкальск» от 15.02.2021 года № 161 «Об утверждении муниципальной программы «Противодействие экстремизму и  профилактика терроризма на территории муниципального образования «город Северобайкальск»»</w:t>
      </w:r>
      <w:r>
        <w:rPr>
          <w:rFonts w:eastAsia="Arial Unicode MS"/>
          <w:color w:val="000000"/>
          <w:sz w:val="28"/>
          <w:szCs w:val="28"/>
          <w:lang w:eastAsia="ru-RU" w:bidi="ru-RU"/>
        </w:rPr>
        <w:t>.</w:t>
      </w:r>
      <w:r w:rsidRPr="004200D7">
        <w:rPr>
          <w:sz w:val="28"/>
          <w:szCs w:val="28"/>
        </w:rPr>
        <w:t xml:space="preserve">  </w:t>
      </w:r>
      <w:r>
        <w:rPr>
          <w:sz w:val="28"/>
          <w:szCs w:val="28"/>
        </w:rPr>
        <w:t>В течении 2023 года в муниципальную программу внесено два изменения:</w:t>
      </w:r>
    </w:p>
    <w:p w:rsidR="00A221F7" w:rsidRDefault="00A221F7" w:rsidP="00A221F7">
      <w:pPr>
        <w:pStyle w:val="20"/>
        <w:shd w:val="clear" w:color="auto" w:fill="auto"/>
        <w:tabs>
          <w:tab w:val="left" w:pos="709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- Постановлением Администрации от 24.07.2023 года № 594 «</w:t>
      </w:r>
      <w:r w:rsidRPr="00886828">
        <w:rPr>
          <w:sz w:val="28"/>
          <w:szCs w:val="28"/>
        </w:rPr>
        <w:t>О внесении изменений в муниципальную программу «Противодействие экстремизму и  профилактика терроризма на территории муниципального образования «город Северобайкальск»»</w:t>
      </w:r>
      <w:r>
        <w:rPr>
          <w:sz w:val="28"/>
          <w:szCs w:val="28"/>
        </w:rPr>
        <w:t>;</w:t>
      </w:r>
    </w:p>
    <w:p w:rsidR="00A221F7" w:rsidRDefault="00A221F7" w:rsidP="00A221F7">
      <w:pPr>
        <w:pStyle w:val="20"/>
        <w:shd w:val="clear" w:color="auto" w:fill="auto"/>
        <w:tabs>
          <w:tab w:val="left" w:pos="709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Администрации от 26.12.2023 года № 1118 </w:t>
      </w:r>
      <w:r w:rsidRPr="00886828">
        <w:rPr>
          <w:sz w:val="28"/>
          <w:szCs w:val="28"/>
        </w:rPr>
        <w:t>«О внесении изменений в муниципальную программу «Противодействие экстремизму и  профилактика терроризма на территории муниципального образования «город Северобайкальск»» (в редакции Постановления от 24.07.2023 года № 594)</w:t>
      </w:r>
      <w:r>
        <w:rPr>
          <w:sz w:val="28"/>
          <w:szCs w:val="28"/>
        </w:rPr>
        <w:t>.</w:t>
      </w:r>
    </w:p>
    <w:p w:rsidR="00A221F7" w:rsidRDefault="00A221F7" w:rsidP="00A221F7">
      <w:pPr>
        <w:pStyle w:val="20"/>
        <w:shd w:val="clear" w:color="auto" w:fill="auto"/>
        <w:tabs>
          <w:tab w:val="left" w:pos="709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Администрации от 26.12.2023 №1118 </w:t>
      </w:r>
      <w:r w:rsidRPr="00886828">
        <w:rPr>
          <w:sz w:val="28"/>
          <w:szCs w:val="28"/>
        </w:rPr>
        <w:t>«О внесении изменений в муниципальную программу «Противодействие экстремизму и  профилактика терроризма на территории муниципального образования «город Северобайкальск»» (в редакции Постановления от 24.07.2023 года № 594)</w:t>
      </w:r>
      <w:r>
        <w:rPr>
          <w:sz w:val="28"/>
          <w:szCs w:val="28"/>
        </w:rPr>
        <w:t>.</w:t>
      </w:r>
    </w:p>
    <w:p w:rsidR="00A221F7" w:rsidRDefault="00A221F7" w:rsidP="00A221F7">
      <w:pPr>
        <w:pStyle w:val="20"/>
        <w:shd w:val="clear" w:color="auto" w:fill="auto"/>
        <w:tabs>
          <w:tab w:val="left" w:pos="709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Администрации от 20.03.2024 № 261 «внесении изменений в муниципальную программу </w:t>
      </w:r>
      <w:r w:rsidRPr="00A82376">
        <w:rPr>
          <w:sz w:val="28"/>
          <w:szCs w:val="28"/>
        </w:rPr>
        <w:t>«</w:t>
      </w:r>
      <w:r w:rsidRPr="00206C15">
        <w:rPr>
          <w:sz w:val="28"/>
          <w:szCs w:val="28"/>
        </w:rPr>
        <w:t>Противодействие экстремизму и  профилактика терроризма</w:t>
      </w:r>
      <w:r>
        <w:rPr>
          <w:sz w:val="28"/>
          <w:szCs w:val="28"/>
        </w:rPr>
        <w:t xml:space="preserve"> </w:t>
      </w:r>
      <w:r w:rsidRPr="00206C15">
        <w:rPr>
          <w:sz w:val="28"/>
          <w:szCs w:val="28"/>
        </w:rPr>
        <w:t>на территории муниципального образования «город Северобайкальск»»</w:t>
      </w:r>
    </w:p>
    <w:p w:rsidR="00A221F7" w:rsidRPr="004200D7" w:rsidRDefault="00A221F7" w:rsidP="00A221F7">
      <w:pPr>
        <w:pStyle w:val="20"/>
        <w:shd w:val="clear" w:color="auto" w:fill="auto"/>
        <w:tabs>
          <w:tab w:val="left" w:pos="709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Pr="004200D7">
        <w:rPr>
          <w:sz w:val="28"/>
          <w:szCs w:val="28"/>
        </w:rPr>
        <w:t>а реализацию программы в 202</w:t>
      </w:r>
      <w:r>
        <w:rPr>
          <w:sz w:val="28"/>
          <w:szCs w:val="28"/>
        </w:rPr>
        <w:t>4</w:t>
      </w:r>
      <w:r w:rsidRPr="004200D7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из местного бюджета </w:t>
      </w:r>
      <w:r w:rsidRPr="004200D7">
        <w:rPr>
          <w:sz w:val="28"/>
          <w:szCs w:val="28"/>
        </w:rPr>
        <w:t xml:space="preserve">было выделено и реализовано – </w:t>
      </w:r>
      <w:r>
        <w:rPr>
          <w:sz w:val="28"/>
          <w:szCs w:val="28"/>
        </w:rPr>
        <w:t xml:space="preserve">17,0 </w:t>
      </w:r>
      <w:r w:rsidRPr="004200D7">
        <w:rPr>
          <w:sz w:val="28"/>
          <w:szCs w:val="28"/>
        </w:rPr>
        <w:t>тыс. рублей.</w:t>
      </w:r>
    </w:p>
    <w:p w:rsidR="00A221F7" w:rsidRPr="000C3DC1" w:rsidRDefault="00A221F7" w:rsidP="00A221F7">
      <w:pPr>
        <w:pStyle w:val="20"/>
        <w:shd w:val="clear" w:color="auto" w:fill="auto"/>
        <w:spacing w:after="0" w:line="276" w:lineRule="auto"/>
        <w:ind w:firstLine="560"/>
        <w:rPr>
          <w:rFonts w:eastAsia="Arial Unicode MS"/>
          <w:color w:val="000000"/>
          <w:sz w:val="28"/>
          <w:szCs w:val="28"/>
          <w:lang w:eastAsia="ru-RU" w:bidi="ru-RU"/>
        </w:rPr>
      </w:pPr>
      <w:r w:rsidRPr="000C3DC1">
        <w:rPr>
          <w:rFonts w:eastAsia="Arial Unicode MS"/>
          <w:color w:val="000000"/>
          <w:sz w:val="28"/>
          <w:szCs w:val="28"/>
          <w:lang w:eastAsia="ru-RU" w:bidi="ru-RU"/>
        </w:rPr>
        <w:t>Муниципальная программа подпрограмм не содержит.</w:t>
      </w:r>
    </w:p>
    <w:p w:rsidR="00A221F7" w:rsidRPr="000C3DC1" w:rsidRDefault="00A221F7" w:rsidP="00A221F7">
      <w:pPr>
        <w:pStyle w:val="20"/>
        <w:shd w:val="clear" w:color="auto" w:fill="auto"/>
        <w:spacing w:after="0" w:line="276" w:lineRule="auto"/>
        <w:ind w:firstLine="800"/>
        <w:rPr>
          <w:rFonts w:eastAsia="Arial Unicode MS"/>
          <w:color w:val="000000"/>
          <w:sz w:val="28"/>
          <w:szCs w:val="28"/>
          <w:lang w:eastAsia="ru-RU" w:bidi="ru-RU"/>
        </w:rPr>
      </w:pPr>
      <w:r w:rsidRPr="000C3DC1">
        <w:rPr>
          <w:rFonts w:eastAsia="Arial Unicode MS"/>
          <w:color w:val="000000"/>
          <w:sz w:val="28"/>
          <w:szCs w:val="28"/>
          <w:lang w:eastAsia="ru-RU" w:bidi="ru-RU"/>
        </w:rPr>
        <w:t xml:space="preserve">По программе средства </w:t>
      </w:r>
      <w:proofErr w:type="gramStart"/>
      <w:r w:rsidRPr="000C3DC1">
        <w:rPr>
          <w:rFonts w:eastAsia="Arial Unicode MS"/>
          <w:color w:val="000000"/>
          <w:sz w:val="28"/>
          <w:szCs w:val="28"/>
          <w:lang w:eastAsia="ru-RU" w:bidi="ru-RU"/>
        </w:rPr>
        <w:t>выделены  на</w:t>
      </w:r>
      <w:proofErr w:type="gramEnd"/>
      <w:r>
        <w:rPr>
          <w:rFonts w:eastAsia="Arial Unicode MS"/>
          <w:color w:val="000000"/>
          <w:sz w:val="28"/>
          <w:szCs w:val="28"/>
          <w:lang w:eastAsia="ru-RU" w:bidi="ru-RU"/>
        </w:rPr>
        <w:t xml:space="preserve">  </w:t>
      </w:r>
      <w:r>
        <w:rPr>
          <w:sz w:val="28"/>
          <w:szCs w:val="28"/>
        </w:rPr>
        <w:t>п</w:t>
      </w:r>
      <w:r w:rsidRPr="00BE7939">
        <w:rPr>
          <w:sz w:val="28"/>
          <w:szCs w:val="28"/>
        </w:rPr>
        <w:t>риобретение комплектов плакатов, печатных памяток антитеррористической направленности и по тематике профилактики противодействия экстремизму и терроризму  для распр</w:t>
      </w:r>
      <w:r>
        <w:rPr>
          <w:sz w:val="28"/>
          <w:szCs w:val="28"/>
        </w:rPr>
        <w:t xml:space="preserve">остранения среди жителей города в количестве 2 тыс. штук, на общую сумму 12,0 тыс. руб. и для организации конкурса управлением культуры Администрации муниципального образования «Моя многонациональная семья» в размере 5,0 тыс. </w:t>
      </w:r>
      <w:r w:rsidR="00475CE3">
        <w:rPr>
          <w:sz w:val="28"/>
          <w:szCs w:val="28"/>
        </w:rPr>
        <w:t>р</w:t>
      </w:r>
      <w:r>
        <w:rPr>
          <w:sz w:val="28"/>
          <w:szCs w:val="28"/>
        </w:rPr>
        <w:t>уб.</w:t>
      </w:r>
    </w:p>
    <w:p w:rsidR="00A221F7" w:rsidRDefault="00A221F7" w:rsidP="00A221F7">
      <w:pPr>
        <w:pStyle w:val="20"/>
        <w:shd w:val="clear" w:color="auto" w:fill="auto"/>
        <w:tabs>
          <w:tab w:val="left" w:pos="267"/>
        </w:tabs>
        <w:spacing w:after="0" w:line="240" w:lineRule="auto"/>
        <w:rPr>
          <w:rFonts w:eastAsia="Arial Unicode MS"/>
          <w:color w:val="000000"/>
          <w:sz w:val="28"/>
          <w:szCs w:val="28"/>
          <w:lang w:eastAsia="ru-RU" w:bidi="ru-RU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ab/>
      </w:r>
      <w:r>
        <w:rPr>
          <w:rFonts w:eastAsia="Arial Unicode MS"/>
          <w:color w:val="000000"/>
          <w:sz w:val="28"/>
          <w:szCs w:val="28"/>
          <w:lang w:eastAsia="ru-RU" w:bidi="ru-RU"/>
        </w:rPr>
        <w:tab/>
      </w:r>
      <w:r>
        <w:rPr>
          <w:rFonts w:eastAsia="Arial Unicode MS"/>
          <w:color w:val="000000"/>
          <w:sz w:val="28"/>
          <w:szCs w:val="28"/>
          <w:lang w:eastAsia="ru-RU" w:bidi="ru-RU"/>
        </w:rPr>
        <w:tab/>
      </w:r>
    </w:p>
    <w:p w:rsidR="00A221F7" w:rsidRPr="000C3DC1" w:rsidRDefault="00A221F7" w:rsidP="00A221F7">
      <w:pPr>
        <w:pStyle w:val="20"/>
        <w:shd w:val="clear" w:color="auto" w:fill="auto"/>
        <w:tabs>
          <w:tab w:val="left" w:pos="267"/>
        </w:tabs>
        <w:spacing w:after="0" w:line="240" w:lineRule="auto"/>
        <w:rPr>
          <w:rFonts w:eastAsia="Arial Unicode MS"/>
          <w:color w:val="000000"/>
          <w:sz w:val="28"/>
          <w:szCs w:val="28"/>
          <w:lang w:eastAsia="ru-RU" w:bidi="ru-RU"/>
        </w:rPr>
      </w:pPr>
      <w:r w:rsidRPr="000C3DC1">
        <w:rPr>
          <w:rFonts w:eastAsia="Arial Unicode MS"/>
          <w:color w:val="000000"/>
          <w:sz w:val="28"/>
          <w:szCs w:val="28"/>
          <w:lang w:eastAsia="ru-RU" w:bidi="ru-RU"/>
        </w:rPr>
        <w:t xml:space="preserve">Начальник отдела по делам ГО и ЧС </w:t>
      </w:r>
      <w:r w:rsidRPr="000C3DC1">
        <w:rPr>
          <w:rFonts w:eastAsia="Arial Unicode MS"/>
          <w:color w:val="000000"/>
          <w:sz w:val="28"/>
          <w:szCs w:val="28"/>
          <w:lang w:eastAsia="ru-RU" w:bidi="ru-RU"/>
        </w:rPr>
        <w:tab/>
      </w:r>
      <w:r w:rsidRPr="000C3DC1">
        <w:rPr>
          <w:rFonts w:eastAsia="Arial Unicode MS"/>
          <w:color w:val="000000"/>
          <w:sz w:val="28"/>
          <w:szCs w:val="28"/>
          <w:lang w:eastAsia="ru-RU" w:bidi="ru-RU"/>
        </w:rPr>
        <w:tab/>
      </w:r>
      <w:r w:rsidRPr="000C3DC1">
        <w:rPr>
          <w:rFonts w:eastAsia="Arial Unicode MS"/>
          <w:color w:val="000000"/>
          <w:sz w:val="28"/>
          <w:szCs w:val="28"/>
          <w:lang w:eastAsia="ru-RU" w:bidi="ru-RU"/>
        </w:rPr>
        <w:tab/>
      </w:r>
      <w:r w:rsidRPr="000C3DC1">
        <w:rPr>
          <w:rFonts w:eastAsia="Arial Unicode MS"/>
          <w:color w:val="000000"/>
          <w:sz w:val="28"/>
          <w:szCs w:val="28"/>
          <w:lang w:eastAsia="ru-RU" w:bidi="ru-RU"/>
        </w:rPr>
        <w:tab/>
      </w:r>
      <w:r w:rsidRPr="000C3DC1">
        <w:rPr>
          <w:rFonts w:eastAsia="Arial Unicode MS"/>
          <w:color w:val="000000"/>
          <w:sz w:val="28"/>
          <w:szCs w:val="28"/>
          <w:lang w:eastAsia="ru-RU" w:bidi="ru-RU"/>
        </w:rPr>
        <w:tab/>
      </w:r>
      <w:r w:rsidRPr="000C3DC1">
        <w:rPr>
          <w:rFonts w:eastAsia="Arial Unicode MS"/>
          <w:color w:val="000000"/>
          <w:sz w:val="28"/>
          <w:szCs w:val="28"/>
          <w:lang w:eastAsia="ru-RU" w:bidi="ru-RU"/>
        </w:rPr>
        <w:tab/>
        <w:t>С.А. Яровой</w:t>
      </w:r>
    </w:p>
    <w:p w:rsidR="00A221F7" w:rsidRDefault="00A221F7" w:rsidP="00A221F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1F7" w:rsidRDefault="00A221F7" w:rsidP="00A221F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1F7" w:rsidRPr="006B2639" w:rsidRDefault="00A221F7" w:rsidP="00A221F7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63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 о выполнении мероприятий муниципальной программы</w:t>
      </w:r>
    </w:p>
    <w:p w:rsidR="00A221F7" w:rsidRPr="006B2639" w:rsidRDefault="00A221F7" w:rsidP="00A221F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16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611"/>
        <w:gridCol w:w="2767"/>
        <w:gridCol w:w="919"/>
        <w:gridCol w:w="1366"/>
        <w:gridCol w:w="1228"/>
        <w:gridCol w:w="1686"/>
        <w:gridCol w:w="2106"/>
        <w:gridCol w:w="1022"/>
        <w:gridCol w:w="1762"/>
      </w:tblGrid>
      <w:tr w:rsidR="00467F59" w:rsidRPr="00467F59" w:rsidTr="00BA070C">
        <w:trPr>
          <w:trHeight w:val="480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F59" w:rsidRPr="00467F59" w:rsidRDefault="00467F59" w:rsidP="00467F5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мероприятия муниципальной программы</w:t>
            </w: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F59" w:rsidRPr="00467F59" w:rsidRDefault="00467F59" w:rsidP="00467F5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Описание конкретных мероприятий (работ, услуг и т.п.) в рамках исполнения мероприятия программы (подпрограммы)*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F59" w:rsidRPr="00467F59" w:rsidRDefault="00467F59" w:rsidP="00467F5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Расходы, тыс. руб.</w:t>
            </w:r>
          </w:p>
        </w:tc>
        <w:tc>
          <w:tcPr>
            <w:tcW w:w="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59" w:rsidRPr="00467F59" w:rsidRDefault="00467F59" w:rsidP="00467F5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59" w:rsidRPr="00467F59" w:rsidRDefault="00467F59" w:rsidP="00467F5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 xml:space="preserve">Причины </w:t>
            </w:r>
            <w:proofErr w:type="gramStart"/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не исполнения</w:t>
            </w:r>
            <w:proofErr w:type="gramEnd"/>
            <w:r w:rsidRPr="00467F59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и целевых показателей *</w:t>
            </w:r>
          </w:p>
        </w:tc>
      </w:tr>
      <w:tr w:rsidR="00467F59" w:rsidRPr="00467F59" w:rsidTr="007B7CB6">
        <w:trPr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59" w:rsidRPr="00467F59" w:rsidRDefault="00467F59" w:rsidP="00467F5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F59" w:rsidRPr="00467F59" w:rsidTr="00467F59">
        <w:trPr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Утверждено в бюджете</w:t>
            </w:r>
          </w:p>
          <w:p w:rsidR="00467F59" w:rsidRPr="00467F59" w:rsidRDefault="00467F59" w:rsidP="00467F5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F59" w:rsidRPr="00467F59" w:rsidRDefault="00467F59" w:rsidP="00467F5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Кассовое исполнение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59" w:rsidRPr="00467F59" w:rsidRDefault="00467F59" w:rsidP="00467F5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eastAsia="Times New Roman" w:hAnsi="Times New Roman"/>
                <w:sz w:val="20"/>
                <w:szCs w:val="20"/>
              </w:rPr>
              <w:t>Наименование целевого показателя, характеризующего мероприятие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F59" w:rsidRPr="00467F59" w:rsidRDefault="00467F59" w:rsidP="00467F5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Плановое значение в рамках доведенных бюджетных ассигнований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значение </w:t>
            </w: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F59" w:rsidRPr="00467F59" w:rsidTr="00467F59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467F59" w:rsidRPr="00467F59" w:rsidTr="00467F59">
        <w:trPr>
          <w:trHeight w:val="363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комплектов плакатов, печатных памяток антитеррористической направленности и по тематике профилактики противодействия экстремизму и </w:t>
            </w:r>
            <w:proofErr w:type="gramStart"/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терроризму  для</w:t>
            </w:r>
            <w:proofErr w:type="gramEnd"/>
            <w:r w:rsidRPr="00467F59">
              <w:rPr>
                <w:rFonts w:ascii="Times New Roman" w:hAnsi="Times New Roman" w:cs="Times New Roman"/>
                <w:sz w:val="20"/>
                <w:szCs w:val="20"/>
              </w:rPr>
              <w:t xml:space="preserve"> распространения среди жителей города</w:t>
            </w: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Изготовлено раздаточного материала в количестве 2 тыс. шт. согласно заключенному договору, распространено в местах приема коммунальных платежей. Издание произведено во втором квартале 2024 года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b/>
                <w:sz w:val="20"/>
                <w:szCs w:val="20"/>
              </w:rPr>
              <w:t>12,0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b/>
                <w:sz w:val="20"/>
                <w:szCs w:val="20"/>
              </w:rPr>
              <w:t>12,0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Зарегистрированные факты проявления терроризма и экстремизма доведенные до ОМСУ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7F59" w:rsidRPr="00467F59" w:rsidTr="00467F59">
        <w:trPr>
          <w:trHeight w:val="350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7F59" w:rsidRPr="00467F59" w:rsidTr="00467F59">
        <w:trPr>
          <w:trHeight w:val="311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7F59" w:rsidRPr="00467F59" w:rsidTr="00467F59">
        <w:trPr>
          <w:trHeight w:val="416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b/>
                <w:sz w:val="20"/>
                <w:szCs w:val="20"/>
              </w:rPr>
              <w:t>12,0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b/>
                <w:sz w:val="20"/>
                <w:szCs w:val="20"/>
              </w:rPr>
              <w:t>12,0</w:t>
            </w: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7F59" w:rsidRPr="00467F59" w:rsidTr="00467F59">
        <w:trPr>
          <w:trHeight w:val="1151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ВБ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7F59" w:rsidRPr="00467F59" w:rsidTr="00467F59">
        <w:trPr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 xml:space="preserve">Участие антитеррористической комиссии муниципального образования в профилактических </w:t>
            </w:r>
            <w:r w:rsidRPr="00467F59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мероприятиях направленных на гармонизацию межнациональных отношений, привитие традиционных духовно-нравственных ценностей, идеологии неприятия терроризма и неонацизма</w:t>
            </w: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Средства направлены на организацию и проведение муниципального конкурса «Моя многонациональная семья»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Зарегистрированные факты проявления терроризма и экстремизма доведенные до ОМСУ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F59" w:rsidRPr="00467F59" w:rsidTr="00467F59">
        <w:trPr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7F59" w:rsidRPr="00467F59" w:rsidTr="00467F59">
        <w:trPr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7F59" w:rsidRPr="00467F59" w:rsidTr="00543C9A">
        <w:trPr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7F59" w:rsidRPr="00467F59" w:rsidTr="00EA6616">
        <w:trPr>
          <w:trHeight w:val="710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59" w:rsidRPr="00467F59" w:rsidRDefault="00467F59" w:rsidP="00467F5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7016" w:rsidRPr="00467F59" w:rsidTr="00467F59">
        <w:trPr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7016" w:rsidRPr="00467F59" w:rsidRDefault="00497016" w:rsidP="0049701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5" w:colLast="5"/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97016" w:rsidRPr="00467F59" w:rsidRDefault="00497016" w:rsidP="00497016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программе: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97016" w:rsidRPr="00467F59" w:rsidRDefault="00497016" w:rsidP="00497016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67F5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7016" w:rsidRPr="00467F59" w:rsidRDefault="00497016" w:rsidP="00497016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7016" w:rsidRPr="00467F59" w:rsidRDefault="00497016" w:rsidP="00497016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b/>
                <w:sz w:val="20"/>
                <w:szCs w:val="20"/>
              </w:rPr>
              <w:t>17,0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7016" w:rsidRPr="00467F59" w:rsidRDefault="00497016" w:rsidP="00497016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b/>
                <w:sz w:val="20"/>
                <w:szCs w:val="20"/>
              </w:rPr>
              <w:t>17,0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97016" w:rsidRPr="00467F59" w:rsidRDefault="00497016" w:rsidP="00497016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97016" w:rsidRPr="00467F59" w:rsidRDefault="00497016" w:rsidP="0049701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97016" w:rsidRPr="00467F59" w:rsidRDefault="00497016" w:rsidP="0049701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97016" w:rsidRPr="00467F59" w:rsidRDefault="00497016" w:rsidP="0049701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</w:p>
        </w:tc>
      </w:tr>
      <w:tr w:rsidR="00497016" w:rsidRPr="00467F59" w:rsidTr="00467F59">
        <w:trPr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16" w:rsidRPr="00467F59" w:rsidRDefault="00497016" w:rsidP="0049701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97016" w:rsidRPr="00467F59" w:rsidRDefault="00497016" w:rsidP="00497016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97016" w:rsidRPr="00467F59" w:rsidRDefault="00497016" w:rsidP="00497016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67F5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7016" w:rsidRPr="00467F59" w:rsidRDefault="00497016" w:rsidP="00497016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7016" w:rsidRPr="00467F59" w:rsidRDefault="00497016" w:rsidP="00497016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7016" w:rsidRPr="00467F59" w:rsidRDefault="00497016" w:rsidP="00497016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97016" w:rsidRPr="00467F59" w:rsidRDefault="00497016" w:rsidP="00497016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97016" w:rsidRPr="00467F59" w:rsidRDefault="00497016" w:rsidP="00497016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97016" w:rsidRPr="00467F59" w:rsidRDefault="00497016" w:rsidP="00497016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97016" w:rsidRPr="00467F59" w:rsidRDefault="00497016" w:rsidP="00497016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7016" w:rsidRPr="00467F59" w:rsidTr="00467F59">
        <w:trPr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16" w:rsidRPr="00467F59" w:rsidRDefault="00497016" w:rsidP="0049701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97016" w:rsidRPr="00467F59" w:rsidRDefault="00497016" w:rsidP="00497016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97016" w:rsidRPr="00467F59" w:rsidRDefault="00497016" w:rsidP="00497016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67F5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7016" w:rsidRPr="00467F59" w:rsidRDefault="00497016" w:rsidP="00497016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b/>
                <w:sz w:val="20"/>
                <w:szCs w:val="20"/>
              </w:rPr>
              <w:t>РБ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7016" w:rsidRPr="00467F59" w:rsidRDefault="00497016" w:rsidP="00497016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7016" w:rsidRPr="00467F59" w:rsidRDefault="00497016" w:rsidP="00497016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97016" w:rsidRPr="00467F59" w:rsidRDefault="00497016" w:rsidP="00497016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97016" w:rsidRPr="00467F59" w:rsidRDefault="00497016" w:rsidP="00497016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97016" w:rsidRPr="00467F59" w:rsidRDefault="00497016" w:rsidP="00497016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97016" w:rsidRPr="00467F59" w:rsidRDefault="00497016" w:rsidP="00497016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7016" w:rsidRPr="00467F59" w:rsidTr="00467F59">
        <w:trPr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16" w:rsidRPr="00467F59" w:rsidRDefault="00497016" w:rsidP="0049701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97016" w:rsidRPr="00467F59" w:rsidRDefault="00497016" w:rsidP="00497016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97016" w:rsidRPr="00467F59" w:rsidRDefault="00497016" w:rsidP="00497016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67F5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7016" w:rsidRPr="00467F59" w:rsidRDefault="00497016" w:rsidP="00497016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7016" w:rsidRPr="00467F59" w:rsidRDefault="00497016" w:rsidP="00497016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b/>
                <w:sz w:val="20"/>
                <w:szCs w:val="20"/>
              </w:rPr>
              <w:t>17,0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7016" w:rsidRPr="00467F59" w:rsidRDefault="00497016" w:rsidP="00497016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b/>
                <w:sz w:val="20"/>
                <w:szCs w:val="20"/>
              </w:rPr>
              <w:t>17,0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97016" w:rsidRPr="00467F59" w:rsidRDefault="00497016" w:rsidP="00497016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97016" w:rsidRPr="00467F59" w:rsidRDefault="00497016" w:rsidP="00497016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97016" w:rsidRPr="00467F59" w:rsidRDefault="00497016" w:rsidP="00497016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97016" w:rsidRPr="00467F59" w:rsidRDefault="00497016" w:rsidP="00497016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7016" w:rsidRPr="00467F59" w:rsidTr="00467F59">
        <w:trPr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16" w:rsidRPr="00467F59" w:rsidRDefault="00497016" w:rsidP="00497016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97016" w:rsidRPr="00467F59" w:rsidRDefault="00497016" w:rsidP="00497016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97016" w:rsidRPr="00467F59" w:rsidRDefault="00497016" w:rsidP="00497016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67F5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7016" w:rsidRPr="00467F59" w:rsidRDefault="00497016" w:rsidP="00497016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b/>
                <w:sz w:val="20"/>
                <w:szCs w:val="20"/>
              </w:rPr>
              <w:t>ВБ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7016" w:rsidRPr="00467F59" w:rsidRDefault="00497016" w:rsidP="00497016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7016" w:rsidRPr="00467F59" w:rsidRDefault="00497016" w:rsidP="00497016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7016" w:rsidRPr="00467F59" w:rsidRDefault="00497016" w:rsidP="00497016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7016" w:rsidRPr="00467F59" w:rsidRDefault="00497016" w:rsidP="00497016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7016" w:rsidRPr="00467F59" w:rsidRDefault="00497016" w:rsidP="00497016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7016" w:rsidRPr="00467F59" w:rsidRDefault="00497016" w:rsidP="00497016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bookmarkEnd w:id="0"/>
    </w:tbl>
    <w:p w:rsidR="00A221F7" w:rsidRPr="006B2639" w:rsidRDefault="00A221F7" w:rsidP="00A221F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467F59" w:rsidRDefault="00467F59" w:rsidP="00A221F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A221F7" w:rsidRPr="006B2639" w:rsidRDefault="00A221F7" w:rsidP="00A221F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263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lastRenderedPageBreak/>
        <w:t>Расчет интегральной оценки эффективности реализации муниципальной программы</w:t>
      </w:r>
    </w:p>
    <w:tbl>
      <w:tblPr>
        <w:tblW w:w="15309" w:type="dxa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1654"/>
        <w:gridCol w:w="661"/>
        <w:gridCol w:w="1563"/>
        <w:gridCol w:w="989"/>
        <w:gridCol w:w="1336"/>
        <w:gridCol w:w="1336"/>
        <w:gridCol w:w="1310"/>
        <w:gridCol w:w="1266"/>
        <w:gridCol w:w="1417"/>
        <w:gridCol w:w="1276"/>
        <w:gridCol w:w="1843"/>
      </w:tblGrid>
      <w:tr w:rsidR="00A221F7" w:rsidRPr="00467F59" w:rsidTr="009C32E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1F7" w:rsidRPr="00467F59" w:rsidRDefault="00A221F7" w:rsidP="009C32E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1F7" w:rsidRPr="00467F59" w:rsidRDefault="00A221F7" w:rsidP="009C32E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муниципальной программы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1F7" w:rsidRPr="00467F59" w:rsidRDefault="00A221F7" w:rsidP="009C32E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1F7" w:rsidRPr="00467F59" w:rsidRDefault="00A221F7" w:rsidP="009C32E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Плановое значение показателя на текущий финансовый год с учетом доведенных бюджетных ассигнований</w:t>
            </w:r>
          </w:p>
          <w:p w:rsidR="00A221F7" w:rsidRPr="00467F59" w:rsidRDefault="00A221F7" w:rsidP="009C32E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67F59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np</w:t>
            </w:r>
            <w:proofErr w:type="spellEnd"/>
            <w:r w:rsidRPr="00467F59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)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1F7" w:rsidRPr="00467F59" w:rsidRDefault="00A221F7" w:rsidP="009C32E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целевого показателя</w:t>
            </w:r>
          </w:p>
          <w:p w:rsidR="00A221F7" w:rsidRPr="00467F59" w:rsidRDefault="00A221F7" w:rsidP="009C32E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67F59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npv</w:t>
            </w:r>
            <w:proofErr w:type="spellEnd"/>
            <w:r w:rsidRPr="00467F59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1F7" w:rsidRPr="00467F59" w:rsidRDefault="00A221F7" w:rsidP="009C32E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Показатель оценки выполнения целевого показателя</w:t>
            </w:r>
          </w:p>
          <w:p w:rsidR="00A221F7" w:rsidRPr="00467F59" w:rsidRDefault="00A221F7" w:rsidP="009C32E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Ст.5/ст.4*</w:t>
            </w:r>
          </w:p>
          <w:p w:rsidR="00A221F7" w:rsidRPr="00467F59" w:rsidRDefault="00A221F7" w:rsidP="009C32E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100,</w:t>
            </w:r>
          </w:p>
          <w:p w:rsidR="00A221F7" w:rsidRPr="00467F59" w:rsidRDefault="00A221F7" w:rsidP="009C32E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&lt;1&gt;,</w:t>
            </w:r>
          </w:p>
          <w:p w:rsidR="00A221F7" w:rsidRPr="00467F59" w:rsidRDefault="00A221F7" w:rsidP="009C32E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(</w:t>
            </w:r>
            <w:proofErr w:type="spellStart"/>
            <w:r w:rsidRPr="00467F59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Up</w:t>
            </w:r>
            <w:proofErr w:type="spellEnd"/>
            <w:r w:rsidRPr="00467F59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)</w:t>
            </w:r>
          </w:p>
          <w:p w:rsidR="00A221F7" w:rsidRPr="00467F59" w:rsidRDefault="00A221F7" w:rsidP="009C32E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1F7" w:rsidRPr="00467F59" w:rsidRDefault="00A221F7" w:rsidP="009C32E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7F59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Up</w:t>
            </w:r>
            <w:proofErr w:type="spellEnd"/>
            <w:r w:rsidRPr="00467F59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=</w:t>
            </w:r>
            <w:proofErr w:type="spellStart"/>
            <w:r w:rsidRPr="00467F59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npv</w:t>
            </w:r>
            <w:proofErr w:type="spellEnd"/>
            <w:r w:rsidRPr="00467F59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/</w:t>
            </w:r>
            <w:proofErr w:type="spellStart"/>
            <w:r w:rsidRPr="00467F59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np</w:t>
            </w:r>
            <w:proofErr w:type="spellEnd"/>
            <w:r w:rsidRPr="00467F59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*100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1F7" w:rsidRPr="00467F59" w:rsidRDefault="00A221F7" w:rsidP="009C32E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 xml:space="preserve">Доля выполненных </w:t>
            </w:r>
            <w:proofErr w:type="gramStart"/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целевых  показателей</w:t>
            </w:r>
            <w:proofErr w:type="gramEnd"/>
            <w:r w:rsidRPr="00467F59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</w:t>
            </w:r>
          </w:p>
          <w:p w:rsidR="00A221F7" w:rsidRPr="00467F59" w:rsidRDefault="00A221F7" w:rsidP="009C32EF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b/>
                <w:sz w:val="20"/>
                <w:szCs w:val="20"/>
              </w:rPr>
              <w:t>(U)</w:t>
            </w:r>
          </w:p>
          <w:p w:rsidR="00A221F7" w:rsidRPr="00467F59" w:rsidRDefault="00A221F7" w:rsidP="009C32E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>U</w:t>
            </w:r>
            <w:r w:rsidRPr="00467F59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=</w:t>
            </w:r>
            <w:r w:rsidRPr="00467F5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∑</w:t>
            </w:r>
            <w:r w:rsidRPr="00467F59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>Ug</w:t>
            </w:r>
            <w:r w:rsidRPr="00467F59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/</w:t>
            </w:r>
            <w:r w:rsidRPr="00467F5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n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1F7" w:rsidRPr="00467F59" w:rsidRDefault="00A221F7" w:rsidP="009C32E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Плановый объем финансирования, утвержденный сводной бюджетной росписью</w:t>
            </w:r>
          </w:p>
          <w:p w:rsidR="00A221F7" w:rsidRPr="00467F59" w:rsidRDefault="00A221F7" w:rsidP="009C32EF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467F5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Vp</w:t>
            </w:r>
            <w:proofErr w:type="spellEnd"/>
            <w:r w:rsidRPr="00467F5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A221F7" w:rsidRPr="00467F59" w:rsidRDefault="00A221F7" w:rsidP="009C32E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1F7" w:rsidRPr="00467F59" w:rsidRDefault="00A221F7" w:rsidP="009C32E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Фактические расходы, в отчетном периоде (кассовое исполнение)</w:t>
            </w:r>
          </w:p>
          <w:p w:rsidR="00A221F7" w:rsidRPr="00467F59" w:rsidRDefault="00A221F7" w:rsidP="009C32E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1F7" w:rsidRPr="00467F59" w:rsidRDefault="00A221F7" w:rsidP="009C32EF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467F5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Vf</w:t>
            </w:r>
            <w:proofErr w:type="spellEnd"/>
            <w:r w:rsidRPr="00467F5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1F7" w:rsidRPr="00467F59" w:rsidRDefault="00A221F7" w:rsidP="009C32E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Уровень финансового обеспечения</w:t>
            </w:r>
          </w:p>
          <w:p w:rsidR="00A221F7" w:rsidRPr="00467F59" w:rsidRDefault="00A221F7" w:rsidP="009C32EF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467F59">
              <w:rPr>
                <w:rFonts w:ascii="Times New Roman" w:hAnsi="Times New Roman" w:cs="Times New Roman"/>
                <w:b/>
                <w:sz w:val="20"/>
                <w:szCs w:val="20"/>
              </w:rPr>
              <w:t>Vфин</w:t>
            </w:r>
            <w:proofErr w:type="spellEnd"/>
            <w:r w:rsidRPr="00467F5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A221F7" w:rsidRPr="00467F59" w:rsidRDefault="00A221F7" w:rsidP="009C32EF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21F7" w:rsidRPr="00467F59" w:rsidRDefault="00A221F7" w:rsidP="009C32EF">
            <w:pPr>
              <w:pStyle w:val="a5"/>
              <w:jc w:val="center"/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</w:pPr>
            <w:proofErr w:type="spellStart"/>
            <w:r w:rsidRPr="00467F59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Vфин</w:t>
            </w:r>
            <w:proofErr w:type="spellEnd"/>
            <w:r w:rsidRPr="00467F59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 xml:space="preserve"> = </w:t>
            </w:r>
            <w:proofErr w:type="spellStart"/>
            <w:r w:rsidRPr="00467F59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Vf</w:t>
            </w:r>
            <w:proofErr w:type="spellEnd"/>
            <w:r w:rsidRPr="00467F59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 xml:space="preserve"> / </w:t>
            </w:r>
            <w:proofErr w:type="spellStart"/>
            <w:r w:rsidRPr="00467F59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Vp</w:t>
            </w:r>
            <w:proofErr w:type="spellEnd"/>
          </w:p>
          <w:p w:rsidR="00A221F7" w:rsidRPr="00467F59" w:rsidRDefault="00A221F7" w:rsidP="009C32E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1F7" w:rsidRPr="00467F59" w:rsidRDefault="00A221F7" w:rsidP="009C32EF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 xml:space="preserve">Интегральная оценка эффективности </w:t>
            </w:r>
            <w:r w:rsidRPr="00467F59">
              <w:rPr>
                <w:rFonts w:ascii="Times New Roman" w:hAnsi="Times New Roman" w:cs="Times New Roman"/>
                <w:b/>
                <w:sz w:val="20"/>
                <w:szCs w:val="20"/>
              </w:rPr>
              <w:t>(R)</w:t>
            </w:r>
          </w:p>
          <w:p w:rsidR="00A221F7" w:rsidRPr="00467F59" w:rsidRDefault="00A221F7" w:rsidP="009C32EF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21F7" w:rsidRPr="00467F59" w:rsidRDefault="00A221F7" w:rsidP="009C32EF">
            <w:pPr>
              <w:pStyle w:val="a5"/>
              <w:jc w:val="center"/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Pr="00467F59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 xml:space="preserve"> = U / </w:t>
            </w:r>
            <w:proofErr w:type="spellStart"/>
            <w:r w:rsidRPr="00467F59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Vфин</w:t>
            </w:r>
            <w:proofErr w:type="spellEnd"/>
          </w:p>
          <w:p w:rsidR="00A221F7" w:rsidRPr="00467F59" w:rsidRDefault="00A221F7" w:rsidP="009C32E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1F7" w:rsidRPr="00467F59" w:rsidRDefault="00A221F7" w:rsidP="009C32E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Качественная оценка реализации муниципальной программы</w:t>
            </w:r>
          </w:p>
          <w:p w:rsidR="00A221F7" w:rsidRPr="00467F59" w:rsidRDefault="00A221F7" w:rsidP="009C32E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R &gt;</w:t>
            </w:r>
            <w:proofErr w:type="gramEnd"/>
            <w:r w:rsidRPr="00467F59">
              <w:rPr>
                <w:rFonts w:ascii="Times New Roman" w:hAnsi="Times New Roman" w:cs="Times New Roman"/>
                <w:sz w:val="20"/>
                <w:szCs w:val="20"/>
              </w:rPr>
              <w:t xml:space="preserve"> 0,8 эффективная)</w:t>
            </w:r>
          </w:p>
          <w:p w:rsidR="00A221F7" w:rsidRPr="00467F59" w:rsidRDefault="00A221F7" w:rsidP="009C32E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 xml:space="preserve">(0,6 </w:t>
            </w:r>
            <w:proofErr w:type="gramStart"/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&lt; R</w:t>
            </w:r>
            <w:proofErr w:type="gramEnd"/>
            <w:r w:rsidRPr="00467F59">
              <w:rPr>
                <w:rFonts w:ascii="Times New Roman" w:hAnsi="Times New Roman" w:cs="Times New Roman"/>
                <w:sz w:val="20"/>
                <w:szCs w:val="20"/>
              </w:rPr>
              <w:t xml:space="preserve"> &lt;= 0,8 недостаточно эффективная)</w:t>
            </w:r>
          </w:p>
          <w:p w:rsidR="00A221F7" w:rsidRPr="00467F59" w:rsidRDefault="00A221F7" w:rsidP="009C32E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(R &lt;= 0,6 неэффективная)</w:t>
            </w:r>
          </w:p>
        </w:tc>
      </w:tr>
      <w:tr w:rsidR="00A221F7" w:rsidRPr="00467F59" w:rsidTr="009C32E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1F7" w:rsidRPr="00467F59" w:rsidRDefault="00A221F7" w:rsidP="009C32E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1F7" w:rsidRPr="00467F59" w:rsidRDefault="00A221F7" w:rsidP="009C32E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1F7" w:rsidRPr="00467F59" w:rsidRDefault="00A221F7" w:rsidP="009C32E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1F7" w:rsidRPr="00467F59" w:rsidRDefault="00A221F7" w:rsidP="009C32E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1F7" w:rsidRPr="00467F59" w:rsidRDefault="00A221F7" w:rsidP="009C32E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1F7" w:rsidRPr="00467F59" w:rsidRDefault="00A221F7" w:rsidP="009C32E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1F7" w:rsidRPr="00467F59" w:rsidRDefault="00A221F7" w:rsidP="009C32E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1F7" w:rsidRPr="00467F59" w:rsidRDefault="00A221F7" w:rsidP="009C32E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1F7" w:rsidRPr="00467F59" w:rsidRDefault="00A221F7" w:rsidP="009C32E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1F7" w:rsidRPr="00467F59" w:rsidRDefault="00A221F7" w:rsidP="009C32E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1F7" w:rsidRPr="00467F59" w:rsidRDefault="00A221F7" w:rsidP="009C32E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1F7" w:rsidRPr="00467F59" w:rsidRDefault="00A221F7" w:rsidP="009C32E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221F7" w:rsidRPr="00467F59" w:rsidTr="009C32E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1F7" w:rsidRPr="00467F59" w:rsidRDefault="00A221F7" w:rsidP="009C32E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1F7" w:rsidRPr="00467F59" w:rsidRDefault="00A221F7" w:rsidP="009C32E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Зарегистрированные факты проявления терроризма и экстремизма доведенные до ОМСУ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1F7" w:rsidRPr="00467F59" w:rsidRDefault="00A221F7" w:rsidP="009C32E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21F7" w:rsidRPr="00467F59" w:rsidRDefault="00A221F7" w:rsidP="009C32E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21F7" w:rsidRPr="00467F59" w:rsidRDefault="00A221F7" w:rsidP="009C32E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21F7" w:rsidRPr="00467F59" w:rsidRDefault="00467F59" w:rsidP="009C32EF">
            <w:pPr>
              <w:pStyle w:val="a5"/>
              <w:jc w:val="both"/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100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1F7" w:rsidRPr="00467F59" w:rsidRDefault="00A221F7" w:rsidP="009C32EF">
            <w:pPr>
              <w:pStyle w:val="a5"/>
              <w:jc w:val="both"/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1F7" w:rsidRPr="00467F59" w:rsidRDefault="00A221F7" w:rsidP="009C32E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1F7" w:rsidRPr="00467F59" w:rsidRDefault="00A221F7" w:rsidP="009C32E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1F7" w:rsidRPr="00467F59" w:rsidRDefault="00A221F7" w:rsidP="009C32E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1F7" w:rsidRPr="00467F59" w:rsidRDefault="00A221F7" w:rsidP="009C32E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1F7" w:rsidRPr="00467F59" w:rsidRDefault="00A221F7" w:rsidP="009C32E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1F7" w:rsidRPr="00467F59" w:rsidTr="009C32E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1F7" w:rsidRPr="00467F59" w:rsidRDefault="00A221F7" w:rsidP="009C32E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1F7" w:rsidRPr="00467F59" w:rsidRDefault="00A221F7" w:rsidP="009C32E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1F7" w:rsidRPr="00467F59" w:rsidRDefault="00A221F7" w:rsidP="009C32E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1F7" w:rsidRPr="00467F59" w:rsidRDefault="00A221F7" w:rsidP="009C32E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1F7" w:rsidRPr="00467F59" w:rsidRDefault="00A221F7" w:rsidP="009C32E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1F7" w:rsidRPr="00467F59" w:rsidRDefault="00A221F7" w:rsidP="009C32E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1F7" w:rsidRPr="00467F59" w:rsidRDefault="00A221F7" w:rsidP="009C32E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21F7" w:rsidRPr="00467F59" w:rsidRDefault="00A221F7" w:rsidP="009C32E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21F7" w:rsidRPr="00467F59" w:rsidRDefault="00A221F7" w:rsidP="009C32E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1F7" w:rsidRPr="00467F59" w:rsidRDefault="00467F59" w:rsidP="009C32E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1F7" w:rsidRPr="00467F59" w:rsidRDefault="00467F59" w:rsidP="009C32E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1F7" w:rsidRPr="00467F59" w:rsidRDefault="00A221F7" w:rsidP="009C32E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F59">
              <w:rPr>
                <w:rFonts w:ascii="Times New Roman" w:hAnsi="Times New Roman" w:cs="Times New Roman"/>
                <w:sz w:val="20"/>
                <w:szCs w:val="20"/>
              </w:rPr>
              <w:t>эффективна</w:t>
            </w:r>
          </w:p>
        </w:tc>
      </w:tr>
    </w:tbl>
    <w:p w:rsidR="00A221F7" w:rsidRPr="006B2639" w:rsidRDefault="00A221F7" w:rsidP="00A221F7">
      <w:pPr>
        <w:pStyle w:val="a5"/>
        <w:spacing w:line="276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A221F7" w:rsidRPr="006B2639" w:rsidRDefault="00A221F7" w:rsidP="00A221F7">
      <w:pPr>
        <w:pStyle w:val="a5"/>
        <w:spacing w:line="276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  <w:sectPr w:rsidR="00A221F7" w:rsidRPr="006B2639" w:rsidSect="006B2639">
          <w:headerReference w:type="even" r:id="rId7"/>
          <w:headerReference w:type="default" r:id="rId8"/>
          <w:pgSz w:w="16840" w:h="11900" w:orient="landscape"/>
          <w:pgMar w:top="993" w:right="822" w:bottom="357" w:left="709" w:header="0" w:footer="6" w:gutter="0"/>
          <w:cols w:space="720"/>
          <w:noEndnote/>
          <w:docGrid w:linePitch="360"/>
        </w:sectPr>
      </w:pPr>
    </w:p>
    <w:p w:rsidR="00A221F7" w:rsidRPr="006B2639" w:rsidRDefault="00A221F7" w:rsidP="00A221F7">
      <w:pPr>
        <w:pStyle w:val="a5"/>
        <w:spacing w:line="276" w:lineRule="auto"/>
        <w:jc w:val="right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6B2639">
        <w:rPr>
          <w:rFonts w:ascii="Times New Roman" w:hAnsi="Times New Roman" w:cs="Times New Roman"/>
          <w:b/>
          <w:spacing w:val="2"/>
          <w:sz w:val="28"/>
          <w:szCs w:val="28"/>
        </w:rPr>
        <w:lastRenderedPageBreak/>
        <w:t xml:space="preserve">Оценка эффективности реализации муниципальной программы                                                                                                                                                  </w:t>
      </w:r>
      <w:r w:rsidRPr="006B2639">
        <w:rPr>
          <w:rFonts w:ascii="Times New Roman" w:hAnsi="Times New Roman" w:cs="Times New Roman"/>
          <w:spacing w:val="2"/>
        </w:rPr>
        <w:t>Таблица № 2</w:t>
      </w:r>
    </w:p>
    <w:tbl>
      <w:tblPr>
        <w:tblW w:w="10348" w:type="dxa"/>
        <w:tblInd w:w="-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4394"/>
      </w:tblGrid>
      <w:tr w:rsidR="00A221F7" w:rsidRPr="006B2639" w:rsidTr="00467F59"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1F7" w:rsidRPr="006B2639" w:rsidRDefault="00A221F7" w:rsidP="00467F59">
            <w:pPr>
              <w:pStyle w:val="a5"/>
              <w:rPr>
                <w:rFonts w:ascii="Times New Roman" w:hAnsi="Times New Roman" w:cs="Times New Roman"/>
              </w:rPr>
            </w:pPr>
            <w:r w:rsidRPr="006B2639">
              <w:rPr>
                <w:rFonts w:ascii="Times New Roman" w:hAnsi="Times New Roman" w:cs="Times New Roman"/>
              </w:rPr>
              <w:t>Численное значение интегральной оценки эффективности реализации муниципальной программы (R)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1F7" w:rsidRPr="006B2639" w:rsidRDefault="00A221F7" w:rsidP="00467F5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B2639">
              <w:rPr>
                <w:rFonts w:ascii="Times New Roman" w:hAnsi="Times New Roman" w:cs="Times New Roman"/>
              </w:rPr>
              <w:t>Качественная характеристика муниципальной программы</w:t>
            </w:r>
          </w:p>
        </w:tc>
      </w:tr>
      <w:tr w:rsidR="00A221F7" w:rsidRPr="006B2639" w:rsidTr="00467F59"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1F7" w:rsidRPr="006B2639" w:rsidRDefault="00A221F7" w:rsidP="00467F5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B2639">
              <w:rPr>
                <w:rFonts w:ascii="Times New Roman" w:hAnsi="Times New Roman" w:cs="Times New Roman"/>
              </w:rPr>
              <w:t>R &gt; 0,8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1F7" w:rsidRPr="006B2639" w:rsidRDefault="00A221F7" w:rsidP="00467F5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B2639">
              <w:rPr>
                <w:rFonts w:ascii="Times New Roman" w:hAnsi="Times New Roman" w:cs="Times New Roman"/>
              </w:rPr>
              <w:t>эффективная</w:t>
            </w:r>
          </w:p>
        </w:tc>
      </w:tr>
    </w:tbl>
    <w:p w:rsidR="00A221F7" w:rsidRPr="006B2639" w:rsidRDefault="00A221F7" w:rsidP="00A221F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A221F7" w:rsidRPr="006B2639" w:rsidRDefault="00A221F7" w:rsidP="00A221F7">
      <w:pPr>
        <w:pStyle w:val="a5"/>
        <w:spacing w:line="276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6B2639">
        <w:rPr>
          <w:rFonts w:ascii="Times New Roman" w:hAnsi="Times New Roman" w:cs="Times New Roman"/>
          <w:b/>
          <w:spacing w:val="2"/>
          <w:sz w:val="28"/>
          <w:szCs w:val="28"/>
        </w:rPr>
        <w:t>Оценка полноты использования бюджетных ассигнований на реализацию программы</w:t>
      </w:r>
    </w:p>
    <w:p w:rsidR="00A221F7" w:rsidRPr="006B2639" w:rsidRDefault="00A221F7" w:rsidP="00A221F7">
      <w:pPr>
        <w:pStyle w:val="a5"/>
        <w:spacing w:line="276" w:lineRule="auto"/>
        <w:jc w:val="right"/>
        <w:rPr>
          <w:rFonts w:ascii="Times New Roman" w:hAnsi="Times New Roman" w:cs="Times New Roman"/>
          <w:spacing w:val="2"/>
        </w:rPr>
      </w:pPr>
      <w:r w:rsidRPr="006B2639">
        <w:rPr>
          <w:rFonts w:ascii="Times New Roman" w:hAnsi="Times New Roman" w:cs="Times New Roman"/>
          <w:spacing w:val="2"/>
        </w:rPr>
        <w:t xml:space="preserve">                                                        Таблица 3 </w:t>
      </w:r>
    </w:p>
    <w:tbl>
      <w:tblPr>
        <w:tblW w:w="10375" w:type="dxa"/>
        <w:tblInd w:w="-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5271"/>
      </w:tblGrid>
      <w:tr w:rsidR="00A221F7" w:rsidRPr="006B2639" w:rsidTr="00467F59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1F7" w:rsidRPr="006B2639" w:rsidRDefault="00A221F7" w:rsidP="00467F5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B2639">
              <w:rPr>
                <w:rFonts w:ascii="Times New Roman" w:hAnsi="Times New Roman" w:cs="Times New Roman"/>
              </w:rPr>
              <w:t>Характеристика использования бюджетных ассигнований на реализацию подпрограммы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1F7" w:rsidRPr="006B2639" w:rsidRDefault="00A221F7" w:rsidP="00467F5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B2639">
              <w:rPr>
                <w:rFonts w:ascii="Times New Roman" w:hAnsi="Times New Roman" w:cs="Times New Roman"/>
              </w:rPr>
              <w:t>Значение оценки полноты использования бюджетных ассигнований на реализацию подпрограммы</w:t>
            </w:r>
          </w:p>
        </w:tc>
      </w:tr>
      <w:tr w:rsidR="00A221F7" w:rsidRPr="006B2639" w:rsidTr="00467F59"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1F7" w:rsidRPr="006B2639" w:rsidRDefault="00A221F7" w:rsidP="00467F5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B2639">
              <w:rPr>
                <w:rFonts w:ascii="Times New Roman" w:hAnsi="Times New Roman" w:cs="Times New Roman"/>
              </w:rPr>
              <w:t>Использование бюджетных ассигнований в пределах от 98% до 100% от первоначально запланированного объема средств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1F7" w:rsidRPr="006B2639" w:rsidRDefault="00A221F7" w:rsidP="00467F5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B2639">
              <w:rPr>
                <w:rFonts w:ascii="Times New Roman" w:hAnsi="Times New Roman" w:cs="Times New Roman"/>
              </w:rPr>
              <w:t>Полное использование</w:t>
            </w:r>
          </w:p>
        </w:tc>
      </w:tr>
    </w:tbl>
    <w:p w:rsidR="00A221F7" w:rsidRPr="006B2639" w:rsidRDefault="00A221F7" w:rsidP="00A221F7">
      <w:pPr>
        <w:tabs>
          <w:tab w:val="left" w:pos="802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</w:rPr>
      </w:pPr>
      <w:r w:rsidRPr="006B2639">
        <w:rPr>
          <w:rFonts w:ascii="Times New Roman" w:eastAsia="Times New Roman" w:hAnsi="Times New Roman" w:cs="Times New Roman"/>
          <w:b/>
          <w:bCs/>
        </w:rPr>
        <w:tab/>
      </w:r>
    </w:p>
    <w:p w:rsidR="00A221F7" w:rsidRPr="006B2639" w:rsidRDefault="00A221F7" w:rsidP="00A221F7">
      <w:pPr>
        <w:pStyle w:val="a5"/>
        <w:spacing w:line="276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6B2639">
        <w:rPr>
          <w:rFonts w:ascii="Times New Roman" w:hAnsi="Times New Roman" w:cs="Times New Roman"/>
          <w:b/>
          <w:spacing w:val="2"/>
          <w:sz w:val="28"/>
          <w:szCs w:val="28"/>
        </w:rPr>
        <w:t>Шкала динамики эффективности муниципальных программ</w:t>
      </w:r>
    </w:p>
    <w:p w:rsidR="00A221F7" w:rsidRPr="006B2639" w:rsidRDefault="00A221F7" w:rsidP="00A221F7">
      <w:pPr>
        <w:pStyle w:val="a5"/>
        <w:spacing w:line="276" w:lineRule="auto"/>
        <w:jc w:val="right"/>
        <w:rPr>
          <w:rFonts w:ascii="Times New Roman" w:hAnsi="Times New Roman" w:cs="Times New Roman"/>
          <w:spacing w:val="2"/>
        </w:rPr>
      </w:pPr>
      <w:r w:rsidRPr="006B2639">
        <w:rPr>
          <w:rFonts w:ascii="Times New Roman" w:hAnsi="Times New Roman" w:cs="Times New Roman"/>
          <w:spacing w:val="2"/>
        </w:rPr>
        <w:t xml:space="preserve">                                                          Таблица № 4</w:t>
      </w:r>
    </w:p>
    <w:tbl>
      <w:tblPr>
        <w:tblW w:w="10309" w:type="dxa"/>
        <w:tblInd w:w="-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780"/>
      </w:tblGrid>
      <w:tr w:rsidR="00A221F7" w:rsidRPr="006B2639" w:rsidTr="00467F59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1F7" w:rsidRPr="006B2639" w:rsidRDefault="00A221F7" w:rsidP="00467F5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B2639">
              <w:rPr>
                <w:rFonts w:ascii="Times New Roman" w:hAnsi="Times New Roman" w:cs="Times New Roman"/>
              </w:rPr>
              <w:t xml:space="preserve">Соотношение интегральной оценки эффективности реализации муниципальной программы (R) за отчетный год и оценки эффективности реализации </w:t>
            </w:r>
            <w:proofErr w:type="gramStart"/>
            <w:r w:rsidRPr="006B2639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  <w:r w:rsidRPr="006B2639">
              <w:rPr>
                <w:rFonts w:ascii="Times New Roman" w:hAnsi="Times New Roman" w:cs="Times New Roman"/>
              </w:rPr>
              <w:t xml:space="preserve"> (R0пр) за предшествующий год</w:t>
            </w:r>
          </w:p>
        </w:tc>
        <w:tc>
          <w:tcPr>
            <w:tcW w:w="4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1F7" w:rsidRPr="006B2639" w:rsidRDefault="00A221F7" w:rsidP="00467F5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B2639">
              <w:rPr>
                <w:rFonts w:ascii="Times New Roman" w:hAnsi="Times New Roman" w:cs="Times New Roman"/>
              </w:rPr>
              <w:t>Вывод о динамике эффективности реализации муниципальной программы</w:t>
            </w:r>
          </w:p>
        </w:tc>
      </w:tr>
      <w:tr w:rsidR="00A221F7" w:rsidRPr="006B2639" w:rsidTr="00467F59">
        <w:trPr>
          <w:trHeight w:val="572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1F7" w:rsidRPr="006B2639" w:rsidRDefault="00A221F7" w:rsidP="00467F5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B2639">
              <w:rPr>
                <w:rFonts w:ascii="Times New Roman" w:hAnsi="Times New Roman" w:cs="Times New Roman"/>
              </w:rPr>
              <w:t>R = R0пр</w:t>
            </w:r>
          </w:p>
        </w:tc>
        <w:tc>
          <w:tcPr>
            <w:tcW w:w="4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1F7" w:rsidRPr="006B2639" w:rsidRDefault="00A221F7" w:rsidP="00467F5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B2639">
              <w:rPr>
                <w:rFonts w:ascii="Times New Roman" w:hAnsi="Times New Roman" w:cs="Times New Roman"/>
              </w:rPr>
              <w:t>эффективность осталась на уровне предшествующего года</w:t>
            </w:r>
          </w:p>
        </w:tc>
      </w:tr>
    </w:tbl>
    <w:p w:rsidR="00A221F7" w:rsidRPr="006B2639" w:rsidRDefault="00A221F7" w:rsidP="00A221F7">
      <w:pPr>
        <w:pStyle w:val="a5"/>
        <w:spacing w:line="276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6B2639">
        <w:rPr>
          <w:rFonts w:ascii="Times New Roman" w:hAnsi="Times New Roman" w:cs="Times New Roman"/>
          <w:b/>
          <w:spacing w:val="2"/>
          <w:sz w:val="28"/>
          <w:szCs w:val="28"/>
        </w:rPr>
        <w:t>Сводная форма по оценке эффективности муниципальной программы</w:t>
      </w:r>
    </w:p>
    <w:p w:rsidR="00A221F7" w:rsidRPr="006B2639" w:rsidRDefault="00A221F7" w:rsidP="00A221F7">
      <w:pPr>
        <w:pStyle w:val="a5"/>
        <w:spacing w:line="276" w:lineRule="auto"/>
        <w:jc w:val="right"/>
        <w:rPr>
          <w:rFonts w:ascii="Times New Roman" w:hAnsi="Times New Roman" w:cs="Times New Roman"/>
          <w:spacing w:val="2"/>
        </w:rPr>
      </w:pPr>
      <w:r w:rsidRPr="006B2639">
        <w:rPr>
          <w:rFonts w:ascii="Times New Roman" w:hAnsi="Times New Roman" w:cs="Times New Roman"/>
          <w:spacing w:val="2"/>
        </w:rPr>
        <w:t xml:space="preserve">                                                                        Таблица № 5</w:t>
      </w:r>
    </w:p>
    <w:p w:rsidR="00A221F7" w:rsidRPr="006B2639" w:rsidRDefault="00A221F7" w:rsidP="00A221F7">
      <w:pPr>
        <w:pStyle w:val="a5"/>
        <w:spacing w:line="276" w:lineRule="auto"/>
        <w:jc w:val="both"/>
        <w:rPr>
          <w:rFonts w:ascii="Times New Roman" w:hAnsi="Times New Roman" w:cs="Times New Roman"/>
          <w:spacing w:val="2"/>
        </w:rPr>
      </w:pPr>
      <w:r w:rsidRPr="006B2639">
        <w:rPr>
          <w:rFonts w:ascii="Times New Roman" w:hAnsi="Times New Roman" w:cs="Times New Roman"/>
          <w:spacing w:val="2"/>
        </w:rPr>
        <w:t xml:space="preserve">Наименование муниципальной программы: </w:t>
      </w:r>
    </w:p>
    <w:p w:rsidR="00A221F7" w:rsidRPr="006B2639" w:rsidRDefault="00A221F7" w:rsidP="00A221F7">
      <w:pPr>
        <w:pStyle w:val="a5"/>
        <w:spacing w:line="276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B2639">
        <w:rPr>
          <w:rFonts w:ascii="Times New Roman" w:hAnsi="Times New Roman" w:cs="Times New Roman"/>
          <w:spacing w:val="2"/>
          <w:sz w:val="28"/>
          <w:szCs w:val="28"/>
        </w:rPr>
        <w:t>_</w:t>
      </w:r>
      <w:r w:rsidRPr="006B2639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6B2639">
        <w:rPr>
          <w:rFonts w:ascii="Times New Roman" w:eastAsiaTheme="minorHAnsi" w:hAnsi="Times New Roman" w:cs="Times New Roman"/>
          <w:u w:val="single"/>
          <w:lang w:eastAsia="en-US"/>
        </w:rPr>
        <w:t>Противодействие экстремизму и  профилактика терроризма на территории муниципального образования «город Северобайкальск»</w:t>
      </w:r>
      <w:r w:rsidRPr="006B2639">
        <w:rPr>
          <w:rFonts w:ascii="Times New Roman" w:hAnsi="Times New Roman" w:cs="Times New Roman"/>
          <w:spacing w:val="2"/>
          <w:u w:val="single"/>
        </w:rPr>
        <w:t>_</w:t>
      </w:r>
    </w:p>
    <w:tbl>
      <w:tblPr>
        <w:tblW w:w="10065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701"/>
        <w:gridCol w:w="2551"/>
        <w:gridCol w:w="2127"/>
        <w:gridCol w:w="1701"/>
      </w:tblGrid>
      <w:tr w:rsidR="00A221F7" w:rsidRPr="006B2639" w:rsidTr="00467F59">
        <w:trPr>
          <w:trHeight w:val="15"/>
        </w:trPr>
        <w:tc>
          <w:tcPr>
            <w:tcW w:w="1985" w:type="dxa"/>
            <w:hideMark/>
          </w:tcPr>
          <w:p w:rsidR="00A221F7" w:rsidRPr="006B2639" w:rsidRDefault="00A221F7" w:rsidP="009C32E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hideMark/>
          </w:tcPr>
          <w:p w:rsidR="00A221F7" w:rsidRPr="006B2639" w:rsidRDefault="00A221F7" w:rsidP="009C32E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hideMark/>
          </w:tcPr>
          <w:p w:rsidR="00A221F7" w:rsidRPr="006B2639" w:rsidRDefault="00A221F7" w:rsidP="009C32E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hideMark/>
          </w:tcPr>
          <w:p w:rsidR="00A221F7" w:rsidRPr="006B2639" w:rsidRDefault="00A221F7" w:rsidP="009C32E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hideMark/>
          </w:tcPr>
          <w:p w:rsidR="00A221F7" w:rsidRPr="006B2639" w:rsidRDefault="00A221F7" w:rsidP="009C32E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21F7" w:rsidRPr="006B2639" w:rsidTr="00467F59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1F7" w:rsidRPr="006B2639" w:rsidRDefault="00A221F7" w:rsidP="00467F5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B2639">
              <w:rPr>
                <w:rFonts w:ascii="Times New Roman" w:hAnsi="Times New Roman" w:cs="Times New Roman"/>
              </w:rPr>
              <w:t>Численное значение интегральной оценки (R) за отчетный год, 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1F7" w:rsidRPr="006B2639" w:rsidRDefault="00A221F7" w:rsidP="00467F5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B2639">
              <w:rPr>
                <w:rFonts w:ascii="Times New Roman" w:hAnsi="Times New Roman" w:cs="Times New Roman"/>
              </w:rPr>
              <w:t>Качественная характеристика муниципальной программы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1F7" w:rsidRPr="006B2639" w:rsidRDefault="00A221F7" w:rsidP="00467F5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B2639">
              <w:rPr>
                <w:rFonts w:ascii="Times New Roman" w:hAnsi="Times New Roman" w:cs="Times New Roman"/>
              </w:rPr>
              <w:t>Численное значение интегральной оценки (R0пр) за предшествующий год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1F7" w:rsidRPr="006B2639" w:rsidRDefault="00A221F7" w:rsidP="00467F5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B2639">
              <w:rPr>
                <w:rFonts w:ascii="Times New Roman" w:hAnsi="Times New Roman" w:cs="Times New Roman"/>
              </w:rPr>
              <w:t>Вывод о динамике эффективности реализации муниципальной программы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21F7" w:rsidRPr="006B2639" w:rsidRDefault="00A221F7" w:rsidP="00467F5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B263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221F7" w:rsidRPr="006B2639" w:rsidTr="00467F59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21F7" w:rsidRPr="006B2639" w:rsidRDefault="00A221F7" w:rsidP="00467F5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B2639">
              <w:rPr>
                <w:rFonts w:ascii="Times New Roman" w:hAnsi="Times New Roman" w:cs="Times New Roman"/>
              </w:rPr>
              <w:t>эффективная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21F7" w:rsidRPr="006B2639" w:rsidRDefault="00A221F7" w:rsidP="00467F5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B26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21F7" w:rsidRPr="006B2639" w:rsidRDefault="00A221F7" w:rsidP="00467F5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B2639">
              <w:rPr>
                <w:rFonts w:ascii="Times New Roman" w:hAnsi="Times New Roman" w:cs="Times New Roman"/>
              </w:rPr>
              <w:t>эффективность осталась на уровне предшествующего года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21F7" w:rsidRPr="006B2639" w:rsidRDefault="00A221F7" w:rsidP="00467F5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B2639">
              <w:rPr>
                <w:rFonts w:ascii="Times New Roman" w:hAnsi="Times New Roman" w:cs="Times New Roman"/>
              </w:rPr>
              <w:t>Эффективная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21F7" w:rsidRPr="006B2639" w:rsidRDefault="00A221F7" w:rsidP="00467F5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B2639">
              <w:rPr>
                <w:rFonts w:ascii="Times New Roman" w:hAnsi="Times New Roman" w:cs="Times New Roman"/>
                <w:spacing w:val="2"/>
              </w:rPr>
              <w:t>Продолжить исполнение программы</w:t>
            </w:r>
          </w:p>
        </w:tc>
      </w:tr>
    </w:tbl>
    <w:p w:rsidR="00274B13" w:rsidRDefault="00274B13"/>
    <w:sectPr w:rsidR="00274B13" w:rsidSect="00316A7D">
      <w:pgSz w:w="11906" w:h="16838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DD5" w:rsidRDefault="00C01DD5" w:rsidP="0079577A">
      <w:r>
        <w:separator/>
      </w:r>
    </w:p>
  </w:endnote>
  <w:endnote w:type="continuationSeparator" w:id="0">
    <w:p w:rsidR="00C01DD5" w:rsidRDefault="00C01DD5" w:rsidP="0079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DD5" w:rsidRDefault="00C01DD5" w:rsidP="0079577A">
      <w:r>
        <w:separator/>
      </w:r>
    </w:p>
  </w:footnote>
  <w:footnote w:type="continuationSeparator" w:id="0">
    <w:p w:rsidR="00C01DD5" w:rsidRDefault="00C01DD5" w:rsidP="00795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7801048"/>
      <w:docPartObj>
        <w:docPartGallery w:val="Page Numbers (Top of Page)"/>
        <w:docPartUnique/>
      </w:docPartObj>
    </w:sdtPr>
    <w:sdtEndPr/>
    <w:sdtContent>
      <w:p w:rsidR="00DE55B5" w:rsidRDefault="006B09FB">
        <w:pPr>
          <w:pStyle w:val="a6"/>
          <w:jc w:val="center"/>
        </w:pPr>
        <w:r>
          <w:fldChar w:fldCharType="begin"/>
        </w:r>
        <w:r w:rsidR="00725358">
          <w:instrText xml:space="preserve"> PAGE   \* MERGEFORMAT </w:instrText>
        </w:r>
        <w:r>
          <w:fldChar w:fldCharType="separate"/>
        </w:r>
        <w:r w:rsidR="00773685">
          <w:rPr>
            <w:noProof/>
          </w:rPr>
          <w:t>6</w:t>
        </w:r>
        <w:r>
          <w:fldChar w:fldCharType="end"/>
        </w:r>
      </w:p>
    </w:sdtContent>
  </w:sdt>
  <w:p w:rsidR="00DE55B5" w:rsidRDefault="00EC2FB8" w:rsidP="007E0943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7801049"/>
      <w:docPartObj>
        <w:docPartGallery w:val="Page Numbers (Top of Page)"/>
        <w:docPartUnique/>
      </w:docPartObj>
    </w:sdtPr>
    <w:sdtEndPr/>
    <w:sdtContent>
      <w:p w:rsidR="00DE55B5" w:rsidRDefault="006B09FB">
        <w:pPr>
          <w:pStyle w:val="a6"/>
          <w:jc w:val="center"/>
        </w:pPr>
        <w:r>
          <w:fldChar w:fldCharType="begin"/>
        </w:r>
        <w:r w:rsidR="00725358">
          <w:instrText xml:space="preserve"> PAGE   \* MERGEFORMAT </w:instrText>
        </w:r>
        <w:r>
          <w:fldChar w:fldCharType="separate"/>
        </w:r>
        <w:r w:rsidR="00773685">
          <w:rPr>
            <w:noProof/>
          </w:rPr>
          <w:t>6</w:t>
        </w:r>
        <w:r>
          <w:fldChar w:fldCharType="end"/>
        </w:r>
      </w:p>
    </w:sdtContent>
  </w:sdt>
  <w:p w:rsidR="00DE55B5" w:rsidRDefault="00EC2FB8" w:rsidP="007E0943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9C78D0"/>
    <w:multiLevelType w:val="hybridMultilevel"/>
    <w:tmpl w:val="8F8EC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1F7"/>
    <w:rsid w:val="00075519"/>
    <w:rsid w:val="001F5B25"/>
    <w:rsid w:val="00213DD3"/>
    <w:rsid w:val="00274B13"/>
    <w:rsid w:val="00316A7D"/>
    <w:rsid w:val="003A40E9"/>
    <w:rsid w:val="00467F59"/>
    <w:rsid w:val="00475CE3"/>
    <w:rsid w:val="00497016"/>
    <w:rsid w:val="00691419"/>
    <w:rsid w:val="006B09FB"/>
    <w:rsid w:val="006D434C"/>
    <w:rsid w:val="006E40F9"/>
    <w:rsid w:val="00725358"/>
    <w:rsid w:val="00773685"/>
    <w:rsid w:val="0079577A"/>
    <w:rsid w:val="00803FFD"/>
    <w:rsid w:val="009018C0"/>
    <w:rsid w:val="0093320F"/>
    <w:rsid w:val="00A20CA2"/>
    <w:rsid w:val="00A221F7"/>
    <w:rsid w:val="00C01DD5"/>
    <w:rsid w:val="00C9564B"/>
    <w:rsid w:val="00DE587F"/>
    <w:rsid w:val="00EB6E1D"/>
    <w:rsid w:val="00EC2FB8"/>
    <w:rsid w:val="00F276A5"/>
    <w:rsid w:val="00F7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2B68AAC"/>
  <w15:docId w15:val="{713B6F30-63D1-42B3-8069-146487D3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221F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sid w:val="00A22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A221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221F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221F7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A221F7"/>
    <w:pPr>
      <w:shd w:val="clear" w:color="auto" w:fill="FFFFFF"/>
      <w:spacing w:after="60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link w:val="a4"/>
    <w:uiPriority w:val="1"/>
    <w:qFormat/>
    <w:rsid w:val="00A221F7"/>
    <w:pPr>
      <w:ind w:left="720"/>
      <w:contextualSpacing/>
    </w:pPr>
  </w:style>
  <w:style w:type="paragraph" w:styleId="a5">
    <w:name w:val="No Spacing"/>
    <w:uiPriority w:val="1"/>
    <w:qFormat/>
    <w:rsid w:val="00A221F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Абзац списка Знак"/>
    <w:link w:val="a3"/>
    <w:uiPriority w:val="1"/>
    <w:locked/>
    <w:rsid w:val="00A221F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header"/>
    <w:basedOn w:val="a"/>
    <w:link w:val="a7"/>
    <w:uiPriority w:val="99"/>
    <w:rsid w:val="00A221F7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A221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C2FB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2FB8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Ринчинова</cp:lastModifiedBy>
  <cp:revision>7</cp:revision>
  <cp:lastPrinted>2025-03-18T03:18:00Z</cp:lastPrinted>
  <dcterms:created xsi:type="dcterms:W3CDTF">2024-12-25T01:57:00Z</dcterms:created>
  <dcterms:modified xsi:type="dcterms:W3CDTF">2025-03-18T03:24:00Z</dcterms:modified>
</cp:coreProperties>
</file>