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4077"/>
        <w:gridCol w:w="1276"/>
        <w:gridCol w:w="4536"/>
      </w:tblGrid>
      <w:tr w:rsidR="00922280" w:rsidRPr="00C97F23" w:rsidTr="00216AD5">
        <w:tc>
          <w:tcPr>
            <w:tcW w:w="4077" w:type="dxa"/>
            <w:shd w:val="clear" w:color="auto" w:fill="auto"/>
          </w:tcPr>
          <w:p w:rsidR="00922280" w:rsidRDefault="00922280" w:rsidP="001E1BE3">
            <w:pPr>
              <w:jc w:val="center"/>
              <w:rPr>
                <w:b/>
                <w:sz w:val="28"/>
                <w:szCs w:val="28"/>
              </w:rPr>
            </w:pPr>
          </w:p>
          <w:p w:rsidR="00922280" w:rsidRDefault="00922280" w:rsidP="001E1B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Республика</w:t>
            </w:r>
            <w:r w:rsidRPr="00892F30">
              <w:rPr>
                <w:b/>
                <w:sz w:val="28"/>
                <w:szCs w:val="28"/>
              </w:rPr>
              <w:t xml:space="preserve"> Бурятия</w:t>
            </w:r>
          </w:p>
          <w:p w:rsidR="00922280" w:rsidRPr="00892F30" w:rsidRDefault="00922280" w:rsidP="001E1BE3">
            <w:pPr>
              <w:jc w:val="center"/>
              <w:rPr>
                <w:sz w:val="16"/>
                <w:szCs w:val="16"/>
              </w:rPr>
            </w:pPr>
            <w:r w:rsidRPr="00892F30">
              <w:rPr>
                <w:b/>
                <w:sz w:val="28"/>
                <w:szCs w:val="28"/>
              </w:rPr>
              <w:t xml:space="preserve">Совет депутатов муниципального образования </w:t>
            </w:r>
            <w:r w:rsidR="00806732">
              <w:rPr>
                <w:b/>
                <w:sz w:val="28"/>
                <w:szCs w:val="28"/>
              </w:rPr>
              <w:t>«</w:t>
            </w:r>
            <w:r w:rsidRPr="00892F30">
              <w:rPr>
                <w:b/>
                <w:sz w:val="28"/>
                <w:szCs w:val="28"/>
              </w:rPr>
              <w:t>город Северобайкальск</w:t>
            </w:r>
            <w:r w:rsidR="00806732">
              <w:rPr>
                <w:b/>
                <w:sz w:val="28"/>
                <w:szCs w:val="28"/>
              </w:rPr>
              <w:t>»</w:t>
            </w:r>
            <w:r w:rsidRPr="00892F3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22280" w:rsidRPr="00892F30" w:rsidRDefault="00922280" w:rsidP="001E1BE3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-139700</wp:posOffset>
                  </wp:positionV>
                  <wp:extent cx="571500" cy="685800"/>
                  <wp:effectExtent l="0" t="0" r="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shd w:val="clear" w:color="auto" w:fill="auto"/>
          </w:tcPr>
          <w:p w:rsidR="00922280" w:rsidRDefault="00922280" w:rsidP="001E1BE3">
            <w:pPr>
              <w:rPr>
                <w:b/>
                <w:sz w:val="28"/>
                <w:szCs w:val="28"/>
              </w:rPr>
            </w:pPr>
            <w:r w:rsidRPr="005D6079">
              <w:rPr>
                <w:b/>
                <w:sz w:val="28"/>
                <w:szCs w:val="28"/>
              </w:rPr>
              <w:t xml:space="preserve">            </w:t>
            </w:r>
          </w:p>
          <w:p w:rsidR="00922280" w:rsidRPr="00DC0A4D" w:rsidRDefault="00922280" w:rsidP="00C656E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</w:t>
            </w:r>
            <w:r w:rsidR="00216AD5" w:rsidRPr="00E874DB">
              <w:rPr>
                <w:b/>
                <w:sz w:val="28"/>
                <w:szCs w:val="28"/>
              </w:rPr>
              <w:t xml:space="preserve">Буряад Улас </w:t>
            </w:r>
            <w:r w:rsidR="00216AD5">
              <w:rPr>
                <w:b/>
                <w:sz w:val="28"/>
                <w:szCs w:val="28"/>
              </w:rPr>
              <w:t xml:space="preserve">    </w:t>
            </w:r>
            <w:r w:rsidR="00806732">
              <w:rPr>
                <w:b/>
                <w:sz w:val="28"/>
                <w:szCs w:val="28"/>
              </w:rPr>
              <w:t>«</w:t>
            </w:r>
            <w:r w:rsidR="00216AD5" w:rsidRPr="00F31439">
              <w:rPr>
                <w:b/>
                <w:sz w:val="28"/>
                <w:szCs w:val="28"/>
              </w:rPr>
              <w:t>Северобайкальск хото</w:t>
            </w:r>
            <w:r w:rsidR="00806732">
              <w:rPr>
                <w:b/>
                <w:sz w:val="28"/>
                <w:szCs w:val="28"/>
              </w:rPr>
              <w:t>»</w:t>
            </w:r>
            <w:r w:rsidR="00216AD5" w:rsidRPr="00F314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16AD5" w:rsidRPr="00F31439">
              <w:rPr>
                <w:b/>
                <w:sz w:val="28"/>
                <w:szCs w:val="28"/>
              </w:rPr>
              <w:t>гэ</w:t>
            </w:r>
            <w:proofErr w:type="spellEnd"/>
            <w:r w:rsidR="00216AD5" w:rsidRPr="00F31439">
              <w:rPr>
                <w:b/>
                <w:sz w:val="28"/>
                <w:szCs w:val="28"/>
                <w:lang w:val="en-US"/>
              </w:rPr>
              <w:t>h</w:t>
            </w:r>
            <w:proofErr w:type="spellStart"/>
            <w:r w:rsidR="00216AD5" w:rsidRPr="00F31439">
              <w:rPr>
                <w:b/>
                <w:sz w:val="28"/>
                <w:szCs w:val="28"/>
              </w:rPr>
              <w:t>эн</w:t>
            </w:r>
            <w:proofErr w:type="spellEnd"/>
            <w:r w:rsidR="00216A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16AD5" w:rsidRPr="00003B96">
              <w:rPr>
                <w:b/>
                <w:sz w:val="28"/>
                <w:szCs w:val="28"/>
              </w:rPr>
              <w:t>нютагай</w:t>
            </w:r>
            <w:proofErr w:type="spellEnd"/>
            <w:r w:rsidR="00216AD5" w:rsidRPr="00003B96">
              <w:rPr>
                <w:b/>
                <w:sz w:val="28"/>
                <w:szCs w:val="28"/>
              </w:rPr>
              <w:t xml:space="preserve"> засагай байгууламжын</w:t>
            </w:r>
            <w:r w:rsidR="00216AD5">
              <w:rPr>
                <w:b/>
                <w:sz w:val="28"/>
                <w:szCs w:val="28"/>
              </w:rPr>
              <w:t xml:space="preserve"> </w:t>
            </w:r>
            <w:r w:rsidR="00216AD5" w:rsidRPr="00003B96">
              <w:rPr>
                <w:b/>
                <w:sz w:val="28"/>
                <w:szCs w:val="28"/>
                <w:lang w:val="en-US"/>
              </w:rPr>
              <w:t>h</w:t>
            </w:r>
            <w:proofErr w:type="spellStart"/>
            <w:r w:rsidR="00216AD5" w:rsidRPr="00003B96">
              <w:rPr>
                <w:b/>
                <w:sz w:val="28"/>
                <w:szCs w:val="28"/>
              </w:rPr>
              <w:t>унгамалнуудай</w:t>
            </w:r>
            <w:proofErr w:type="spellEnd"/>
            <w:r w:rsidR="00216AD5" w:rsidRPr="00003B96">
              <w:rPr>
                <w:b/>
                <w:sz w:val="28"/>
                <w:szCs w:val="28"/>
              </w:rPr>
              <w:t xml:space="preserve"> З</w:t>
            </w:r>
            <w:proofErr w:type="gramStart"/>
            <w:r w:rsidR="00216AD5" w:rsidRPr="00003B96">
              <w:rPr>
                <w:b/>
                <w:lang w:val="en-US"/>
              </w:rPr>
              <w:t>Y</w:t>
            </w:r>
            <w:proofErr w:type="spellStart"/>
            <w:proofErr w:type="gramEnd"/>
            <w:r w:rsidR="00216AD5" w:rsidRPr="00003B96">
              <w:rPr>
                <w:b/>
                <w:sz w:val="28"/>
                <w:szCs w:val="28"/>
              </w:rPr>
              <w:t>блэл</w:t>
            </w:r>
            <w:proofErr w:type="spellEnd"/>
          </w:p>
        </w:tc>
      </w:tr>
    </w:tbl>
    <w:p w:rsidR="00922280" w:rsidRPr="001D043C" w:rsidRDefault="00922280" w:rsidP="00922280">
      <w:pPr>
        <w:pBdr>
          <w:bottom w:val="thinThickSmallGap" w:sz="24" w:space="1" w:color="auto"/>
        </w:pBdr>
        <w:rPr>
          <w:sz w:val="32"/>
          <w:szCs w:val="32"/>
        </w:rPr>
      </w:pPr>
    </w:p>
    <w:p w:rsidR="00922280" w:rsidRPr="00835532" w:rsidRDefault="00922280" w:rsidP="00922280">
      <w:pPr>
        <w:rPr>
          <w:b/>
          <w:sz w:val="32"/>
          <w:szCs w:val="32"/>
        </w:rPr>
      </w:pPr>
    </w:p>
    <w:p w:rsidR="00922280" w:rsidRPr="00835532" w:rsidRDefault="00922280" w:rsidP="00E83694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922280" w:rsidRPr="00CF6322" w:rsidRDefault="00C2193E" w:rsidP="00E83694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__________</w:t>
      </w:r>
      <w:r w:rsidR="00CF6322">
        <w:rPr>
          <w:sz w:val="32"/>
          <w:szCs w:val="32"/>
        </w:rPr>
        <w:t xml:space="preserve"> 202</w:t>
      </w:r>
      <w:r w:rsidR="0008269A">
        <w:rPr>
          <w:sz w:val="32"/>
          <w:szCs w:val="32"/>
        </w:rPr>
        <w:t>5</w:t>
      </w:r>
      <w:r w:rsidR="00CF6322">
        <w:rPr>
          <w:sz w:val="32"/>
          <w:szCs w:val="32"/>
        </w:rPr>
        <w:t xml:space="preserve"> г.</w:t>
      </w:r>
      <w:r w:rsidR="00963C47">
        <w:rPr>
          <w:sz w:val="32"/>
          <w:szCs w:val="32"/>
        </w:rPr>
        <w:tab/>
      </w:r>
      <w:r w:rsidR="00963C47">
        <w:rPr>
          <w:sz w:val="32"/>
          <w:szCs w:val="32"/>
        </w:rPr>
        <w:tab/>
      </w:r>
      <w:r w:rsidR="00963C47">
        <w:rPr>
          <w:sz w:val="32"/>
          <w:szCs w:val="32"/>
        </w:rPr>
        <w:tab/>
      </w:r>
      <w:r w:rsidR="00963C47">
        <w:rPr>
          <w:sz w:val="32"/>
          <w:szCs w:val="32"/>
        </w:rPr>
        <w:tab/>
      </w:r>
      <w:r w:rsidR="00963C47">
        <w:rPr>
          <w:sz w:val="32"/>
          <w:szCs w:val="32"/>
        </w:rPr>
        <w:tab/>
      </w:r>
      <w:r w:rsidR="00963C47">
        <w:rPr>
          <w:sz w:val="32"/>
          <w:szCs w:val="32"/>
        </w:rPr>
        <w:tab/>
      </w:r>
      <w:r w:rsidR="00963C47">
        <w:rPr>
          <w:sz w:val="32"/>
          <w:szCs w:val="32"/>
        </w:rPr>
        <w:tab/>
      </w:r>
      <w:r w:rsidR="00922280" w:rsidRPr="00CF6322">
        <w:rPr>
          <w:sz w:val="32"/>
          <w:szCs w:val="32"/>
        </w:rPr>
        <w:t xml:space="preserve">№ </w:t>
      </w:r>
      <w:r w:rsidR="00964812">
        <w:rPr>
          <w:sz w:val="32"/>
          <w:szCs w:val="32"/>
        </w:rPr>
        <w:t xml:space="preserve">проект </w:t>
      </w:r>
      <w:r w:rsidR="00CF6322">
        <w:rPr>
          <w:sz w:val="32"/>
          <w:szCs w:val="32"/>
        </w:rPr>
        <w:t xml:space="preserve"> </w:t>
      </w:r>
      <w:r w:rsidR="00CF6322" w:rsidRPr="00CF6322">
        <w:rPr>
          <w:bCs/>
          <w:sz w:val="32"/>
          <w:szCs w:val="32"/>
        </w:rPr>
        <w:t>-</w:t>
      </w:r>
      <w:r w:rsidR="00CF6322" w:rsidRPr="00CF6322">
        <w:rPr>
          <w:bCs/>
          <w:sz w:val="32"/>
          <w:szCs w:val="32"/>
          <w:lang w:val="en-US"/>
        </w:rPr>
        <w:t>VII</w:t>
      </w:r>
    </w:p>
    <w:p w:rsidR="00922280" w:rsidRDefault="00922280" w:rsidP="00922280">
      <w:pPr>
        <w:jc w:val="right"/>
        <w:rPr>
          <w:sz w:val="28"/>
          <w:szCs w:val="28"/>
        </w:rPr>
      </w:pPr>
    </w:p>
    <w:p w:rsidR="00914AFF" w:rsidRPr="006E23F1" w:rsidRDefault="00914AFF" w:rsidP="00914AFF">
      <w:pPr>
        <w:jc w:val="center"/>
        <w:rPr>
          <w:sz w:val="28"/>
          <w:szCs w:val="28"/>
        </w:rPr>
      </w:pPr>
      <w:r w:rsidRPr="006E23F1">
        <w:rPr>
          <w:sz w:val="28"/>
          <w:szCs w:val="28"/>
        </w:rPr>
        <w:t xml:space="preserve">О внесении изменений и дополнений в Устав муниципального образования </w:t>
      </w:r>
    </w:p>
    <w:p w:rsidR="00914AFF" w:rsidRPr="006E23F1" w:rsidRDefault="00806732" w:rsidP="00914AF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14AFF" w:rsidRPr="006E23F1">
        <w:rPr>
          <w:sz w:val="28"/>
          <w:szCs w:val="28"/>
        </w:rPr>
        <w:t>город Северобайкальск</w:t>
      </w:r>
      <w:r>
        <w:rPr>
          <w:sz w:val="28"/>
          <w:szCs w:val="28"/>
        </w:rPr>
        <w:t>»</w:t>
      </w:r>
      <w:r w:rsidR="00914AFF" w:rsidRPr="006E23F1">
        <w:rPr>
          <w:sz w:val="28"/>
          <w:szCs w:val="28"/>
        </w:rPr>
        <w:t xml:space="preserve">, принятый решением </w:t>
      </w:r>
      <w:proofErr w:type="gramStart"/>
      <w:r w:rsidR="00914AFF" w:rsidRPr="006E23F1">
        <w:rPr>
          <w:sz w:val="28"/>
          <w:szCs w:val="28"/>
        </w:rPr>
        <w:t>Северобайкальского</w:t>
      </w:r>
      <w:proofErr w:type="gramEnd"/>
    </w:p>
    <w:p w:rsidR="00914AFF" w:rsidRPr="006E23F1" w:rsidRDefault="00914AFF" w:rsidP="00914AFF">
      <w:pPr>
        <w:jc w:val="center"/>
        <w:rPr>
          <w:sz w:val="28"/>
          <w:szCs w:val="28"/>
        </w:rPr>
      </w:pPr>
      <w:r w:rsidRPr="006E23F1">
        <w:rPr>
          <w:sz w:val="28"/>
          <w:szCs w:val="28"/>
        </w:rPr>
        <w:t xml:space="preserve">городского Совета депутатов </w:t>
      </w:r>
      <w:r w:rsidR="00CF6322" w:rsidRPr="006E23F1">
        <w:rPr>
          <w:sz w:val="28"/>
          <w:szCs w:val="28"/>
        </w:rPr>
        <w:t>от 18.12.2008</w:t>
      </w:r>
      <w:r w:rsidRPr="006E23F1">
        <w:rPr>
          <w:sz w:val="28"/>
          <w:szCs w:val="28"/>
        </w:rPr>
        <w:t xml:space="preserve"> № 726</w:t>
      </w:r>
      <w:r w:rsidR="00806732">
        <w:rPr>
          <w:sz w:val="28"/>
          <w:szCs w:val="28"/>
        </w:rPr>
        <w:t>»</w:t>
      </w:r>
    </w:p>
    <w:p w:rsidR="00914AFF" w:rsidRPr="006E23F1" w:rsidRDefault="00914AFF" w:rsidP="00914AFF">
      <w:pPr>
        <w:ind w:firstLine="709"/>
        <w:jc w:val="both"/>
        <w:rPr>
          <w:spacing w:val="-4"/>
          <w:sz w:val="28"/>
          <w:szCs w:val="28"/>
        </w:rPr>
      </w:pPr>
    </w:p>
    <w:p w:rsidR="00914AFF" w:rsidRPr="00806732" w:rsidRDefault="00914AFF" w:rsidP="0049555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06732">
        <w:rPr>
          <w:spacing w:val="-4"/>
          <w:sz w:val="28"/>
          <w:szCs w:val="28"/>
        </w:rPr>
        <w:t>Руководствуясь</w:t>
      </w:r>
      <w:r w:rsidR="0049555E" w:rsidRPr="00806732">
        <w:rPr>
          <w:spacing w:val="-4"/>
          <w:sz w:val="28"/>
          <w:szCs w:val="28"/>
        </w:rPr>
        <w:t xml:space="preserve"> </w:t>
      </w:r>
      <w:r w:rsidR="00650DFB" w:rsidRPr="00806732">
        <w:rPr>
          <w:rFonts w:eastAsiaTheme="minorHAnsi"/>
          <w:sz w:val="28"/>
          <w:szCs w:val="28"/>
          <w:lang w:eastAsia="en-US"/>
        </w:rPr>
        <w:t>статьей 1</w:t>
      </w:r>
      <w:r w:rsidR="0049555E" w:rsidRPr="00806732">
        <w:rPr>
          <w:rFonts w:eastAsiaTheme="minorHAnsi"/>
          <w:sz w:val="28"/>
          <w:szCs w:val="28"/>
          <w:lang w:eastAsia="en-US"/>
        </w:rPr>
        <w:t xml:space="preserve"> Федеральн</w:t>
      </w:r>
      <w:r w:rsidR="00650DFB" w:rsidRPr="00806732">
        <w:rPr>
          <w:rFonts w:eastAsiaTheme="minorHAnsi"/>
          <w:sz w:val="28"/>
          <w:szCs w:val="28"/>
          <w:lang w:eastAsia="en-US"/>
        </w:rPr>
        <w:t>ого</w:t>
      </w:r>
      <w:r w:rsidR="0049555E" w:rsidRPr="00806732">
        <w:rPr>
          <w:rFonts w:eastAsiaTheme="minorHAnsi"/>
          <w:sz w:val="28"/>
          <w:szCs w:val="28"/>
          <w:lang w:eastAsia="en-US"/>
        </w:rPr>
        <w:t xml:space="preserve"> закон</w:t>
      </w:r>
      <w:r w:rsidR="00650DFB" w:rsidRPr="00806732">
        <w:rPr>
          <w:rFonts w:eastAsiaTheme="minorHAnsi"/>
          <w:sz w:val="28"/>
          <w:szCs w:val="28"/>
          <w:lang w:eastAsia="en-US"/>
        </w:rPr>
        <w:t>а</w:t>
      </w:r>
      <w:r w:rsidR="0049555E" w:rsidRPr="00806732">
        <w:rPr>
          <w:rFonts w:eastAsiaTheme="minorHAnsi"/>
          <w:sz w:val="28"/>
          <w:szCs w:val="28"/>
          <w:lang w:eastAsia="en-US"/>
        </w:rPr>
        <w:t xml:space="preserve"> от 13.12.2024 </w:t>
      </w:r>
      <w:r w:rsidR="00650DFB" w:rsidRPr="00806732">
        <w:rPr>
          <w:rFonts w:eastAsiaTheme="minorHAnsi"/>
          <w:sz w:val="28"/>
          <w:szCs w:val="28"/>
          <w:lang w:eastAsia="en-US"/>
        </w:rPr>
        <w:t>№</w:t>
      </w:r>
      <w:r w:rsidR="0049555E" w:rsidRPr="00806732">
        <w:rPr>
          <w:rFonts w:eastAsiaTheme="minorHAnsi"/>
          <w:sz w:val="28"/>
          <w:szCs w:val="28"/>
          <w:lang w:eastAsia="en-US"/>
        </w:rPr>
        <w:t xml:space="preserve"> 471-ФЗ </w:t>
      </w:r>
      <w:r w:rsidR="00806732">
        <w:rPr>
          <w:rFonts w:eastAsiaTheme="minorHAnsi"/>
          <w:sz w:val="28"/>
          <w:szCs w:val="28"/>
          <w:lang w:eastAsia="en-US"/>
        </w:rPr>
        <w:t>«</w:t>
      </w:r>
      <w:r w:rsidR="0049555E" w:rsidRPr="00806732"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 w:rsidR="00806732">
        <w:rPr>
          <w:rFonts w:eastAsiaTheme="minorHAnsi"/>
          <w:sz w:val="28"/>
          <w:szCs w:val="28"/>
          <w:lang w:eastAsia="en-US"/>
        </w:rPr>
        <w:t>»</w:t>
      </w:r>
      <w:r w:rsidR="00082A87" w:rsidRPr="00806732">
        <w:rPr>
          <w:rFonts w:eastAsiaTheme="minorHAnsi"/>
          <w:sz w:val="28"/>
          <w:szCs w:val="28"/>
          <w:lang w:eastAsia="en-US"/>
        </w:rPr>
        <w:t xml:space="preserve">, </w:t>
      </w:r>
      <w:r w:rsidRPr="00806732">
        <w:rPr>
          <w:sz w:val="28"/>
          <w:szCs w:val="28"/>
        </w:rPr>
        <w:t xml:space="preserve">Совет депутатов муниципального образования </w:t>
      </w:r>
      <w:r w:rsidR="00806732">
        <w:rPr>
          <w:sz w:val="28"/>
          <w:szCs w:val="28"/>
        </w:rPr>
        <w:t>«</w:t>
      </w:r>
      <w:r w:rsidRPr="00806732">
        <w:rPr>
          <w:sz w:val="28"/>
          <w:szCs w:val="28"/>
        </w:rPr>
        <w:t>город Северобайкальск</w:t>
      </w:r>
      <w:r w:rsidR="00806732">
        <w:rPr>
          <w:sz w:val="28"/>
          <w:szCs w:val="28"/>
        </w:rPr>
        <w:t>»</w:t>
      </w:r>
      <w:r w:rsidRPr="00806732">
        <w:rPr>
          <w:sz w:val="28"/>
          <w:szCs w:val="28"/>
        </w:rPr>
        <w:t xml:space="preserve"> </w:t>
      </w:r>
      <w:proofErr w:type="spellStart"/>
      <w:proofErr w:type="gramStart"/>
      <w:r w:rsidRPr="00806732">
        <w:rPr>
          <w:sz w:val="28"/>
          <w:szCs w:val="28"/>
        </w:rPr>
        <w:t>р</w:t>
      </w:r>
      <w:proofErr w:type="spellEnd"/>
      <w:proofErr w:type="gramEnd"/>
      <w:r w:rsidRPr="00806732">
        <w:rPr>
          <w:sz w:val="28"/>
          <w:szCs w:val="28"/>
        </w:rPr>
        <w:t xml:space="preserve"> е </w:t>
      </w:r>
      <w:proofErr w:type="spellStart"/>
      <w:r w:rsidRPr="00806732">
        <w:rPr>
          <w:sz w:val="28"/>
          <w:szCs w:val="28"/>
        </w:rPr>
        <w:t>ш</w:t>
      </w:r>
      <w:proofErr w:type="spellEnd"/>
      <w:r w:rsidRPr="00806732">
        <w:rPr>
          <w:sz w:val="28"/>
          <w:szCs w:val="28"/>
        </w:rPr>
        <w:t xml:space="preserve"> а е т:</w:t>
      </w:r>
    </w:p>
    <w:p w:rsidR="00914AFF" w:rsidRPr="00806732" w:rsidRDefault="00914AFF" w:rsidP="006E23F1">
      <w:pPr>
        <w:spacing w:line="276" w:lineRule="auto"/>
        <w:ind w:firstLine="709"/>
        <w:jc w:val="both"/>
        <w:rPr>
          <w:sz w:val="28"/>
          <w:szCs w:val="28"/>
        </w:rPr>
      </w:pPr>
      <w:r w:rsidRPr="00806732">
        <w:rPr>
          <w:sz w:val="28"/>
          <w:szCs w:val="28"/>
        </w:rPr>
        <w:t xml:space="preserve">1. Внести в Устав муниципального образования </w:t>
      </w:r>
      <w:r w:rsidR="00806732">
        <w:rPr>
          <w:sz w:val="28"/>
          <w:szCs w:val="28"/>
        </w:rPr>
        <w:t>«</w:t>
      </w:r>
      <w:r w:rsidRPr="00806732">
        <w:rPr>
          <w:sz w:val="28"/>
          <w:szCs w:val="28"/>
        </w:rPr>
        <w:t>город Северобайкальск</w:t>
      </w:r>
      <w:r w:rsidR="00806732">
        <w:rPr>
          <w:sz w:val="28"/>
          <w:szCs w:val="28"/>
        </w:rPr>
        <w:t>»</w:t>
      </w:r>
      <w:r w:rsidRPr="00806732">
        <w:rPr>
          <w:sz w:val="28"/>
          <w:szCs w:val="28"/>
        </w:rPr>
        <w:t xml:space="preserve"> следующие изменения и дополнения:</w:t>
      </w:r>
    </w:p>
    <w:p w:rsidR="002A2283" w:rsidRPr="009F2B89" w:rsidRDefault="00A61E4F" w:rsidP="00A61E4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806732">
        <w:rPr>
          <w:rFonts w:eastAsiaTheme="minorHAnsi"/>
          <w:sz w:val="28"/>
          <w:szCs w:val="28"/>
          <w:lang w:eastAsia="en-US"/>
        </w:rPr>
        <w:t>1.</w:t>
      </w:r>
      <w:r w:rsidR="00D03633">
        <w:rPr>
          <w:rFonts w:eastAsiaTheme="minorHAnsi"/>
          <w:sz w:val="28"/>
          <w:szCs w:val="28"/>
          <w:lang w:eastAsia="en-US"/>
        </w:rPr>
        <w:t>1</w:t>
      </w:r>
      <w:r w:rsidRPr="00806732">
        <w:rPr>
          <w:rFonts w:eastAsiaTheme="minorHAnsi"/>
          <w:sz w:val="28"/>
          <w:szCs w:val="28"/>
          <w:lang w:eastAsia="en-US"/>
        </w:rPr>
        <w:t>.</w:t>
      </w:r>
      <w:r w:rsidR="009F2B89">
        <w:rPr>
          <w:rFonts w:eastAsiaTheme="minorHAnsi"/>
          <w:sz w:val="28"/>
          <w:szCs w:val="28"/>
          <w:lang w:eastAsia="en-US"/>
        </w:rPr>
        <w:t xml:space="preserve"> </w:t>
      </w:r>
      <w:r w:rsidR="009F2B89" w:rsidRPr="009F2B89">
        <w:rPr>
          <w:rFonts w:eastAsiaTheme="minorHAnsi"/>
          <w:sz w:val="28"/>
          <w:szCs w:val="28"/>
          <w:lang w:eastAsia="en-US"/>
        </w:rPr>
        <w:t xml:space="preserve">в абзаце </w:t>
      </w:r>
      <w:r w:rsidR="009F2B89">
        <w:rPr>
          <w:rFonts w:eastAsiaTheme="minorHAnsi"/>
          <w:sz w:val="28"/>
          <w:szCs w:val="28"/>
          <w:lang w:eastAsia="en-US"/>
        </w:rPr>
        <w:t>2</w:t>
      </w:r>
      <w:r w:rsidRPr="009F2B89">
        <w:rPr>
          <w:rFonts w:eastAsiaTheme="minorHAnsi"/>
          <w:sz w:val="28"/>
          <w:szCs w:val="28"/>
          <w:lang w:eastAsia="en-US"/>
        </w:rPr>
        <w:t xml:space="preserve"> </w:t>
      </w:r>
      <w:r w:rsidR="009F2B89" w:rsidRPr="009F2B89">
        <w:rPr>
          <w:rFonts w:eastAsiaTheme="minorHAnsi"/>
          <w:sz w:val="28"/>
          <w:szCs w:val="28"/>
          <w:lang w:eastAsia="en-US"/>
        </w:rPr>
        <w:t>пункта 6</w:t>
      </w:r>
      <w:r w:rsidR="002A2283" w:rsidRPr="009F2B89">
        <w:rPr>
          <w:rFonts w:eastAsiaTheme="minorHAnsi"/>
          <w:sz w:val="28"/>
          <w:szCs w:val="28"/>
          <w:lang w:eastAsia="en-US"/>
        </w:rPr>
        <w:t xml:space="preserve"> стать</w:t>
      </w:r>
      <w:r w:rsidR="009F2B89" w:rsidRPr="009F2B89">
        <w:rPr>
          <w:rFonts w:eastAsiaTheme="minorHAnsi"/>
          <w:sz w:val="28"/>
          <w:szCs w:val="28"/>
          <w:lang w:eastAsia="en-US"/>
        </w:rPr>
        <w:t>и</w:t>
      </w:r>
      <w:r w:rsidR="002A2283" w:rsidRPr="009F2B89">
        <w:rPr>
          <w:rFonts w:eastAsiaTheme="minorHAnsi"/>
          <w:sz w:val="28"/>
          <w:szCs w:val="28"/>
          <w:lang w:eastAsia="en-US"/>
        </w:rPr>
        <w:t xml:space="preserve"> 7</w:t>
      </w:r>
      <w:r w:rsidR="009F2B89" w:rsidRPr="009F2B89">
        <w:rPr>
          <w:rFonts w:eastAsiaTheme="minorHAnsi"/>
          <w:sz w:val="28"/>
          <w:szCs w:val="28"/>
          <w:lang w:eastAsia="en-US"/>
        </w:rPr>
        <w:t xml:space="preserve"> слова «</w:t>
      </w:r>
      <w:r w:rsidR="009F2B89" w:rsidRPr="009F2B89">
        <w:rPr>
          <w:color w:val="000000"/>
          <w:sz w:val="28"/>
          <w:szCs w:val="28"/>
        </w:rPr>
        <w:t>на сайте органов местного самоуправления Республики Бурятия в сети интернет» заменить словами «на сайте муниципального образования «город Северобайкальск» Республики Бурятия в сети интерне</w:t>
      </w:r>
      <w:r w:rsidR="009F2B89">
        <w:rPr>
          <w:color w:val="000000"/>
          <w:sz w:val="28"/>
          <w:szCs w:val="28"/>
        </w:rPr>
        <w:t>т</w:t>
      </w:r>
      <w:r w:rsidR="009F2B89" w:rsidRPr="009F2B89">
        <w:rPr>
          <w:color w:val="000000"/>
          <w:sz w:val="28"/>
          <w:szCs w:val="28"/>
        </w:rPr>
        <w:t>».</w:t>
      </w:r>
    </w:p>
    <w:p w:rsidR="009F2B89" w:rsidRPr="009F2B89" w:rsidRDefault="009F2B89" w:rsidP="009F2B8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9F2B89">
        <w:rPr>
          <w:rFonts w:eastAsiaTheme="minorHAnsi"/>
          <w:sz w:val="28"/>
          <w:szCs w:val="28"/>
          <w:lang w:eastAsia="en-US"/>
        </w:rPr>
        <w:t xml:space="preserve">в абзаце </w:t>
      </w:r>
      <w:r>
        <w:rPr>
          <w:rFonts w:eastAsiaTheme="minorHAnsi"/>
          <w:sz w:val="28"/>
          <w:szCs w:val="28"/>
          <w:lang w:eastAsia="en-US"/>
        </w:rPr>
        <w:t>5</w:t>
      </w:r>
      <w:r w:rsidRPr="009F2B89">
        <w:rPr>
          <w:rFonts w:eastAsiaTheme="minorHAnsi"/>
          <w:sz w:val="28"/>
          <w:szCs w:val="28"/>
          <w:lang w:eastAsia="en-US"/>
        </w:rPr>
        <w:t xml:space="preserve"> пункта 6 статьи 7 слова «</w:t>
      </w:r>
      <w:r w:rsidRPr="009F2B89">
        <w:rPr>
          <w:color w:val="000000"/>
          <w:sz w:val="28"/>
          <w:szCs w:val="28"/>
        </w:rPr>
        <w:t>на сайте органов местного самоуправления Республики Бурятия в сети интернет» заменить словами «на сайте муниципального образования «город Северобайкальск» Республики Бурятия в сети интерне</w:t>
      </w:r>
      <w:r>
        <w:rPr>
          <w:color w:val="000000"/>
          <w:sz w:val="28"/>
          <w:szCs w:val="28"/>
        </w:rPr>
        <w:t>т</w:t>
      </w:r>
      <w:r w:rsidRPr="009F2B89">
        <w:rPr>
          <w:color w:val="000000"/>
          <w:sz w:val="28"/>
          <w:szCs w:val="28"/>
        </w:rPr>
        <w:t>».</w:t>
      </w:r>
    </w:p>
    <w:p w:rsidR="00A61E4F" w:rsidRPr="00806732" w:rsidRDefault="002A2283" w:rsidP="00A61E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9F2B8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hyperlink r:id="rId8" w:history="1">
        <w:r w:rsidR="00A61E4F" w:rsidRPr="00806732">
          <w:rPr>
            <w:rFonts w:eastAsiaTheme="minorHAnsi"/>
            <w:sz w:val="28"/>
            <w:szCs w:val="28"/>
            <w:lang w:eastAsia="en-US"/>
          </w:rPr>
          <w:t>пункт 13 части 1 статьи 8</w:t>
        </w:r>
      </w:hyperlink>
      <w:r w:rsidR="00A61E4F" w:rsidRPr="00806732">
        <w:rPr>
          <w:rFonts w:eastAsiaTheme="minorHAnsi"/>
          <w:sz w:val="28"/>
          <w:szCs w:val="28"/>
          <w:lang w:eastAsia="en-US"/>
        </w:rPr>
        <w:t xml:space="preserve"> после слов </w:t>
      </w:r>
      <w:r w:rsidR="00806732">
        <w:rPr>
          <w:rFonts w:eastAsiaTheme="minorHAnsi"/>
          <w:sz w:val="28"/>
          <w:szCs w:val="28"/>
          <w:lang w:eastAsia="en-US"/>
        </w:rPr>
        <w:t>«</w:t>
      </w:r>
      <w:r w:rsidR="00A61E4F" w:rsidRPr="00806732">
        <w:rPr>
          <w:rFonts w:eastAsiaTheme="minorHAnsi"/>
          <w:sz w:val="28"/>
          <w:szCs w:val="28"/>
          <w:lang w:eastAsia="en-US"/>
        </w:rPr>
        <w:t>субъекта Российской Федерации)</w:t>
      </w:r>
      <w:proofErr w:type="gramStart"/>
      <w:r w:rsidR="00A61E4F" w:rsidRPr="00806732">
        <w:rPr>
          <w:rFonts w:eastAsiaTheme="minorHAnsi"/>
          <w:sz w:val="28"/>
          <w:szCs w:val="28"/>
          <w:lang w:eastAsia="en-US"/>
        </w:rPr>
        <w:t>,</w:t>
      </w:r>
      <w:r w:rsidR="00806732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A61E4F" w:rsidRPr="00806732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="00806732">
        <w:rPr>
          <w:rFonts w:eastAsiaTheme="minorHAnsi"/>
          <w:sz w:val="28"/>
          <w:szCs w:val="28"/>
          <w:lang w:eastAsia="en-US"/>
        </w:rPr>
        <w:t>«</w:t>
      </w:r>
      <w:r w:rsidR="00A61E4F" w:rsidRPr="00806732">
        <w:rPr>
          <w:rFonts w:eastAsiaTheme="minorHAnsi"/>
          <w:sz w:val="28"/>
          <w:szCs w:val="28"/>
          <w:lang w:eastAsia="en-US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806732">
        <w:rPr>
          <w:rFonts w:eastAsiaTheme="minorHAnsi"/>
          <w:sz w:val="28"/>
          <w:szCs w:val="28"/>
          <w:lang w:eastAsia="en-US"/>
        </w:rPr>
        <w:t>»</w:t>
      </w:r>
      <w:r w:rsidR="00A61E4F" w:rsidRPr="00806732">
        <w:rPr>
          <w:rFonts w:eastAsiaTheme="minorHAnsi"/>
          <w:sz w:val="28"/>
          <w:szCs w:val="28"/>
          <w:lang w:eastAsia="en-US"/>
        </w:rPr>
        <w:t>.</w:t>
      </w:r>
    </w:p>
    <w:p w:rsidR="000E18F6" w:rsidRPr="006E23F1" w:rsidRDefault="000E18F6" w:rsidP="006E23F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806732">
        <w:rPr>
          <w:spacing w:val="-4"/>
          <w:sz w:val="28"/>
          <w:szCs w:val="28"/>
        </w:rPr>
        <w:t xml:space="preserve">2. В порядке, установленном Федеральным </w:t>
      </w:r>
      <w:hyperlink r:id="rId9" w:history="1">
        <w:r w:rsidRPr="00806732">
          <w:rPr>
            <w:spacing w:val="-4"/>
            <w:sz w:val="28"/>
            <w:szCs w:val="28"/>
          </w:rPr>
          <w:t>законом</w:t>
        </w:r>
      </w:hyperlink>
      <w:r w:rsidRPr="00806732">
        <w:rPr>
          <w:sz w:val="28"/>
          <w:szCs w:val="28"/>
        </w:rPr>
        <w:t xml:space="preserve"> </w:t>
      </w:r>
      <w:hyperlink r:id="rId10" w:tgtFrame="_blank" w:history="1">
        <w:r w:rsidRPr="00806732">
          <w:rPr>
            <w:spacing w:val="-4"/>
            <w:sz w:val="28"/>
            <w:szCs w:val="28"/>
          </w:rPr>
          <w:t>от 21.07.2005 № 97-ФЗ</w:t>
        </w:r>
      </w:hyperlink>
      <w:r w:rsidRPr="00806732">
        <w:rPr>
          <w:sz w:val="28"/>
          <w:szCs w:val="28"/>
        </w:rPr>
        <w:t xml:space="preserve"> </w:t>
      </w:r>
      <w:r w:rsidR="00806732">
        <w:rPr>
          <w:spacing w:val="-4"/>
          <w:sz w:val="28"/>
          <w:szCs w:val="28"/>
        </w:rPr>
        <w:t>«</w:t>
      </w:r>
      <w:r w:rsidRPr="00806732">
        <w:rPr>
          <w:spacing w:val="-4"/>
          <w:sz w:val="28"/>
          <w:szCs w:val="28"/>
        </w:rPr>
        <w:t>О государственной регистрации уставов муниципальных образований</w:t>
      </w:r>
      <w:r w:rsidR="00806732">
        <w:rPr>
          <w:spacing w:val="-4"/>
          <w:sz w:val="28"/>
          <w:szCs w:val="28"/>
        </w:rPr>
        <w:t>»</w:t>
      </w:r>
      <w:r w:rsidRPr="00806732">
        <w:rPr>
          <w:spacing w:val="-4"/>
          <w:sz w:val="28"/>
          <w:szCs w:val="28"/>
        </w:rPr>
        <w:t xml:space="preserve"> в 15-тидневный срок представить муниципальный правовой акт о внесении</w:t>
      </w:r>
      <w:r w:rsidRPr="006E23F1">
        <w:rPr>
          <w:spacing w:val="-4"/>
          <w:sz w:val="28"/>
          <w:szCs w:val="28"/>
        </w:rPr>
        <w:t xml:space="preserve"> изменений и дополнений в Устав на государственную регистрацию.</w:t>
      </w:r>
    </w:p>
    <w:p w:rsidR="00964812" w:rsidRPr="006E23F1" w:rsidRDefault="000E18F6" w:rsidP="006E23F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6E23F1">
        <w:rPr>
          <w:spacing w:val="-4"/>
          <w:sz w:val="28"/>
          <w:szCs w:val="28"/>
        </w:rPr>
        <w:t>3</w:t>
      </w:r>
      <w:r w:rsidR="00964812" w:rsidRPr="006E23F1">
        <w:rPr>
          <w:spacing w:val="-4"/>
          <w:sz w:val="28"/>
          <w:szCs w:val="28"/>
        </w:rPr>
        <w:t xml:space="preserve">. </w:t>
      </w:r>
      <w:proofErr w:type="gramStart"/>
      <w:r w:rsidR="00964812" w:rsidRPr="006E23F1">
        <w:rPr>
          <w:spacing w:val="-4"/>
          <w:sz w:val="28"/>
          <w:szCs w:val="28"/>
        </w:rPr>
        <w:t xml:space="preserve">Опубликовать зарегистрированный муниципальный правовой акт о внесении изменений и дополнений в Устав муниципального образования </w:t>
      </w:r>
      <w:r w:rsidR="00806732">
        <w:rPr>
          <w:spacing w:val="-4"/>
          <w:sz w:val="28"/>
          <w:szCs w:val="28"/>
        </w:rPr>
        <w:t>«</w:t>
      </w:r>
      <w:r w:rsidR="00964812" w:rsidRPr="006E23F1">
        <w:rPr>
          <w:spacing w:val="-4"/>
          <w:sz w:val="28"/>
          <w:szCs w:val="28"/>
        </w:rPr>
        <w:t>город Северобайкальск</w:t>
      </w:r>
      <w:r w:rsidR="00806732">
        <w:rPr>
          <w:spacing w:val="-4"/>
          <w:sz w:val="28"/>
          <w:szCs w:val="28"/>
        </w:rPr>
        <w:t>»</w:t>
      </w:r>
      <w:r w:rsidR="00964812" w:rsidRPr="006E23F1">
        <w:rPr>
          <w:spacing w:val="-4"/>
          <w:sz w:val="28"/>
          <w:szCs w:val="28"/>
        </w:rPr>
        <w:t xml:space="preserve"> в течение 7 дней со дня поступления из территориального органа уполномоченного федерального органа исполнительной власти в сфере </w:t>
      </w:r>
      <w:r w:rsidR="00964812" w:rsidRPr="006E23F1">
        <w:rPr>
          <w:spacing w:val="-4"/>
          <w:sz w:val="28"/>
          <w:szCs w:val="28"/>
        </w:rPr>
        <w:lastRenderedPageBreak/>
        <w:t xml:space="preserve">регистрации уставов муниципальных образований уведомления о включении сведений о внесении изменений в устав муниципального образования </w:t>
      </w:r>
      <w:r w:rsidR="00F95985" w:rsidRPr="006E23F1">
        <w:rPr>
          <w:spacing w:val="-4"/>
          <w:sz w:val="28"/>
          <w:szCs w:val="28"/>
        </w:rPr>
        <w:t xml:space="preserve">в </w:t>
      </w:r>
      <w:r w:rsidR="00964812" w:rsidRPr="006E23F1">
        <w:rPr>
          <w:spacing w:val="-4"/>
          <w:sz w:val="28"/>
          <w:szCs w:val="28"/>
        </w:rPr>
        <w:t>государственный реестр уставов муниципальных образований субъекта Российской Федерации, предусмотренного частью 6</w:t>
      </w:r>
      <w:proofErr w:type="gramEnd"/>
      <w:r w:rsidR="00964812" w:rsidRPr="006E23F1">
        <w:rPr>
          <w:spacing w:val="-4"/>
          <w:sz w:val="28"/>
          <w:szCs w:val="28"/>
        </w:rPr>
        <w:t xml:space="preserve"> статьи 4 Федерального закона </w:t>
      </w:r>
      <w:hyperlink r:id="rId11" w:tgtFrame="_blank" w:history="1">
        <w:r w:rsidR="00964812" w:rsidRPr="006E23F1">
          <w:rPr>
            <w:spacing w:val="-4"/>
            <w:sz w:val="28"/>
            <w:szCs w:val="28"/>
          </w:rPr>
          <w:t xml:space="preserve">от </w:t>
        </w:r>
        <w:r w:rsidR="00F95985" w:rsidRPr="006E23F1">
          <w:rPr>
            <w:spacing w:val="-4"/>
            <w:sz w:val="28"/>
            <w:szCs w:val="28"/>
          </w:rPr>
          <w:t xml:space="preserve"> </w:t>
        </w:r>
        <w:r w:rsidR="00964812" w:rsidRPr="006E23F1">
          <w:rPr>
            <w:spacing w:val="-4"/>
            <w:sz w:val="28"/>
            <w:szCs w:val="28"/>
          </w:rPr>
          <w:t>21.07.2005 № 97-ФЗ</w:t>
        </w:r>
      </w:hyperlink>
      <w:r w:rsidR="00964812" w:rsidRPr="006E23F1">
        <w:rPr>
          <w:sz w:val="28"/>
          <w:szCs w:val="28"/>
        </w:rPr>
        <w:t xml:space="preserve"> </w:t>
      </w:r>
      <w:r w:rsidR="00806732">
        <w:rPr>
          <w:spacing w:val="-4"/>
          <w:sz w:val="28"/>
          <w:szCs w:val="28"/>
        </w:rPr>
        <w:t>«</w:t>
      </w:r>
      <w:r w:rsidR="00964812" w:rsidRPr="006E23F1">
        <w:rPr>
          <w:spacing w:val="-4"/>
          <w:sz w:val="28"/>
          <w:szCs w:val="28"/>
        </w:rPr>
        <w:t>О государственной регистрации уставов муниципальных образований</w:t>
      </w:r>
      <w:r w:rsidR="00806732">
        <w:rPr>
          <w:spacing w:val="-4"/>
          <w:sz w:val="28"/>
          <w:szCs w:val="28"/>
        </w:rPr>
        <w:t>»</w:t>
      </w:r>
      <w:r w:rsidR="00964812" w:rsidRPr="006E23F1">
        <w:rPr>
          <w:spacing w:val="-4"/>
          <w:sz w:val="28"/>
          <w:szCs w:val="28"/>
        </w:rPr>
        <w:t>.</w:t>
      </w:r>
    </w:p>
    <w:p w:rsidR="00964812" w:rsidRPr="006E23F1" w:rsidRDefault="000E18F6" w:rsidP="006E23F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  <w:r w:rsidRPr="006E23F1">
        <w:rPr>
          <w:spacing w:val="-4"/>
          <w:sz w:val="28"/>
          <w:szCs w:val="28"/>
        </w:rPr>
        <w:t>4</w:t>
      </w:r>
      <w:r w:rsidR="00964812" w:rsidRPr="006E23F1">
        <w:rPr>
          <w:spacing w:val="-4"/>
          <w:sz w:val="28"/>
          <w:szCs w:val="28"/>
        </w:rPr>
        <w:t>. В десятидневный срок после опубликования направить информацию об опубликовании в 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964812" w:rsidRPr="006E23F1" w:rsidRDefault="000E18F6" w:rsidP="006E23F1">
      <w:pPr>
        <w:spacing w:line="276" w:lineRule="auto"/>
        <w:ind w:firstLine="709"/>
        <w:jc w:val="both"/>
        <w:rPr>
          <w:sz w:val="28"/>
          <w:szCs w:val="28"/>
        </w:rPr>
      </w:pPr>
      <w:r w:rsidRPr="006E23F1">
        <w:rPr>
          <w:sz w:val="28"/>
          <w:szCs w:val="28"/>
        </w:rPr>
        <w:t>5</w:t>
      </w:r>
      <w:r w:rsidR="00964812" w:rsidRPr="006E23F1">
        <w:rPr>
          <w:sz w:val="28"/>
          <w:szCs w:val="28"/>
        </w:rPr>
        <w:t xml:space="preserve">. Настоящее решение вступает в силу </w:t>
      </w:r>
      <w:bookmarkStart w:id="0" w:name="_GoBack"/>
      <w:bookmarkEnd w:id="0"/>
      <w:r w:rsidR="00964812" w:rsidRPr="006E23F1">
        <w:rPr>
          <w:sz w:val="28"/>
          <w:szCs w:val="28"/>
        </w:rPr>
        <w:t>после официального опубликования и его государственной регистрации</w:t>
      </w:r>
      <w:r w:rsidR="00543C87" w:rsidRPr="006E23F1">
        <w:rPr>
          <w:sz w:val="28"/>
          <w:szCs w:val="28"/>
        </w:rPr>
        <w:t>.</w:t>
      </w:r>
    </w:p>
    <w:p w:rsidR="00964812" w:rsidRPr="006E23F1" w:rsidRDefault="00964812" w:rsidP="00F9598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41594B" w:rsidRPr="00164563" w:rsidRDefault="0041594B" w:rsidP="0041594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41594B" w:rsidRPr="00164563" w:rsidRDefault="0041594B" w:rsidP="0041594B">
      <w:pPr>
        <w:rPr>
          <w:sz w:val="28"/>
          <w:szCs w:val="28"/>
        </w:rPr>
      </w:pPr>
    </w:p>
    <w:p w:rsidR="0041594B" w:rsidRPr="00164563" w:rsidRDefault="0041594B" w:rsidP="0041594B">
      <w:pPr>
        <w:tabs>
          <w:tab w:val="left" w:pos="0"/>
        </w:tabs>
        <w:rPr>
          <w:sz w:val="28"/>
          <w:szCs w:val="28"/>
        </w:rPr>
      </w:pPr>
      <w:r w:rsidRPr="00164563">
        <w:rPr>
          <w:sz w:val="28"/>
          <w:szCs w:val="28"/>
        </w:rPr>
        <w:t>Глава муниципального образования</w:t>
      </w:r>
      <w:r w:rsidRPr="00164563">
        <w:rPr>
          <w:sz w:val="28"/>
          <w:szCs w:val="28"/>
        </w:rPr>
        <w:tab/>
        <w:t xml:space="preserve">       Председатель </w:t>
      </w:r>
      <w:r>
        <w:rPr>
          <w:sz w:val="28"/>
          <w:szCs w:val="28"/>
        </w:rPr>
        <w:t>Совета депутатов</w:t>
      </w:r>
    </w:p>
    <w:p w:rsidR="0041594B" w:rsidRDefault="00806732" w:rsidP="0041594B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41594B" w:rsidRPr="00164563">
        <w:rPr>
          <w:sz w:val="28"/>
          <w:szCs w:val="28"/>
        </w:rPr>
        <w:t>город Северобайкальск</w:t>
      </w:r>
      <w:r>
        <w:rPr>
          <w:sz w:val="28"/>
          <w:szCs w:val="28"/>
        </w:rPr>
        <w:t>»</w:t>
      </w:r>
      <w:r w:rsidR="0041594B" w:rsidRPr="00164563">
        <w:rPr>
          <w:sz w:val="28"/>
          <w:szCs w:val="28"/>
        </w:rPr>
        <w:tab/>
      </w:r>
      <w:r w:rsidR="0041594B" w:rsidRPr="00164563">
        <w:rPr>
          <w:sz w:val="28"/>
          <w:szCs w:val="28"/>
        </w:rPr>
        <w:tab/>
      </w:r>
      <w:r w:rsidR="0041594B" w:rsidRPr="00164563">
        <w:rPr>
          <w:sz w:val="28"/>
          <w:szCs w:val="28"/>
        </w:rPr>
        <w:tab/>
        <w:t xml:space="preserve">       </w:t>
      </w:r>
      <w:r w:rsidR="0041594B" w:rsidRPr="00CD3A33">
        <w:rPr>
          <w:sz w:val="28"/>
          <w:szCs w:val="28"/>
        </w:rPr>
        <w:t>муниципального образования</w:t>
      </w:r>
    </w:p>
    <w:p w:rsidR="0041594B" w:rsidRPr="00164563" w:rsidRDefault="0041594B" w:rsidP="0041594B">
      <w:pPr>
        <w:tabs>
          <w:tab w:val="left" w:pos="0"/>
        </w:tabs>
        <w:rPr>
          <w:sz w:val="28"/>
          <w:szCs w:val="28"/>
        </w:rPr>
      </w:pPr>
      <w:r w:rsidRPr="00CD3A3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806732">
        <w:rPr>
          <w:sz w:val="28"/>
          <w:szCs w:val="28"/>
        </w:rPr>
        <w:t>«</w:t>
      </w:r>
      <w:r w:rsidRPr="00CD3A33">
        <w:rPr>
          <w:sz w:val="28"/>
          <w:szCs w:val="28"/>
        </w:rPr>
        <w:t>город Северобайкальск</w:t>
      </w:r>
      <w:r w:rsidR="00806732">
        <w:rPr>
          <w:sz w:val="28"/>
          <w:szCs w:val="28"/>
        </w:rPr>
        <w:t>»</w:t>
      </w:r>
    </w:p>
    <w:p w:rsidR="0041594B" w:rsidRPr="00164563" w:rsidRDefault="0041594B" w:rsidP="0041594B">
      <w:pPr>
        <w:tabs>
          <w:tab w:val="left" w:pos="0"/>
        </w:tabs>
        <w:rPr>
          <w:sz w:val="28"/>
          <w:szCs w:val="28"/>
        </w:rPr>
      </w:pPr>
    </w:p>
    <w:p w:rsidR="0041594B" w:rsidRPr="00BB6782" w:rsidRDefault="0041594B" w:rsidP="0041594B">
      <w:pPr>
        <w:tabs>
          <w:tab w:val="left" w:pos="0"/>
        </w:tabs>
        <w:rPr>
          <w:sz w:val="28"/>
          <w:szCs w:val="28"/>
        </w:rPr>
      </w:pPr>
      <w:r w:rsidRPr="00164563">
        <w:rPr>
          <w:sz w:val="28"/>
          <w:szCs w:val="28"/>
        </w:rPr>
        <w:t>_____________________О.А. Котов</w:t>
      </w:r>
      <w:r w:rsidRPr="00164563">
        <w:rPr>
          <w:sz w:val="28"/>
          <w:szCs w:val="28"/>
        </w:rPr>
        <w:tab/>
        <w:t xml:space="preserve">       ________________</w:t>
      </w:r>
      <w:r>
        <w:rPr>
          <w:sz w:val="28"/>
          <w:szCs w:val="28"/>
        </w:rPr>
        <w:t>Е.Г. Бутаков</w:t>
      </w:r>
    </w:p>
    <w:p w:rsidR="008D285C" w:rsidRDefault="008D285C" w:rsidP="008D285C">
      <w:pPr>
        <w:spacing w:after="200" w:line="276" w:lineRule="auto"/>
        <w:rPr>
          <w:rFonts w:eastAsia="Calibri"/>
          <w:sz w:val="32"/>
          <w:szCs w:val="32"/>
          <w:lang w:eastAsia="en-US"/>
        </w:rPr>
      </w:pPr>
    </w:p>
    <w:p w:rsidR="008D285C" w:rsidRPr="00F95985" w:rsidRDefault="00D6781F" w:rsidP="008D285C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8D285C" w:rsidRPr="00F95985">
        <w:rPr>
          <w:rFonts w:eastAsia="Calibri"/>
          <w:lang w:eastAsia="en-US"/>
        </w:rPr>
        <w:t xml:space="preserve">анова Кристина Игоревна </w:t>
      </w:r>
    </w:p>
    <w:p w:rsidR="008D285C" w:rsidRPr="00F95985" w:rsidRDefault="008D285C" w:rsidP="008D285C">
      <w:pPr>
        <w:rPr>
          <w:rFonts w:eastAsia="Calibri"/>
          <w:lang w:eastAsia="en-US"/>
        </w:rPr>
      </w:pPr>
      <w:r w:rsidRPr="00F95985">
        <w:rPr>
          <w:rFonts w:eastAsia="Calibri"/>
          <w:lang w:eastAsia="en-US"/>
        </w:rPr>
        <w:t>2-37-31</w:t>
      </w:r>
    </w:p>
    <w:p w:rsidR="00C2193E" w:rsidRDefault="00C2193E" w:rsidP="00922280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</w:p>
    <w:p w:rsidR="00C2193E" w:rsidRDefault="00C2193E" w:rsidP="00922280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  <w:sectPr w:rsidR="00C2193E" w:rsidSect="00D1593D">
          <w:pgSz w:w="11906" w:h="16838"/>
          <w:pgMar w:top="993" w:right="566" w:bottom="993" w:left="1701" w:header="708" w:footer="708" w:gutter="0"/>
          <w:cols w:space="708"/>
          <w:docGrid w:linePitch="360"/>
        </w:sectPr>
      </w:pPr>
    </w:p>
    <w:p w:rsidR="00C2193E" w:rsidRDefault="00C2193E" w:rsidP="00922280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lastRenderedPageBreak/>
        <w:t xml:space="preserve">Пояснительная записка </w:t>
      </w:r>
    </w:p>
    <w:tbl>
      <w:tblPr>
        <w:tblStyle w:val="aa"/>
        <w:tblW w:w="15701" w:type="dxa"/>
        <w:tblLook w:val="04A0"/>
      </w:tblPr>
      <w:tblGrid>
        <w:gridCol w:w="1809"/>
        <w:gridCol w:w="5387"/>
        <w:gridCol w:w="5528"/>
        <w:gridCol w:w="2977"/>
      </w:tblGrid>
      <w:tr w:rsidR="00C2193E" w:rsidRPr="00806732" w:rsidTr="00A61E4F">
        <w:tc>
          <w:tcPr>
            <w:tcW w:w="1809" w:type="dxa"/>
          </w:tcPr>
          <w:p w:rsidR="00C2193E" w:rsidRPr="00806732" w:rsidRDefault="00C2193E" w:rsidP="009222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6732">
              <w:rPr>
                <w:rFonts w:eastAsia="Calibri"/>
                <w:sz w:val="24"/>
                <w:szCs w:val="24"/>
                <w:lang w:eastAsia="en-US"/>
              </w:rPr>
              <w:t>Норма Устава</w:t>
            </w:r>
          </w:p>
        </w:tc>
        <w:tc>
          <w:tcPr>
            <w:tcW w:w="5387" w:type="dxa"/>
          </w:tcPr>
          <w:p w:rsidR="00C2193E" w:rsidRPr="00806732" w:rsidRDefault="00C2193E" w:rsidP="009222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6732">
              <w:rPr>
                <w:rFonts w:eastAsia="Calibri"/>
                <w:sz w:val="24"/>
                <w:szCs w:val="24"/>
                <w:lang w:eastAsia="en-US"/>
              </w:rPr>
              <w:t xml:space="preserve">Действующая редакция </w:t>
            </w:r>
          </w:p>
        </w:tc>
        <w:tc>
          <w:tcPr>
            <w:tcW w:w="5528" w:type="dxa"/>
          </w:tcPr>
          <w:p w:rsidR="00C2193E" w:rsidRPr="00806732" w:rsidRDefault="00C2193E" w:rsidP="009222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6732">
              <w:rPr>
                <w:rFonts w:eastAsia="Calibri"/>
                <w:sz w:val="24"/>
                <w:szCs w:val="24"/>
                <w:lang w:eastAsia="en-US"/>
              </w:rPr>
              <w:t xml:space="preserve">Предлагаемая редакция </w:t>
            </w:r>
          </w:p>
        </w:tc>
        <w:tc>
          <w:tcPr>
            <w:tcW w:w="2977" w:type="dxa"/>
          </w:tcPr>
          <w:p w:rsidR="00C2193E" w:rsidRPr="00806732" w:rsidRDefault="00C2193E" w:rsidP="009222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6732">
              <w:rPr>
                <w:rFonts w:eastAsia="Calibri"/>
                <w:sz w:val="24"/>
                <w:szCs w:val="24"/>
                <w:lang w:eastAsia="en-US"/>
              </w:rPr>
              <w:t>Основание</w:t>
            </w:r>
          </w:p>
        </w:tc>
      </w:tr>
      <w:tr w:rsidR="002A2283" w:rsidRPr="00806732" w:rsidTr="00A61E4F">
        <w:tc>
          <w:tcPr>
            <w:tcW w:w="1809" w:type="dxa"/>
          </w:tcPr>
          <w:p w:rsidR="009F2B89" w:rsidRDefault="009F2B89" w:rsidP="009F2B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Пункт 6</w:t>
            </w:r>
          </w:p>
          <w:p w:rsidR="002A2283" w:rsidRPr="00806732" w:rsidRDefault="009F2B89" w:rsidP="009F2B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</w:t>
            </w:r>
            <w:r w:rsidR="002A2283">
              <w:rPr>
                <w:rFonts w:eastAsia="Calibri"/>
                <w:lang w:eastAsia="en-US"/>
              </w:rPr>
              <w:t xml:space="preserve">татья 7 </w:t>
            </w:r>
          </w:p>
        </w:tc>
        <w:tc>
          <w:tcPr>
            <w:tcW w:w="5387" w:type="dxa"/>
          </w:tcPr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      </w:r>
          </w:p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- официальное опубликование муниципального правового акта;</w:t>
            </w:r>
          </w:p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 xml:space="preserve">- размещение на </w:t>
            </w:r>
            <w:r w:rsidRPr="009F2B89">
              <w:rPr>
                <w:rFonts w:ascii="Arial" w:hAnsi="Arial" w:cs="Arial"/>
                <w:b/>
                <w:color w:val="FF0000"/>
                <w:sz w:val="20"/>
                <w:szCs w:val="20"/>
              </w:rPr>
              <w:t>сайте органов местного самоуправления Республики Бурятия в сети интернет</w:t>
            </w: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на портале Минюста России «Нормативные правовые акты в Российской Федерации» </w:t>
            </w:r>
            <w:proofErr w:type="spellStart"/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www.pravo-minjust.ru</w:t>
            </w:r>
            <w:proofErr w:type="spellEnd"/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«город Северобайкальск» - газета «Северный Байкал».</w:t>
            </w:r>
          </w:p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регистрация в качестве сетевого издания:</w:t>
            </w:r>
            <w:proofErr w:type="gramEnd"/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Эл № AC77-72471 от 05.03.2018).</w:t>
            </w:r>
            <w:proofErr w:type="gramEnd"/>
          </w:p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 муниципальные правовые акты подлежат размещению на </w:t>
            </w:r>
            <w:r w:rsidRPr="009F2B89">
              <w:rPr>
                <w:rFonts w:ascii="Arial" w:hAnsi="Arial" w:cs="Arial"/>
                <w:b/>
                <w:color w:val="FF0000"/>
                <w:sz w:val="20"/>
                <w:szCs w:val="20"/>
              </w:rPr>
              <w:t>официальном сайте органов местного самоуправления Республики Бурятия в сети Интернет</w:t>
            </w: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A2283" w:rsidRPr="00806732" w:rsidRDefault="002A2283" w:rsidP="0092228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8" w:type="dxa"/>
          </w:tcPr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      </w:r>
          </w:p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- официальное опубликование муниципального правового акта;</w:t>
            </w:r>
          </w:p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 xml:space="preserve">- размещение на </w:t>
            </w:r>
            <w:r w:rsidRPr="009F2B8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сайте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муниципального образования «город Северобайкальск»</w:t>
            </w:r>
            <w:r w:rsidRPr="009F2B8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Республики Бурятия в сети интернет</w:t>
            </w: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 xml:space="preserve"> и на портале Минюста России «Нормативные правовые акты в Российской Федерации» </w:t>
            </w:r>
            <w:proofErr w:type="spellStart"/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www.pravo-minjust.ru</w:t>
            </w:r>
            <w:proofErr w:type="spellEnd"/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муниципальном образовании «город Северобайкальск» - газета «Северный Байкал».</w:t>
            </w:r>
          </w:p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(http://pravo-minjust.ru, регистрация в качестве сетевого издания:</w:t>
            </w:r>
            <w:proofErr w:type="gramEnd"/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Эл № AC77-72471 от 05.03.2018).</w:t>
            </w:r>
            <w:proofErr w:type="gramEnd"/>
          </w:p>
          <w:p w:rsidR="009F2B89" w:rsidRPr="005453EB" w:rsidRDefault="009F2B89" w:rsidP="009F2B89">
            <w:pPr>
              <w:ind w:firstLine="709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 xml:space="preserve">Все муниципальные правовые акты подлежат размещению на </w:t>
            </w:r>
            <w:r w:rsidRPr="009F2B8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официальном сайте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муниципального образования «город Северобайкальск»</w:t>
            </w:r>
            <w:r w:rsidRPr="009F2B8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Республики Бурятия в сети Интернет</w:t>
            </w:r>
            <w:r w:rsidRPr="005453E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A2283" w:rsidRPr="00806732" w:rsidRDefault="002A2283" w:rsidP="0092228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</w:tcPr>
          <w:p w:rsidR="009F2B89" w:rsidRDefault="009F2B89" w:rsidP="009F2B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 с</w:t>
            </w:r>
            <w:r w:rsidR="00153E12">
              <w:rPr>
                <w:rFonts w:eastAsia="Calibri"/>
                <w:lang w:eastAsia="en-US"/>
              </w:rPr>
              <w:t>амостоятельный сайт муниципального образования</w:t>
            </w:r>
          </w:p>
          <w:p w:rsidR="009F2B89" w:rsidRPr="009F2B89" w:rsidRDefault="009F2B89" w:rsidP="009F2B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9F2B89">
              <w:rPr>
                <w:rFonts w:eastAsia="Calibri"/>
                <w:lang w:eastAsia="en-US"/>
              </w:rPr>
              <w:t>аименование постоянного адреса официального сайта муниципального образования «город Северобайкальск»:</w:t>
            </w:r>
          </w:p>
          <w:p w:rsidR="009F2B89" w:rsidRPr="009F2B89" w:rsidRDefault="009F2B89" w:rsidP="009F2B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F2B89">
              <w:rPr>
                <w:rFonts w:eastAsia="Calibri"/>
                <w:lang w:eastAsia="en-US"/>
              </w:rPr>
              <w:t>https://severobajkalsk-r81.gosweb.gosuslugi.ru</w:t>
            </w:r>
          </w:p>
          <w:p w:rsidR="009F2B89" w:rsidRPr="009F2B89" w:rsidRDefault="009F2B89" w:rsidP="009F2B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F2B89">
              <w:rPr>
                <w:rFonts w:eastAsia="Calibri"/>
                <w:lang w:eastAsia="en-US"/>
              </w:rPr>
              <w:t>а также адрес домена 3 уровн</w:t>
            </w:r>
            <w:r w:rsidR="00153E12">
              <w:rPr>
                <w:rFonts w:eastAsia="Calibri"/>
                <w:lang w:eastAsia="en-US"/>
              </w:rPr>
              <w:t>я официального сайта муниципаль</w:t>
            </w:r>
            <w:r w:rsidRPr="009F2B89">
              <w:rPr>
                <w:rFonts w:eastAsia="Calibri"/>
                <w:lang w:eastAsia="en-US"/>
              </w:rPr>
              <w:t>ного образования «город Северобайкальск»:</w:t>
            </w:r>
          </w:p>
          <w:p w:rsidR="009F2B89" w:rsidRPr="009F2B89" w:rsidRDefault="009F2B89" w:rsidP="009F2B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F2B89">
              <w:rPr>
                <w:rFonts w:eastAsia="Calibri"/>
                <w:lang w:eastAsia="en-US"/>
              </w:rPr>
              <w:t>https://mosbk03.gosuslugi.ru</w:t>
            </w:r>
          </w:p>
          <w:p w:rsidR="002A2283" w:rsidRPr="00806732" w:rsidRDefault="009F2B89" w:rsidP="009F2B8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9F2B89">
              <w:rPr>
                <w:rFonts w:eastAsia="Calibri"/>
                <w:lang w:eastAsia="en-US"/>
              </w:rPr>
              <w:t>Оба адреса индексируются в информационно-телекоммуникационной сети «Интернет» и являются равнозначными и равнодоступными.</w:t>
            </w:r>
          </w:p>
        </w:tc>
      </w:tr>
      <w:tr w:rsidR="00353086" w:rsidRPr="00806732" w:rsidTr="00A61E4F">
        <w:tc>
          <w:tcPr>
            <w:tcW w:w="1809" w:type="dxa"/>
          </w:tcPr>
          <w:p w:rsidR="00353086" w:rsidRPr="00806732" w:rsidRDefault="00806732" w:rsidP="00922280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06732">
              <w:rPr>
                <w:rFonts w:eastAsia="Calibri"/>
                <w:sz w:val="24"/>
                <w:szCs w:val="24"/>
                <w:lang w:eastAsia="en-US"/>
              </w:rPr>
              <w:t>пункт 13 части 1 статьи 8</w:t>
            </w:r>
          </w:p>
        </w:tc>
        <w:tc>
          <w:tcPr>
            <w:tcW w:w="5387" w:type="dxa"/>
          </w:tcPr>
          <w:p w:rsidR="00A61E4F" w:rsidRPr="00806732" w:rsidRDefault="00A61E4F" w:rsidP="00A61E4F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806732">
              <w:rPr>
                <w:color w:val="000000"/>
                <w:sz w:val="24"/>
                <w:szCs w:val="24"/>
              </w:rPr>
              <w:t xml:space="preserve">13) организация предоставления общедоступного и бесплатного дошкольного, начального общего, основного общего, среднего </w:t>
            </w:r>
            <w:r w:rsidRPr="00806732">
              <w:rPr>
                <w:color w:val="000000"/>
                <w:sz w:val="24"/>
                <w:szCs w:val="24"/>
              </w:rPr>
              <w:lastRenderedPageBreak/>
              <w:t>общего образования по основным 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      </w:r>
            <w:proofErr w:type="gramEnd"/>
            <w:r w:rsidRPr="00806732">
              <w:rPr>
                <w:color w:val="000000"/>
                <w:sz w:val="24"/>
                <w:szCs w:val="24"/>
              </w:rPr>
              <w:t xml:space="preserve">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 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  <w:p w:rsidR="00353086" w:rsidRPr="00806732" w:rsidRDefault="00353086" w:rsidP="00353086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</w:tcPr>
          <w:p w:rsidR="00353086" w:rsidRPr="00806732" w:rsidRDefault="00A61E4F" w:rsidP="00D03633">
            <w:pPr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806732">
              <w:rPr>
                <w:color w:val="000000"/>
                <w:sz w:val="24"/>
                <w:szCs w:val="24"/>
              </w:rPr>
              <w:lastRenderedPageBreak/>
              <w:t xml:space="preserve">13) организация предоставления общедоступного и бесплатного дошкольного, начального общего, основного общего, среднего </w:t>
            </w:r>
            <w:r w:rsidRPr="00806732">
              <w:rPr>
                <w:color w:val="000000"/>
                <w:sz w:val="24"/>
                <w:szCs w:val="24"/>
              </w:rPr>
              <w:lastRenderedPageBreak/>
              <w:t>общего образования по основным 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      </w:r>
            <w:proofErr w:type="gramEnd"/>
            <w:r w:rsidRPr="0080673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06732">
              <w:rPr>
                <w:color w:val="000000"/>
                <w:sz w:val="24"/>
                <w:szCs w:val="24"/>
              </w:rPr>
              <w:t>субъекта Российской Федерации),</w:t>
            </w:r>
            <w:r w:rsidR="00806732" w:rsidRPr="0080673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06732" w:rsidRPr="00D03633">
              <w:rPr>
                <w:rFonts w:eastAsiaTheme="minorHAnsi"/>
                <w:b/>
                <w:i/>
                <w:color w:val="FF0000"/>
                <w:sz w:val="24"/>
                <w:szCs w:val="24"/>
                <w:lang w:eastAsia="en-US"/>
              </w:rPr>
      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      </w:r>
            <w:r w:rsidRPr="00806732">
              <w:rPr>
                <w:color w:val="000000"/>
                <w:sz w:val="24"/>
                <w:szCs w:val="24"/>
              </w:rPr>
              <w:t xml:space="preserve"> создание условий для осуществления присмотра и ухода за детьми, содержания детей в муниципальных образовательных организациях, а также 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  <w:r w:rsidR="00D03633">
              <w:rPr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977" w:type="dxa"/>
          </w:tcPr>
          <w:p w:rsidR="00353086" w:rsidRPr="00806732" w:rsidRDefault="00806732" w:rsidP="00806732">
            <w:pPr>
              <w:autoSpaceDE w:val="0"/>
              <w:autoSpaceDN w:val="0"/>
              <w:adjustRightInd w:val="0"/>
              <w:spacing w:before="28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80673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статья 1 Федерального закона от 13.12.2024 № </w:t>
            </w:r>
            <w:r w:rsidRPr="0080673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471-ФЗ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806732">
              <w:rPr>
                <w:rFonts w:eastAsiaTheme="minorHAnsi"/>
                <w:sz w:val="24"/>
                <w:szCs w:val="24"/>
                <w:lang w:eastAsia="en-US"/>
              </w:rPr>
              <w:t>О внесении изменений в отдельные законодательные акты Российской Федерации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</w:tbl>
    <w:p w:rsidR="00C2193E" w:rsidRPr="000E18F6" w:rsidRDefault="00C2193E" w:rsidP="00FA5A1E">
      <w:pPr>
        <w:spacing w:after="200" w:line="276" w:lineRule="auto"/>
        <w:rPr>
          <w:rFonts w:eastAsia="Calibri"/>
          <w:color w:val="000000" w:themeColor="text1"/>
          <w:sz w:val="32"/>
          <w:szCs w:val="32"/>
          <w:lang w:eastAsia="en-US"/>
        </w:rPr>
      </w:pPr>
    </w:p>
    <w:sectPr w:rsidR="00C2193E" w:rsidRPr="000E18F6" w:rsidSect="00FA5A1E">
      <w:pgSz w:w="16838" w:h="11906" w:orient="landscape"/>
      <w:pgMar w:top="567" w:right="992" w:bottom="1701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50D" w:rsidRDefault="00E1050D" w:rsidP="00180713">
      <w:r>
        <w:separator/>
      </w:r>
    </w:p>
  </w:endnote>
  <w:endnote w:type="continuationSeparator" w:id="0">
    <w:p w:rsidR="00E1050D" w:rsidRDefault="00E1050D" w:rsidP="001807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50D" w:rsidRDefault="00E1050D" w:rsidP="00180713">
      <w:r>
        <w:separator/>
      </w:r>
    </w:p>
  </w:footnote>
  <w:footnote w:type="continuationSeparator" w:id="0">
    <w:p w:rsidR="00E1050D" w:rsidRDefault="00E1050D" w:rsidP="001807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4461E"/>
    <w:multiLevelType w:val="hybridMultilevel"/>
    <w:tmpl w:val="92FEAB50"/>
    <w:lvl w:ilvl="0" w:tplc="B2A05A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1917F6E"/>
    <w:multiLevelType w:val="hybridMultilevel"/>
    <w:tmpl w:val="CD3E50F8"/>
    <w:lvl w:ilvl="0" w:tplc="B0A05C8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80"/>
    <w:rsid w:val="00024581"/>
    <w:rsid w:val="0008269A"/>
    <w:rsid w:val="00082A87"/>
    <w:rsid w:val="000E1518"/>
    <w:rsid w:val="000E18F6"/>
    <w:rsid w:val="000F3021"/>
    <w:rsid w:val="000F7B73"/>
    <w:rsid w:val="00105F1A"/>
    <w:rsid w:val="00131602"/>
    <w:rsid w:val="001453AF"/>
    <w:rsid w:val="00153E12"/>
    <w:rsid w:val="00171B70"/>
    <w:rsid w:val="00180249"/>
    <w:rsid w:val="00180713"/>
    <w:rsid w:val="001B4C2E"/>
    <w:rsid w:val="00216AD5"/>
    <w:rsid w:val="00222070"/>
    <w:rsid w:val="00242403"/>
    <w:rsid w:val="00276DE0"/>
    <w:rsid w:val="00286C73"/>
    <w:rsid w:val="002965EF"/>
    <w:rsid w:val="002A2283"/>
    <w:rsid w:val="002C5CEF"/>
    <w:rsid w:val="0030485E"/>
    <w:rsid w:val="00353086"/>
    <w:rsid w:val="003643B5"/>
    <w:rsid w:val="003D564D"/>
    <w:rsid w:val="003D59CA"/>
    <w:rsid w:val="0041594B"/>
    <w:rsid w:val="0044347B"/>
    <w:rsid w:val="00450F3F"/>
    <w:rsid w:val="0049555E"/>
    <w:rsid w:val="004A1761"/>
    <w:rsid w:val="004E6847"/>
    <w:rsid w:val="0050578C"/>
    <w:rsid w:val="00543C87"/>
    <w:rsid w:val="005576D1"/>
    <w:rsid w:val="005A2F34"/>
    <w:rsid w:val="005B6C5C"/>
    <w:rsid w:val="00650DFB"/>
    <w:rsid w:val="00652BC5"/>
    <w:rsid w:val="00665CDB"/>
    <w:rsid w:val="006C623F"/>
    <w:rsid w:val="006E23F1"/>
    <w:rsid w:val="00783332"/>
    <w:rsid w:val="007B37D2"/>
    <w:rsid w:val="007B7736"/>
    <w:rsid w:val="00806732"/>
    <w:rsid w:val="008442CF"/>
    <w:rsid w:val="00860F28"/>
    <w:rsid w:val="00867642"/>
    <w:rsid w:val="008858E8"/>
    <w:rsid w:val="008B0B29"/>
    <w:rsid w:val="008D285C"/>
    <w:rsid w:val="00905F36"/>
    <w:rsid w:val="00914AFF"/>
    <w:rsid w:val="00922280"/>
    <w:rsid w:val="00940BF6"/>
    <w:rsid w:val="00943E99"/>
    <w:rsid w:val="0095168B"/>
    <w:rsid w:val="00963C47"/>
    <w:rsid w:val="00964812"/>
    <w:rsid w:val="009860FC"/>
    <w:rsid w:val="009C324D"/>
    <w:rsid w:val="009C37F4"/>
    <w:rsid w:val="009D1C73"/>
    <w:rsid w:val="009F2B89"/>
    <w:rsid w:val="00A03084"/>
    <w:rsid w:val="00A53FFF"/>
    <w:rsid w:val="00A61E4F"/>
    <w:rsid w:val="00AF5551"/>
    <w:rsid w:val="00AF564F"/>
    <w:rsid w:val="00B32CA1"/>
    <w:rsid w:val="00B904DE"/>
    <w:rsid w:val="00BD3308"/>
    <w:rsid w:val="00C11D4B"/>
    <w:rsid w:val="00C2193E"/>
    <w:rsid w:val="00C230FB"/>
    <w:rsid w:val="00C40008"/>
    <w:rsid w:val="00C64461"/>
    <w:rsid w:val="00C656E3"/>
    <w:rsid w:val="00C66563"/>
    <w:rsid w:val="00C8700B"/>
    <w:rsid w:val="00C93DBD"/>
    <w:rsid w:val="00CC1FB1"/>
    <w:rsid w:val="00CF6322"/>
    <w:rsid w:val="00D03633"/>
    <w:rsid w:val="00D1593D"/>
    <w:rsid w:val="00D56F41"/>
    <w:rsid w:val="00D6781F"/>
    <w:rsid w:val="00D95AC0"/>
    <w:rsid w:val="00DC7873"/>
    <w:rsid w:val="00DD4D0F"/>
    <w:rsid w:val="00E1050D"/>
    <w:rsid w:val="00E11E30"/>
    <w:rsid w:val="00E53405"/>
    <w:rsid w:val="00E752D8"/>
    <w:rsid w:val="00E83694"/>
    <w:rsid w:val="00EC65C5"/>
    <w:rsid w:val="00EE5E00"/>
    <w:rsid w:val="00F9291A"/>
    <w:rsid w:val="00F95985"/>
    <w:rsid w:val="00FA5A1E"/>
    <w:rsid w:val="00FA6D38"/>
    <w:rsid w:val="00FB0C54"/>
    <w:rsid w:val="00FD1EAA"/>
    <w:rsid w:val="00FD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C4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64812"/>
    <w:pPr>
      <w:ind w:left="720"/>
      <w:contextualSpacing/>
    </w:pPr>
  </w:style>
  <w:style w:type="table" w:styleId="aa">
    <w:name w:val="Table Grid"/>
    <w:basedOn w:val="a1"/>
    <w:uiPriority w:val="59"/>
    <w:rsid w:val="00C2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807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8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C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C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24&amp;dst=1013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E8F427C-A512-4684-A508-8DC47FB7D541" TargetMode="External"/><Relationship Id="rId5" Type="http://schemas.openxmlformats.org/officeDocument/2006/relationships/footnotes" Target="footnotes.xml"/><Relationship Id="rId28" Type="http://schemas.microsoft.com/office/2007/relationships/stylesWithEffects" Target="stylesWithEffects.xml"/><Relationship Id="rId10" Type="http://schemas.openxmlformats.org/officeDocument/2006/relationships/hyperlink" Target="https://pravo-search.minjust.ru/bigs/showDocument.html?id=3E8F427C-A512-4684-A508-8DC47FB7D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Users/Baltukov_NI/AppData/Local/Temp/6747/zakon.scl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</dc:creator>
  <cp:lastModifiedBy>Панова Кристина Игоревна </cp:lastModifiedBy>
  <cp:revision>20</cp:revision>
  <cp:lastPrinted>2024-08-30T02:45:00Z</cp:lastPrinted>
  <dcterms:created xsi:type="dcterms:W3CDTF">2024-06-21T04:49:00Z</dcterms:created>
  <dcterms:modified xsi:type="dcterms:W3CDTF">2025-02-06T04:55:00Z</dcterms:modified>
</cp:coreProperties>
</file>