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347" w:rsidRDefault="001E6347" w:rsidP="001E6347">
      <w:pPr>
        <w:pStyle w:val="11"/>
        <w:keepNext/>
        <w:keepLines/>
        <w:shd w:val="clear" w:color="auto" w:fill="auto"/>
        <w:spacing w:after="577" w:line="280" w:lineRule="exact"/>
      </w:pPr>
      <w:bookmarkStart w:id="0" w:name="bookmark0"/>
      <w:r>
        <w:rPr>
          <w:rStyle w:val="1"/>
          <w:color w:val="000000"/>
        </w:rPr>
        <w:t>Пояснительная записка</w:t>
      </w:r>
      <w:bookmarkEnd w:id="0"/>
    </w:p>
    <w:p w:rsidR="001E6347" w:rsidRPr="00E004E5" w:rsidRDefault="001E6347" w:rsidP="001E6347">
      <w:pPr>
        <w:pStyle w:val="11"/>
        <w:keepNext/>
        <w:keepLines/>
        <w:numPr>
          <w:ilvl w:val="0"/>
          <w:numId w:val="1"/>
        </w:numPr>
        <w:shd w:val="clear" w:color="auto" w:fill="auto"/>
        <w:tabs>
          <w:tab w:val="left" w:pos="365"/>
        </w:tabs>
        <w:spacing w:after="183" w:line="280" w:lineRule="exact"/>
        <w:jc w:val="both"/>
        <w:rPr>
          <w:rStyle w:val="10"/>
          <w:b/>
        </w:rPr>
      </w:pPr>
      <w:bookmarkStart w:id="1" w:name="bookmark1"/>
      <w:r w:rsidRPr="00E004E5">
        <w:rPr>
          <w:rStyle w:val="10"/>
          <w:b/>
          <w:color w:val="000000"/>
        </w:rPr>
        <w:t>Доходная часть бюджета</w:t>
      </w:r>
      <w:bookmarkEnd w:id="1"/>
    </w:p>
    <w:p w:rsidR="001E6347" w:rsidRDefault="001E6347" w:rsidP="001E6347">
      <w:pPr>
        <w:pStyle w:val="21"/>
        <w:shd w:val="clear" w:color="auto" w:fill="auto"/>
        <w:spacing w:before="0"/>
        <w:ind w:firstLine="740"/>
        <w:rPr>
          <w:rStyle w:val="22"/>
          <w:color w:val="000000"/>
        </w:rPr>
      </w:pPr>
      <w:r>
        <w:rPr>
          <w:rStyle w:val="20"/>
          <w:color w:val="000000"/>
        </w:rPr>
        <w:t>Доходная часть бюджета муниципального образования</w:t>
      </w:r>
      <w:r w:rsidR="003E3A60">
        <w:rPr>
          <w:rStyle w:val="20"/>
          <w:color w:val="000000"/>
        </w:rPr>
        <w:t xml:space="preserve"> «город Северобайкальск» на 202</w:t>
      </w:r>
      <w:r w:rsidR="003E3A60" w:rsidRPr="003E3A60">
        <w:rPr>
          <w:rStyle w:val="20"/>
          <w:color w:val="000000"/>
        </w:rPr>
        <w:t>3</w:t>
      </w:r>
      <w:r>
        <w:rPr>
          <w:rStyle w:val="20"/>
          <w:color w:val="000000"/>
        </w:rPr>
        <w:t xml:space="preserve"> год планируется к </w:t>
      </w:r>
      <w:r w:rsidR="00213724" w:rsidRPr="00213724">
        <w:rPr>
          <w:rStyle w:val="20"/>
          <w:color w:val="000000"/>
        </w:rPr>
        <w:t>увеличению</w:t>
      </w:r>
      <w:r>
        <w:rPr>
          <w:rStyle w:val="20"/>
          <w:color w:val="000000"/>
        </w:rPr>
        <w:t xml:space="preserve">  на сумму </w:t>
      </w:r>
      <w:r w:rsidR="00FB3C82" w:rsidRPr="00FB3C82">
        <w:rPr>
          <w:rStyle w:val="20"/>
          <w:b/>
          <w:color w:val="000000"/>
        </w:rPr>
        <w:t>346</w:t>
      </w:r>
      <w:r w:rsidR="00FB3C82">
        <w:rPr>
          <w:rStyle w:val="20"/>
          <w:b/>
          <w:color w:val="000000"/>
        </w:rPr>
        <w:t> </w:t>
      </w:r>
      <w:r w:rsidR="00FB3C82" w:rsidRPr="00FB3C82">
        <w:rPr>
          <w:rStyle w:val="20"/>
          <w:b/>
          <w:color w:val="000000"/>
        </w:rPr>
        <w:t>259</w:t>
      </w:r>
      <w:r w:rsidR="00FB3C82">
        <w:rPr>
          <w:rStyle w:val="20"/>
          <w:b/>
          <w:color w:val="000000"/>
        </w:rPr>
        <w:t> 531,</w:t>
      </w:r>
      <w:r w:rsidR="008A0CF8">
        <w:rPr>
          <w:rStyle w:val="20"/>
          <w:b/>
          <w:color w:val="000000"/>
        </w:rPr>
        <w:t>77</w:t>
      </w:r>
      <w:r>
        <w:rPr>
          <w:rStyle w:val="20"/>
          <w:color w:val="000000"/>
        </w:rPr>
        <w:t xml:space="preserve"> руб., в  202</w:t>
      </w:r>
      <w:r w:rsidR="00213724">
        <w:rPr>
          <w:rStyle w:val="20"/>
          <w:color w:val="000000"/>
        </w:rPr>
        <w:t>4</w:t>
      </w:r>
      <w:r>
        <w:rPr>
          <w:rStyle w:val="20"/>
          <w:color w:val="000000"/>
        </w:rPr>
        <w:t xml:space="preserve"> году </w:t>
      </w:r>
      <w:r w:rsidR="00213724">
        <w:rPr>
          <w:rStyle w:val="20"/>
          <w:color w:val="000000"/>
        </w:rPr>
        <w:t>к у</w:t>
      </w:r>
      <w:r w:rsidR="00FB3C82">
        <w:rPr>
          <w:rStyle w:val="20"/>
          <w:color w:val="000000"/>
        </w:rPr>
        <w:t>величению</w:t>
      </w:r>
      <w:r w:rsidR="00213724">
        <w:rPr>
          <w:rStyle w:val="20"/>
          <w:color w:val="000000"/>
        </w:rPr>
        <w:t xml:space="preserve"> </w:t>
      </w:r>
      <w:r>
        <w:rPr>
          <w:rStyle w:val="20"/>
          <w:color w:val="000000"/>
        </w:rPr>
        <w:t xml:space="preserve">на сумму </w:t>
      </w:r>
      <w:r w:rsidR="00FB3C82">
        <w:rPr>
          <w:rStyle w:val="20"/>
          <w:b/>
          <w:color w:val="000000"/>
        </w:rPr>
        <w:t>37 696 500,00</w:t>
      </w:r>
      <w:r>
        <w:rPr>
          <w:rStyle w:val="20"/>
          <w:color w:val="000000"/>
        </w:rPr>
        <w:t xml:space="preserve"> руб., </w:t>
      </w:r>
      <w:r w:rsidR="00213724">
        <w:rPr>
          <w:rStyle w:val="20"/>
          <w:color w:val="000000"/>
        </w:rPr>
        <w:t xml:space="preserve">в </w:t>
      </w:r>
      <w:r>
        <w:rPr>
          <w:rStyle w:val="20"/>
          <w:color w:val="000000"/>
        </w:rPr>
        <w:t>202</w:t>
      </w:r>
      <w:r w:rsidR="00213724">
        <w:rPr>
          <w:rStyle w:val="20"/>
          <w:color w:val="000000"/>
        </w:rPr>
        <w:t>5</w:t>
      </w:r>
      <w:r>
        <w:rPr>
          <w:rStyle w:val="20"/>
          <w:color w:val="000000"/>
        </w:rPr>
        <w:t xml:space="preserve"> год</w:t>
      </w:r>
      <w:r w:rsidR="00213724">
        <w:rPr>
          <w:rStyle w:val="20"/>
          <w:color w:val="000000"/>
        </w:rPr>
        <w:t>у</w:t>
      </w:r>
      <w:r>
        <w:rPr>
          <w:rStyle w:val="20"/>
          <w:color w:val="000000"/>
        </w:rPr>
        <w:t xml:space="preserve"> </w:t>
      </w:r>
      <w:r w:rsidR="00213724">
        <w:rPr>
          <w:rStyle w:val="20"/>
          <w:color w:val="000000"/>
        </w:rPr>
        <w:t xml:space="preserve">к увеличению на </w:t>
      </w:r>
      <w:r w:rsidR="00FB3C82">
        <w:rPr>
          <w:rStyle w:val="20"/>
          <w:b/>
          <w:color w:val="000000"/>
        </w:rPr>
        <w:t>37 696 500,00</w:t>
      </w:r>
      <w:r w:rsidR="00213724">
        <w:rPr>
          <w:rStyle w:val="20"/>
          <w:color w:val="000000"/>
        </w:rPr>
        <w:t xml:space="preserve"> руб.</w:t>
      </w:r>
    </w:p>
    <w:p w:rsidR="001E6347" w:rsidRDefault="001E6347" w:rsidP="001E6347">
      <w:pPr>
        <w:pStyle w:val="21"/>
        <w:shd w:val="clear" w:color="auto" w:fill="auto"/>
        <w:spacing w:before="0"/>
        <w:ind w:firstLine="740"/>
      </w:pPr>
      <w:r>
        <w:rPr>
          <w:rStyle w:val="22"/>
          <w:color w:val="000000"/>
        </w:rPr>
        <w:t xml:space="preserve">Объем налоговых и неналоговых доходов </w:t>
      </w:r>
      <w:r>
        <w:rPr>
          <w:rStyle w:val="20"/>
          <w:color w:val="000000"/>
        </w:rPr>
        <w:t>на  202</w:t>
      </w:r>
      <w:r w:rsidR="00213724">
        <w:rPr>
          <w:rStyle w:val="20"/>
          <w:color w:val="000000"/>
        </w:rPr>
        <w:t>3</w:t>
      </w:r>
      <w:r>
        <w:rPr>
          <w:rStyle w:val="20"/>
          <w:color w:val="000000"/>
        </w:rPr>
        <w:t xml:space="preserve"> год планируется к у</w:t>
      </w:r>
      <w:r w:rsidR="00213724">
        <w:rPr>
          <w:rStyle w:val="20"/>
          <w:color w:val="000000"/>
        </w:rPr>
        <w:t xml:space="preserve">величению на </w:t>
      </w:r>
      <w:r>
        <w:rPr>
          <w:rStyle w:val="20"/>
          <w:color w:val="000000"/>
        </w:rPr>
        <w:t xml:space="preserve"> сумму </w:t>
      </w:r>
      <w:r w:rsidR="00FB3C82">
        <w:rPr>
          <w:rStyle w:val="20"/>
          <w:b/>
          <w:color w:val="000000"/>
        </w:rPr>
        <w:t>1 030 547,00</w:t>
      </w:r>
      <w:r w:rsidR="00213724">
        <w:rPr>
          <w:rStyle w:val="20"/>
          <w:color w:val="000000"/>
        </w:rPr>
        <w:t xml:space="preserve"> руб., на 2024</w:t>
      </w:r>
      <w:r>
        <w:rPr>
          <w:rStyle w:val="20"/>
          <w:color w:val="000000"/>
        </w:rPr>
        <w:t xml:space="preserve"> </w:t>
      </w:r>
      <w:r w:rsidR="00213724">
        <w:rPr>
          <w:rStyle w:val="20"/>
          <w:color w:val="000000"/>
        </w:rPr>
        <w:t xml:space="preserve">– 2025 </w:t>
      </w:r>
      <w:r>
        <w:rPr>
          <w:rStyle w:val="20"/>
          <w:color w:val="000000"/>
        </w:rPr>
        <w:t>год</w:t>
      </w:r>
      <w:r w:rsidR="00213724">
        <w:rPr>
          <w:rStyle w:val="20"/>
          <w:color w:val="000000"/>
        </w:rPr>
        <w:t>ы</w:t>
      </w:r>
      <w:r>
        <w:rPr>
          <w:rStyle w:val="20"/>
          <w:color w:val="000000"/>
        </w:rPr>
        <w:t xml:space="preserve"> остается без изменений.</w:t>
      </w:r>
    </w:p>
    <w:p w:rsidR="001E6347" w:rsidRDefault="001E6347" w:rsidP="001E6347">
      <w:pPr>
        <w:pStyle w:val="21"/>
        <w:shd w:val="clear" w:color="auto" w:fill="auto"/>
        <w:spacing w:before="0"/>
        <w:ind w:firstLine="740"/>
        <w:rPr>
          <w:rStyle w:val="20"/>
        </w:rPr>
      </w:pPr>
      <w:r>
        <w:rPr>
          <w:rStyle w:val="20"/>
          <w:color w:val="000000"/>
        </w:rPr>
        <w:t xml:space="preserve">На </w:t>
      </w:r>
      <w:r w:rsidR="00213724">
        <w:rPr>
          <w:rStyle w:val="20"/>
          <w:b/>
          <w:color w:val="000000"/>
        </w:rPr>
        <w:t>2023</w:t>
      </w:r>
      <w:r w:rsidRPr="008C6C58">
        <w:rPr>
          <w:rStyle w:val="20"/>
          <w:b/>
          <w:color w:val="000000"/>
        </w:rPr>
        <w:t xml:space="preserve"> год</w:t>
      </w:r>
      <w:r>
        <w:rPr>
          <w:rStyle w:val="20"/>
          <w:color w:val="000000"/>
        </w:rPr>
        <w:t xml:space="preserve"> произошла корректировка по следующим видам доходов:</w:t>
      </w:r>
    </w:p>
    <w:p w:rsidR="001E6347" w:rsidRDefault="001E6347" w:rsidP="00C02717">
      <w:pPr>
        <w:pStyle w:val="21"/>
        <w:shd w:val="clear" w:color="auto" w:fill="auto"/>
        <w:spacing w:before="0"/>
        <w:ind w:firstLine="708"/>
        <w:rPr>
          <w:rStyle w:val="20"/>
          <w:color w:val="000000"/>
        </w:rPr>
      </w:pPr>
      <w:r>
        <w:rPr>
          <w:rStyle w:val="20"/>
          <w:color w:val="000000"/>
        </w:rPr>
        <w:t xml:space="preserve">Увеличение доходов </w:t>
      </w:r>
      <w:proofErr w:type="gramStart"/>
      <w:r>
        <w:rPr>
          <w:rStyle w:val="20"/>
          <w:color w:val="000000"/>
        </w:rPr>
        <w:t>по</w:t>
      </w:r>
      <w:proofErr w:type="gramEnd"/>
      <w:r>
        <w:rPr>
          <w:rStyle w:val="20"/>
          <w:color w:val="000000"/>
        </w:rPr>
        <w:t>:</w:t>
      </w:r>
    </w:p>
    <w:p w:rsidR="008A0CF8" w:rsidRDefault="008A0CF8" w:rsidP="00C02717">
      <w:pPr>
        <w:pStyle w:val="21"/>
        <w:shd w:val="clear" w:color="auto" w:fill="auto"/>
        <w:spacing w:before="0"/>
        <w:ind w:firstLine="708"/>
        <w:rPr>
          <w:rStyle w:val="20"/>
          <w:color w:val="000000"/>
        </w:rPr>
      </w:pPr>
      <w:r>
        <w:rPr>
          <w:rStyle w:val="20"/>
          <w:color w:val="000000"/>
        </w:rPr>
        <w:t>- Доходы от уплаты акцизов на сумму 374 547,0 руб. на основании письма ФНС по Республике Бурятия от 14.04.2023;</w:t>
      </w:r>
    </w:p>
    <w:p w:rsidR="00C02717" w:rsidRPr="00C02717" w:rsidRDefault="00C02717" w:rsidP="00C02717">
      <w:pPr>
        <w:pStyle w:val="21"/>
        <w:shd w:val="clear" w:color="auto" w:fill="auto"/>
        <w:spacing w:before="0"/>
        <w:ind w:firstLine="708"/>
        <w:rPr>
          <w:rStyle w:val="20"/>
          <w:rFonts w:eastAsia="Times New Roman"/>
          <w:color w:val="000000"/>
          <w:shd w:val="clear" w:color="auto" w:fill="auto"/>
          <w:lang w:eastAsia="ru-RU"/>
        </w:rPr>
      </w:pPr>
      <w:r w:rsidRPr="00176312">
        <w:rPr>
          <w:rStyle w:val="20"/>
          <w:color w:val="000000"/>
        </w:rPr>
        <w:t xml:space="preserve">- </w:t>
      </w:r>
      <w:r w:rsidRPr="00176312">
        <w:rPr>
          <w:rFonts w:eastAsia="Times New Roman"/>
          <w:color w:val="000000"/>
          <w:lang w:eastAsia="ru-RU"/>
        </w:rPr>
        <w:t>доходам от реализации имущества, находящегося в государственной и муници</w:t>
      </w:r>
      <w:r w:rsidR="00C93938" w:rsidRPr="00176312">
        <w:rPr>
          <w:rFonts w:eastAsia="Times New Roman"/>
          <w:color w:val="000000"/>
          <w:lang w:eastAsia="ru-RU"/>
        </w:rPr>
        <w:t>пальной собственности</w:t>
      </w:r>
      <w:r w:rsidR="00C406AD" w:rsidRPr="00176312">
        <w:rPr>
          <w:rFonts w:eastAsia="Times New Roman"/>
          <w:color w:val="000000"/>
          <w:lang w:eastAsia="ru-RU"/>
        </w:rPr>
        <w:t xml:space="preserve"> (</w:t>
      </w:r>
      <w:r w:rsidR="008A0CF8">
        <w:rPr>
          <w:rFonts w:eastAsia="Times New Roman"/>
          <w:color w:val="000000"/>
          <w:lang w:eastAsia="ru-RU"/>
        </w:rPr>
        <w:t xml:space="preserve">гараж, расположенный по адресу ул. </w:t>
      </w:r>
      <w:proofErr w:type="gramStart"/>
      <w:r w:rsidR="008A0CF8">
        <w:rPr>
          <w:rFonts w:eastAsia="Times New Roman"/>
          <w:color w:val="000000"/>
          <w:lang w:eastAsia="ru-RU"/>
        </w:rPr>
        <w:t>Рабочая</w:t>
      </w:r>
      <w:proofErr w:type="gramEnd"/>
      <w:r w:rsidR="008A0CF8">
        <w:rPr>
          <w:rFonts w:eastAsia="Times New Roman"/>
          <w:color w:val="000000"/>
          <w:lang w:eastAsia="ru-RU"/>
        </w:rPr>
        <w:t>, 19</w:t>
      </w:r>
      <w:r w:rsidR="00176312" w:rsidRPr="00176312">
        <w:rPr>
          <w:rFonts w:eastAsia="Times New Roman"/>
          <w:color w:val="000000"/>
          <w:lang w:eastAsia="ru-RU"/>
        </w:rPr>
        <w:t>)</w:t>
      </w:r>
      <w:r w:rsidR="00C93938" w:rsidRPr="00176312">
        <w:rPr>
          <w:rFonts w:eastAsia="Times New Roman"/>
          <w:color w:val="000000"/>
          <w:lang w:eastAsia="ru-RU"/>
        </w:rPr>
        <w:t xml:space="preserve"> в сумме </w:t>
      </w:r>
      <w:r w:rsidR="008A0CF8">
        <w:rPr>
          <w:rFonts w:eastAsia="Times New Roman"/>
          <w:color w:val="000000"/>
          <w:lang w:eastAsia="ru-RU"/>
        </w:rPr>
        <w:t>656 000,00</w:t>
      </w:r>
      <w:r w:rsidRPr="00176312">
        <w:rPr>
          <w:rFonts w:eastAsia="Times New Roman"/>
          <w:color w:val="000000"/>
          <w:lang w:eastAsia="ru-RU"/>
        </w:rPr>
        <w:t xml:space="preserve"> руб.</w:t>
      </w:r>
    </w:p>
    <w:p w:rsidR="001E6347" w:rsidRDefault="001E6347" w:rsidP="001E6347">
      <w:pPr>
        <w:pStyle w:val="21"/>
        <w:shd w:val="clear" w:color="auto" w:fill="auto"/>
        <w:spacing w:before="0"/>
        <w:ind w:firstLine="740"/>
        <w:rPr>
          <w:rStyle w:val="20"/>
        </w:rPr>
      </w:pPr>
      <w:r>
        <w:rPr>
          <w:rStyle w:val="22"/>
          <w:color w:val="000000"/>
        </w:rPr>
        <w:t xml:space="preserve">Объем безвозмездных поступлений </w:t>
      </w:r>
      <w:r w:rsidR="00B9133C">
        <w:rPr>
          <w:rStyle w:val="20"/>
          <w:color w:val="000000"/>
        </w:rPr>
        <w:t>на 2023</w:t>
      </w:r>
      <w:r>
        <w:rPr>
          <w:rStyle w:val="20"/>
          <w:color w:val="000000"/>
        </w:rPr>
        <w:t xml:space="preserve"> год планируется </w:t>
      </w:r>
      <w:r>
        <w:rPr>
          <w:rStyle w:val="20"/>
          <w:b/>
          <w:color w:val="000000"/>
        </w:rPr>
        <w:t>к увеличению на сумму</w:t>
      </w:r>
      <w:r>
        <w:rPr>
          <w:rStyle w:val="20"/>
          <w:color w:val="000000"/>
        </w:rPr>
        <w:t xml:space="preserve"> </w:t>
      </w:r>
      <w:r w:rsidR="008A0CF8">
        <w:rPr>
          <w:rStyle w:val="20"/>
          <w:b/>
          <w:color w:val="000000"/>
        </w:rPr>
        <w:t>345 228 984,77</w:t>
      </w:r>
      <w:r w:rsidR="00B9133C">
        <w:rPr>
          <w:rStyle w:val="20"/>
          <w:color w:val="000000"/>
        </w:rPr>
        <w:t xml:space="preserve"> руб., на 2024 </w:t>
      </w:r>
      <w:r w:rsidR="008A0CF8">
        <w:rPr>
          <w:rStyle w:val="20"/>
          <w:color w:val="000000"/>
        </w:rPr>
        <w:t xml:space="preserve">-2025 </w:t>
      </w:r>
      <w:r w:rsidR="00B9133C">
        <w:rPr>
          <w:rStyle w:val="20"/>
          <w:color w:val="000000"/>
        </w:rPr>
        <w:t>год</w:t>
      </w:r>
      <w:r w:rsidR="008A0CF8">
        <w:rPr>
          <w:rStyle w:val="20"/>
          <w:color w:val="000000"/>
        </w:rPr>
        <w:t>ы</w:t>
      </w:r>
      <w:r w:rsidR="00B9133C">
        <w:rPr>
          <w:rStyle w:val="20"/>
          <w:color w:val="000000"/>
        </w:rPr>
        <w:t xml:space="preserve"> планируется к у</w:t>
      </w:r>
      <w:r w:rsidR="008A0CF8">
        <w:rPr>
          <w:rStyle w:val="20"/>
          <w:color w:val="000000"/>
        </w:rPr>
        <w:t>величению</w:t>
      </w:r>
      <w:r w:rsidR="00B9133C">
        <w:rPr>
          <w:rStyle w:val="20"/>
          <w:color w:val="000000"/>
        </w:rPr>
        <w:t xml:space="preserve"> </w:t>
      </w:r>
      <w:r w:rsidR="008A0CF8">
        <w:rPr>
          <w:rStyle w:val="20"/>
          <w:color w:val="000000"/>
        </w:rPr>
        <w:t>по</w:t>
      </w:r>
      <w:r w:rsidR="00B9133C">
        <w:rPr>
          <w:rStyle w:val="20"/>
          <w:color w:val="000000"/>
        </w:rPr>
        <w:t xml:space="preserve"> </w:t>
      </w:r>
      <w:r w:rsidR="008A0CF8">
        <w:rPr>
          <w:rStyle w:val="20"/>
          <w:color w:val="000000"/>
        </w:rPr>
        <w:t>37 696 500,00</w:t>
      </w:r>
      <w:r w:rsidR="00B9133C">
        <w:rPr>
          <w:rStyle w:val="20"/>
          <w:color w:val="000000"/>
        </w:rPr>
        <w:t xml:space="preserve"> руб.</w:t>
      </w:r>
    </w:p>
    <w:p w:rsidR="001E6347" w:rsidRDefault="00B9133C" w:rsidP="001E6347">
      <w:pPr>
        <w:pStyle w:val="21"/>
        <w:shd w:val="clear" w:color="auto" w:fill="auto"/>
        <w:spacing w:before="0"/>
        <w:ind w:firstLine="709"/>
        <w:rPr>
          <w:rStyle w:val="20"/>
          <w:color w:val="000000"/>
        </w:rPr>
      </w:pPr>
      <w:r>
        <w:rPr>
          <w:rStyle w:val="20"/>
          <w:b/>
          <w:color w:val="000000"/>
        </w:rPr>
        <w:t>На 2023</w:t>
      </w:r>
      <w:r w:rsidR="001E6347">
        <w:rPr>
          <w:rStyle w:val="20"/>
          <w:b/>
          <w:color w:val="000000"/>
        </w:rPr>
        <w:t xml:space="preserve"> год</w:t>
      </w:r>
      <w:r w:rsidR="001E6347">
        <w:rPr>
          <w:rStyle w:val="20"/>
          <w:color w:val="000000"/>
        </w:rPr>
        <w:t xml:space="preserve"> произошли следующие изменения:</w:t>
      </w:r>
    </w:p>
    <w:p w:rsidR="001E6347" w:rsidRDefault="001E6347" w:rsidP="001E6347">
      <w:pPr>
        <w:pStyle w:val="21"/>
        <w:shd w:val="clear" w:color="auto" w:fill="auto"/>
        <w:spacing w:before="0"/>
        <w:ind w:firstLine="709"/>
      </w:pPr>
      <w:r>
        <w:rPr>
          <w:rStyle w:val="20"/>
          <w:b/>
          <w:i/>
          <w:color w:val="000000"/>
        </w:rPr>
        <w:t>Субсидии</w:t>
      </w:r>
      <w:r>
        <w:rPr>
          <w:rStyle w:val="20"/>
          <w:b/>
          <w:color w:val="000000"/>
        </w:rPr>
        <w:t xml:space="preserve"> у</w:t>
      </w:r>
      <w:r w:rsidR="008A0CF8">
        <w:rPr>
          <w:rStyle w:val="20"/>
          <w:b/>
          <w:color w:val="000000"/>
        </w:rPr>
        <w:t>величились</w:t>
      </w:r>
      <w:r>
        <w:rPr>
          <w:rStyle w:val="20"/>
          <w:b/>
          <w:color w:val="000000"/>
        </w:rPr>
        <w:t xml:space="preserve"> на сумму </w:t>
      </w:r>
      <w:r w:rsidR="008A0CF8">
        <w:rPr>
          <w:rStyle w:val="20"/>
          <w:b/>
          <w:color w:val="000000"/>
        </w:rPr>
        <w:t>333 634 444,77</w:t>
      </w:r>
      <w:r>
        <w:rPr>
          <w:rStyle w:val="20"/>
          <w:b/>
          <w:color w:val="000000"/>
        </w:rPr>
        <w:t xml:space="preserve"> руб</w:t>
      </w:r>
      <w:r>
        <w:rPr>
          <w:rStyle w:val="20"/>
          <w:color w:val="000000"/>
        </w:rPr>
        <w:t>., в том числе:</w:t>
      </w:r>
    </w:p>
    <w:p w:rsidR="001E6347" w:rsidRDefault="001E6347" w:rsidP="001E6347">
      <w:pPr>
        <w:pStyle w:val="21"/>
        <w:shd w:val="clear" w:color="auto" w:fill="auto"/>
        <w:spacing w:before="0"/>
        <w:ind w:firstLine="709"/>
        <w:rPr>
          <w:rFonts w:eastAsia="Times New Roman"/>
          <w:color w:val="000000"/>
        </w:rPr>
      </w:pPr>
      <w:r>
        <w:rPr>
          <w:rFonts w:eastAsia="Times New Roman"/>
          <w:color w:val="000000"/>
        </w:rPr>
        <w:t xml:space="preserve"> Увеличение субсидии </w:t>
      </w:r>
      <w:proofErr w:type="gramStart"/>
      <w:r>
        <w:rPr>
          <w:rFonts w:eastAsia="Times New Roman"/>
          <w:color w:val="000000"/>
        </w:rPr>
        <w:t>на</w:t>
      </w:r>
      <w:proofErr w:type="gramEnd"/>
      <w:r>
        <w:rPr>
          <w:rFonts w:eastAsia="Times New Roman"/>
          <w:color w:val="000000"/>
        </w:rPr>
        <w:t>:</w:t>
      </w:r>
    </w:p>
    <w:p w:rsidR="001E6347" w:rsidRDefault="001E6347" w:rsidP="001E6347">
      <w:pPr>
        <w:pStyle w:val="21"/>
        <w:shd w:val="clear" w:color="auto" w:fill="auto"/>
        <w:spacing w:before="0"/>
        <w:ind w:firstLine="709"/>
        <w:rPr>
          <w:rFonts w:eastAsia="Times New Roman"/>
          <w:color w:val="000000"/>
        </w:rPr>
      </w:pPr>
      <w:r>
        <w:rPr>
          <w:rFonts w:eastAsia="Times New Roman"/>
          <w:color w:val="000000"/>
        </w:rPr>
        <w:t xml:space="preserve">- Субсидии бюджетам городских округов </w:t>
      </w:r>
      <w:r w:rsidR="00313E9A">
        <w:rPr>
          <w:rFonts w:eastAsia="Times New Roman"/>
          <w:color w:val="000000"/>
        </w:rPr>
        <w:t xml:space="preserve">на </w:t>
      </w:r>
      <w:r w:rsidR="008A0CF8">
        <w:rPr>
          <w:rFonts w:eastAsia="Times New Roman"/>
          <w:color w:val="000000"/>
        </w:rPr>
        <w:t>о</w:t>
      </w:r>
      <w:r w:rsidR="008A0CF8" w:rsidRPr="008A0CF8">
        <w:rPr>
          <w:rFonts w:eastAsia="Times New Roman"/>
          <w:color w:val="000000"/>
        </w:rPr>
        <w:t>беспечение выплаты денежной компенсации стоимости двухразового питания родителям (законным представителям)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организованно муниципальными общеобразовательными организациями на дому</w:t>
      </w:r>
      <w:r w:rsidR="001B20A3">
        <w:rPr>
          <w:rFonts w:eastAsia="Times New Roman"/>
          <w:color w:val="000000"/>
        </w:rPr>
        <w:t xml:space="preserve"> </w:t>
      </w:r>
      <w:r>
        <w:rPr>
          <w:rFonts w:eastAsia="Times New Roman"/>
          <w:color w:val="000000"/>
        </w:rPr>
        <w:t xml:space="preserve">в сумме </w:t>
      </w:r>
      <w:r w:rsidR="008A0CF8">
        <w:rPr>
          <w:rFonts w:eastAsia="Times New Roman"/>
          <w:color w:val="000000"/>
        </w:rPr>
        <w:t>798 400,00</w:t>
      </w:r>
      <w:r>
        <w:rPr>
          <w:rFonts w:eastAsia="Times New Roman"/>
          <w:color w:val="000000"/>
        </w:rPr>
        <w:t xml:space="preserve">  руб.</w:t>
      </w:r>
      <w:r w:rsidR="00313E9A">
        <w:rPr>
          <w:rFonts w:eastAsia="Times New Roman"/>
          <w:color w:val="000000"/>
        </w:rPr>
        <w:t>;</w:t>
      </w:r>
    </w:p>
    <w:p w:rsidR="00313E9A" w:rsidRDefault="00313E9A" w:rsidP="001E6347">
      <w:pPr>
        <w:pStyle w:val="21"/>
        <w:shd w:val="clear" w:color="auto" w:fill="auto"/>
        <w:spacing w:before="0"/>
        <w:ind w:firstLine="709"/>
        <w:rPr>
          <w:rFonts w:eastAsia="Times New Roman"/>
          <w:color w:val="000000"/>
        </w:rPr>
      </w:pPr>
      <w:r>
        <w:rPr>
          <w:rFonts w:eastAsia="Times New Roman"/>
          <w:color w:val="000000"/>
        </w:rPr>
        <w:t xml:space="preserve">- </w:t>
      </w:r>
      <w:r w:rsidR="002956FA">
        <w:rPr>
          <w:rFonts w:eastAsia="Times New Roman"/>
          <w:color w:val="000000"/>
        </w:rPr>
        <w:t xml:space="preserve">Субсидии бюджетам городских округов на </w:t>
      </w:r>
      <w:r w:rsidR="008A0CF8" w:rsidRPr="008A0CF8">
        <w:rPr>
          <w:rFonts w:eastAsia="Times New Roman"/>
          <w:color w:val="000000"/>
        </w:rPr>
        <w:t>содержание инструкторов</w:t>
      </w:r>
      <w:r w:rsidR="008A0CF8">
        <w:rPr>
          <w:rFonts w:eastAsia="Times New Roman"/>
          <w:color w:val="000000"/>
        </w:rPr>
        <w:t xml:space="preserve"> по физической культуре и спорту </w:t>
      </w:r>
      <w:r w:rsidR="002956FA">
        <w:rPr>
          <w:rFonts w:eastAsia="Times New Roman"/>
          <w:color w:val="000000"/>
        </w:rPr>
        <w:t xml:space="preserve"> в сумме </w:t>
      </w:r>
      <w:r w:rsidR="008A0CF8">
        <w:rPr>
          <w:rFonts w:eastAsia="Times New Roman"/>
          <w:color w:val="000000"/>
        </w:rPr>
        <w:t>48 300,00</w:t>
      </w:r>
      <w:r w:rsidR="002956FA">
        <w:rPr>
          <w:rFonts w:eastAsia="Times New Roman"/>
          <w:color w:val="000000"/>
        </w:rPr>
        <w:t xml:space="preserve"> руб.;</w:t>
      </w:r>
    </w:p>
    <w:p w:rsidR="002956FA" w:rsidRDefault="002956FA" w:rsidP="001E6347">
      <w:pPr>
        <w:pStyle w:val="21"/>
        <w:shd w:val="clear" w:color="auto" w:fill="auto"/>
        <w:spacing w:before="0"/>
        <w:ind w:firstLine="709"/>
        <w:rPr>
          <w:rFonts w:eastAsia="Times New Roman"/>
          <w:color w:val="000000"/>
        </w:rPr>
      </w:pPr>
      <w:r>
        <w:rPr>
          <w:rFonts w:eastAsia="Times New Roman"/>
          <w:color w:val="000000"/>
        </w:rPr>
        <w:t xml:space="preserve">- Субсидии бюджетам городских округов на  </w:t>
      </w:r>
      <w:r w:rsidR="008A0CF8">
        <w:rPr>
          <w:rFonts w:eastAsia="Times New Roman"/>
          <w:color w:val="000000"/>
        </w:rPr>
        <w:t>с</w:t>
      </w:r>
      <w:r w:rsidR="008A0CF8" w:rsidRPr="008A0CF8">
        <w:rPr>
          <w:rFonts w:eastAsia="Times New Roman"/>
          <w:color w:val="000000"/>
        </w:rPr>
        <w:t>офинансирование расходных обязательств муниципальных районов (городских округов) на содержание и обеспечение деятельности (оказание услуг) муниципальных учреждений</w:t>
      </w:r>
      <w:r w:rsidR="008A0CF8">
        <w:rPr>
          <w:rFonts w:eastAsia="Times New Roman"/>
          <w:color w:val="000000"/>
        </w:rPr>
        <w:t xml:space="preserve"> </w:t>
      </w:r>
      <w:r>
        <w:rPr>
          <w:rFonts w:eastAsia="Times New Roman"/>
          <w:color w:val="000000"/>
        </w:rPr>
        <w:t xml:space="preserve">в сумме </w:t>
      </w:r>
      <w:r w:rsidR="008A0CF8">
        <w:rPr>
          <w:rFonts w:eastAsia="Times New Roman"/>
          <w:color w:val="000000"/>
        </w:rPr>
        <w:t>19 947 200,00</w:t>
      </w:r>
      <w:r>
        <w:rPr>
          <w:rFonts w:eastAsia="Times New Roman"/>
          <w:color w:val="000000"/>
        </w:rPr>
        <w:t xml:space="preserve"> руб.;</w:t>
      </w:r>
    </w:p>
    <w:p w:rsidR="002956FA" w:rsidRDefault="002956FA" w:rsidP="008A0CF8">
      <w:pPr>
        <w:pStyle w:val="21"/>
        <w:shd w:val="clear" w:color="auto" w:fill="auto"/>
        <w:spacing w:before="0"/>
        <w:ind w:firstLine="709"/>
        <w:rPr>
          <w:rFonts w:eastAsia="Times New Roman"/>
          <w:color w:val="000000"/>
        </w:rPr>
      </w:pPr>
      <w:r>
        <w:rPr>
          <w:rFonts w:eastAsia="Times New Roman"/>
          <w:color w:val="000000"/>
        </w:rPr>
        <w:t>-</w:t>
      </w:r>
      <w:r w:rsidRPr="002956FA">
        <w:rPr>
          <w:rFonts w:eastAsia="Times New Roman"/>
          <w:color w:val="000000"/>
        </w:rPr>
        <w:t xml:space="preserve"> </w:t>
      </w:r>
      <w:r>
        <w:rPr>
          <w:rFonts w:eastAsia="Times New Roman"/>
          <w:color w:val="000000"/>
        </w:rPr>
        <w:t xml:space="preserve">Субсидии бюджетам городских округов на </w:t>
      </w:r>
      <w:r w:rsidR="008A0CF8">
        <w:rPr>
          <w:rFonts w:eastAsia="Times New Roman"/>
          <w:color w:val="000000"/>
        </w:rPr>
        <w:t>государственную</w:t>
      </w:r>
      <w:r w:rsidR="008A0CF8" w:rsidRPr="008A0CF8">
        <w:rPr>
          <w:rFonts w:eastAsia="Times New Roman"/>
          <w:color w:val="000000"/>
        </w:rPr>
        <w:t xml:space="preserve"> поддержк</w:t>
      </w:r>
      <w:r w:rsidR="008A0CF8">
        <w:rPr>
          <w:rFonts w:eastAsia="Times New Roman"/>
          <w:color w:val="000000"/>
        </w:rPr>
        <w:t>у</w:t>
      </w:r>
      <w:r w:rsidR="008A0CF8" w:rsidRPr="008A0CF8">
        <w:rPr>
          <w:rFonts w:eastAsia="Times New Roman"/>
          <w:color w:val="000000"/>
        </w:rPr>
        <w:t xml:space="preserve"> отрасли культуры</w:t>
      </w:r>
      <w:r>
        <w:rPr>
          <w:rFonts w:eastAsia="Times New Roman"/>
          <w:color w:val="000000"/>
        </w:rPr>
        <w:t xml:space="preserve"> в сумме </w:t>
      </w:r>
      <w:r w:rsidR="008A0CF8">
        <w:rPr>
          <w:rFonts w:eastAsia="Times New Roman"/>
          <w:color w:val="000000"/>
        </w:rPr>
        <w:t>209 978,23</w:t>
      </w:r>
      <w:r>
        <w:rPr>
          <w:rFonts w:eastAsia="Times New Roman"/>
          <w:color w:val="000000"/>
        </w:rPr>
        <w:t xml:space="preserve"> руб.</w:t>
      </w:r>
      <w:r w:rsidR="008A0CF8">
        <w:rPr>
          <w:rFonts w:eastAsia="Times New Roman"/>
          <w:color w:val="000000"/>
        </w:rPr>
        <w:t>;</w:t>
      </w:r>
    </w:p>
    <w:p w:rsidR="008A0CF8" w:rsidRDefault="008A0CF8" w:rsidP="008A0CF8">
      <w:pPr>
        <w:pStyle w:val="21"/>
        <w:shd w:val="clear" w:color="auto" w:fill="auto"/>
        <w:spacing w:before="0"/>
        <w:ind w:firstLine="709"/>
        <w:rPr>
          <w:rFonts w:eastAsia="Times New Roman"/>
          <w:color w:val="000000"/>
        </w:rPr>
      </w:pPr>
      <w:r>
        <w:rPr>
          <w:rFonts w:eastAsia="Times New Roman"/>
          <w:color w:val="000000"/>
        </w:rPr>
        <w:t>-</w:t>
      </w:r>
      <w:r w:rsidRPr="002956FA">
        <w:rPr>
          <w:rFonts w:eastAsia="Times New Roman"/>
          <w:color w:val="000000"/>
        </w:rPr>
        <w:t xml:space="preserve"> </w:t>
      </w:r>
      <w:r>
        <w:rPr>
          <w:rFonts w:eastAsia="Times New Roman"/>
          <w:color w:val="000000"/>
        </w:rPr>
        <w:t>Субсидии бюджетам городских округов на т</w:t>
      </w:r>
      <w:r w:rsidRPr="008A0CF8">
        <w:rPr>
          <w:rFonts w:eastAsia="Times New Roman"/>
          <w:color w:val="000000"/>
        </w:rPr>
        <w:t>ехническое оснащение муниципальных музеев</w:t>
      </w:r>
      <w:r>
        <w:rPr>
          <w:rFonts w:eastAsia="Times New Roman"/>
          <w:color w:val="000000"/>
        </w:rPr>
        <w:t xml:space="preserve"> в сумме 4 255 319,23 руб.;</w:t>
      </w:r>
    </w:p>
    <w:p w:rsidR="008A0CF8" w:rsidRDefault="008A0CF8" w:rsidP="008A0CF8">
      <w:pPr>
        <w:pStyle w:val="21"/>
        <w:shd w:val="clear" w:color="auto" w:fill="auto"/>
        <w:spacing w:before="0"/>
        <w:ind w:firstLine="709"/>
        <w:rPr>
          <w:rFonts w:eastAsia="Times New Roman"/>
          <w:color w:val="000000"/>
        </w:rPr>
      </w:pPr>
      <w:r>
        <w:rPr>
          <w:rFonts w:eastAsia="Times New Roman"/>
          <w:color w:val="000000"/>
        </w:rPr>
        <w:t>-</w:t>
      </w:r>
      <w:r w:rsidRPr="002956FA">
        <w:rPr>
          <w:rFonts w:eastAsia="Times New Roman"/>
          <w:color w:val="000000"/>
        </w:rPr>
        <w:t xml:space="preserve"> </w:t>
      </w:r>
      <w:r>
        <w:rPr>
          <w:rFonts w:eastAsia="Times New Roman"/>
          <w:color w:val="000000"/>
        </w:rPr>
        <w:t>Субсидии бюджетам городских округов на п</w:t>
      </w:r>
      <w:r w:rsidRPr="008A0CF8">
        <w:rPr>
          <w:rFonts w:eastAsia="Times New Roman"/>
          <w:color w:val="000000"/>
        </w:rPr>
        <w:t>овышение средней заработной платы работников муниципальных учреждений культуры</w:t>
      </w:r>
      <w:r>
        <w:rPr>
          <w:rFonts w:eastAsia="Times New Roman"/>
          <w:color w:val="000000"/>
        </w:rPr>
        <w:t xml:space="preserve"> в сумме 7 010 500,00 руб.;</w:t>
      </w:r>
    </w:p>
    <w:p w:rsidR="008A0CF8" w:rsidRDefault="008A0CF8" w:rsidP="008A0CF8">
      <w:pPr>
        <w:pStyle w:val="21"/>
        <w:shd w:val="clear" w:color="auto" w:fill="auto"/>
        <w:spacing w:before="0"/>
        <w:ind w:firstLine="709"/>
        <w:rPr>
          <w:rFonts w:eastAsia="Times New Roman"/>
          <w:color w:val="000000"/>
        </w:rPr>
      </w:pPr>
      <w:r>
        <w:rPr>
          <w:rFonts w:eastAsia="Times New Roman"/>
          <w:color w:val="000000"/>
        </w:rPr>
        <w:t>-</w:t>
      </w:r>
      <w:r w:rsidRPr="002956FA">
        <w:rPr>
          <w:rFonts w:eastAsia="Times New Roman"/>
          <w:color w:val="000000"/>
        </w:rPr>
        <w:t xml:space="preserve"> </w:t>
      </w:r>
      <w:r>
        <w:rPr>
          <w:rFonts w:eastAsia="Times New Roman"/>
          <w:color w:val="000000"/>
        </w:rPr>
        <w:t>Субсидии бюджетам городских округов на о</w:t>
      </w:r>
      <w:r w:rsidRPr="008A0CF8">
        <w:rPr>
          <w:rFonts w:eastAsia="Times New Roman"/>
          <w:color w:val="000000"/>
        </w:rPr>
        <w:t xml:space="preserve">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w:t>
      </w:r>
      <w:r w:rsidRPr="008A0CF8">
        <w:rPr>
          <w:rFonts w:eastAsia="Times New Roman"/>
          <w:color w:val="000000"/>
        </w:rPr>
        <w:lastRenderedPageBreak/>
        <w:t>малоэтажного жилищного строительства</w:t>
      </w:r>
      <w:r>
        <w:rPr>
          <w:rFonts w:eastAsia="Times New Roman"/>
          <w:color w:val="000000"/>
        </w:rPr>
        <w:t xml:space="preserve"> в сумме 290 019 793,84 руб.;</w:t>
      </w:r>
    </w:p>
    <w:p w:rsidR="008A0CF8" w:rsidRDefault="008A0CF8" w:rsidP="008A0CF8">
      <w:pPr>
        <w:pStyle w:val="21"/>
        <w:shd w:val="clear" w:color="auto" w:fill="auto"/>
        <w:spacing w:before="0"/>
        <w:ind w:firstLine="709"/>
        <w:rPr>
          <w:rFonts w:eastAsia="Times New Roman"/>
          <w:color w:val="000000"/>
        </w:rPr>
      </w:pPr>
      <w:r>
        <w:rPr>
          <w:rFonts w:eastAsia="Times New Roman"/>
          <w:color w:val="000000"/>
        </w:rPr>
        <w:t xml:space="preserve">- Субсидии бюджетам городских округов </w:t>
      </w:r>
      <w:r w:rsidRPr="008A0CF8">
        <w:rPr>
          <w:rFonts w:eastAsia="Times New Roman"/>
          <w:color w:val="000000"/>
        </w:rPr>
        <w:t xml:space="preserve">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r w:rsidR="00D91EF3">
        <w:rPr>
          <w:rFonts w:eastAsia="Times New Roman"/>
          <w:color w:val="000000"/>
        </w:rPr>
        <w:t xml:space="preserve"> </w:t>
      </w:r>
      <w:r>
        <w:rPr>
          <w:rFonts w:eastAsia="Times New Roman"/>
          <w:color w:val="000000"/>
        </w:rPr>
        <w:t xml:space="preserve">в сумме </w:t>
      </w:r>
      <w:r w:rsidR="00D91EF3">
        <w:rPr>
          <w:rFonts w:eastAsia="Times New Roman"/>
          <w:color w:val="000000"/>
        </w:rPr>
        <w:t>3 578 900,00</w:t>
      </w:r>
      <w:r>
        <w:rPr>
          <w:rFonts w:eastAsia="Times New Roman"/>
          <w:color w:val="000000"/>
        </w:rPr>
        <w:t xml:space="preserve"> руб.;</w:t>
      </w:r>
    </w:p>
    <w:p w:rsidR="008A0CF8" w:rsidRDefault="008A0CF8" w:rsidP="00D91EF3">
      <w:pPr>
        <w:pStyle w:val="21"/>
        <w:shd w:val="clear" w:color="auto" w:fill="auto"/>
        <w:spacing w:before="0"/>
        <w:ind w:firstLine="709"/>
        <w:rPr>
          <w:rFonts w:eastAsia="Times New Roman"/>
          <w:color w:val="000000"/>
        </w:rPr>
      </w:pPr>
      <w:r>
        <w:rPr>
          <w:rFonts w:eastAsia="Times New Roman"/>
          <w:color w:val="000000"/>
        </w:rPr>
        <w:t xml:space="preserve">- </w:t>
      </w:r>
      <w:r w:rsidR="00D91EF3">
        <w:rPr>
          <w:rFonts w:eastAsia="Times New Roman"/>
          <w:color w:val="000000"/>
        </w:rPr>
        <w:t xml:space="preserve">Субсидии бюджетам городских округов </w:t>
      </w:r>
      <w:r w:rsidR="00D91EF3" w:rsidRPr="008A0CF8">
        <w:rPr>
          <w:rFonts w:eastAsia="Times New Roman"/>
          <w:color w:val="000000"/>
        </w:rPr>
        <w:t xml:space="preserve"> на </w:t>
      </w:r>
      <w:r w:rsidR="00D91EF3">
        <w:rPr>
          <w:rFonts w:eastAsia="Times New Roman"/>
          <w:color w:val="000000"/>
        </w:rPr>
        <w:t>р</w:t>
      </w:r>
      <w:r w:rsidR="00D91EF3" w:rsidRPr="00D91EF3">
        <w:rPr>
          <w:rFonts w:eastAsia="Times New Roman"/>
          <w:color w:val="000000"/>
        </w:rPr>
        <w:t>еализаци</w:t>
      </w:r>
      <w:r w:rsidR="00D91EF3">
        <w:rPr>
          <w:rFonts w:eastAsia="Times New Roman"/>
          <w:color w:val="000000"/>
        </w:rPr>
        <w:t>ю</w:t>
      </w:r>
      <w:r w:rsidR="00D91EF3" w:rsidRPr="00D91EF3">
        <w:rPr>
          <w:rFonts w:eastAsia="Times New Roman"/>
          <w:color w:val="000000"/>
        </w:rPr>
        <w:t xml:space="preserve"> первоочередных мероприятий по модернизации, капитальному ремонту и подготовке к отопительному сезону объектов коммунальной инфраструктуры</w:t>
      </w:r>
      <w:r w:rsidR="00D91EF3">
        <w:rPr>
          <w:rFonts w:eastAsia="Times New Roman"/>
          <w:color w:val="000000"/>
        </w:rPr>
        <w:t xml:space="preserve"> в сумме 8 833 000,00 руб.</w:t>
      </w:r>
    </w:p>
    <w:p w:rsidR="000D75A5" w:rsidRDefault="001E6347" w:rsidP="000D75A5">
      <w:pPr>
        <w:tabs>
          <w:tab w:val="left" w:pos="2842"/>
        </w:tabs>
        <w:jc w:val="both"/>
        <w:rPr>
          <w:rFonts w:ascii="Times New Roman" w:hAnsi="Times New Roman"/>
          <w:sz w:val="28"/>
          <w:szCs w:val="28"/>
        </w:rPr>
      </w:pPr>
      <w:r>
        <w:rPr>
          <w:rFonts w:ascii="Times New Roman" w:hAnsi="Times New Roman"/>
          <w:sz w:val="28"/>
          <w:szCs w:val="28"/>
        </w:rPr>
        <w:t xml:space="preserve">           Уменьшение субсидии </w:t>
      </w:r>
      <w:proofErr w:type="gramStart"/>
      <w:r>
        <w:rPr>
          <w:rFonts w:ascii="Times New Roman" w:hAnsi="Times New Roman"/>
          <w:sz w:val="28"/>
          <w:szCs w:val="28"/>
        </w:rPr>
        <w:t>на</w:t>
      </w:r>
      <w:proofErr w:type="gramEnd"/>
      <w:r w:rsidR="002956FA">
        <w:rPr>
          <w:rFonts w:ascii="Times New Roman" w:hAnsi="Times New Roman"/>
          <w:sz w:val="28"/>
          <w:szCs w:val="28"/>
        </w:rPr>
        <w:t>:</w:t>
      </w:r>
    </w:p>
    <w:p w:rsidR="000D75A5" w:rsidRDefault="000D75A5" w:rsidP="000D75A5">
      <w:pPr>
        <w:tabs>
          <w:tab w:val="left" w:pos="2842"/>
        </w:tabs>
        <w:ind w:firstLine="709"/>
        <w:jc w:val="both"/>
        <w:rPr>
          <w:rFonts w:ascii="Times New Roman" w:eastAsia="Times New Roman" w:hAnsi="Times New Roman" w:cs="Times New Roman"/>
          <w:sz w:val="28"/>
          <w:szCs w:val="28"/>
        </w:rPr>
      </w:pPr>
      <w:r>
        <w:rPr>
          <w:rFonts w:ascii="Calibri" w:eastAsia="Times New Roman" w:hAnsi="Calibri" w:cs="Times New Roman"/>
          <w:sz w:val="22"/>
          <w:szCs w:val="22"/>
        </w:rPr>
        <w:t xml:space="preserve">- </w:t>
      </w:r>
      <w:r w:rsidRPr="000D75A5">
        <w:rPr>
          <w:rFonts w:ascii="Calibri" w:eastAsia="Times New Roman" w:hAnsi="Calibri" w:cs="Times New Roman"/>
          <w:sz w:val="22"/>
          <w:szCs w:val="22"/>
        </w:rPr>
        <w:t> </w:t>
      </w:r>
      <w:r w:rsidRPr="000D75A5">
        <w:rPr>
          <w:rFonts w:ascii="Times New Roman" w:eastAsia="Times New Roman" w:hAnsi="Times New Roman" w:cs="Times New Roman"/>
          <w:sz w:val="28"/>
          <w:szCs w:val="28"/>
        </w:rPr>
        <w:t>Субсидии бюджетам городских округов</w:t>
      </w:r>
      <w:r>
        <w:rPr>
          <w:rFonts w:ascii="Times New Roman" w:eastAsia="Times New Roman" w:hAnsi="Times New Roman" w:cs="Times New Roman"/>
          <w:sz w:val="28"/>
          <w:szCs w:val="28"/>
        </w:rPr>
        <w:t xml:space="preserve"> </w:t>
      </w:r>
      <w:r w:rsidR="00D91EF3">
        <w:rPr>
          <w:rFonts w:ascii="Times New Roman" w:eastAsia="Times New Roman" w:hAnsi="Times New Roman" w:cs="Times New Roman"/>
          <w:sz w:val="28"/>
          <w:szCs w:val="28"/>
        </w:rPr>
        <w:t>на о</w:t>
      </w:r>
      <w:r w:rsidR="00D91EF3" w:rsidRPr="00D91EF3">
        <w:rPr>
          <w:rFonts w:ascii="Times New Roman" w:eastAsia="Times New Roman" w:hAnsi="Times New Roman" w:cs="Times New Roman"/>
          <w:sz w:val="28"/>
          <w:szCs w:val="28"/>
        </w:rPr>
        <w:t>беспечение компенсации питания родителям (законным представителям) обучающихся в муниципальных общеобразовательных организациях, имеющих статус обучающихся с ограниченными возможностями здоровья, обучение которых организовано на дому</w:t>
      </w:r>
      <w:r>
        <w:rPr>
          <w:rFonts w:ascii="Times New Roman" w:eastAsia="Times New Roman" w:hAnsi="Times New Roman" w:cs="Times New Roman"/>
          <w:sz w:val="28"/>
          <w:szCs w:val="28"/>
        </w:rPr>
        <w:t xml:space="preserve"> в сумме </w:t>
      </w:r>
      <w:r w:rsidR="00D91EF3">
        <w:rPr>
          <w:rFonts w:ascii="Times New Roman" w:eastAsia="Times New Roman" w:hAnsi="Times New Roman" w:cs="Times New Roman"/>
          <w:sz w:val="28"/>
          <w:szCs w:val="28"/>
        </w:rPr>
        <w:t xml:space="preserve">11 400,00 </w:t>
      </w:r>
      <w:r>
        <w:rPr>
          <w:rFonts w:ascii="Times New Roman" w:eastAsia="Times New Roman" w:hAnsi="Times New Roman" w:cs="Times New Roman"/>
          <w:sz w:val="28"/>
          <w:szCs w:val="28"/>
        </w:rPr>
        <w:t>руб.;</w:t>
      </w:r>
    </w:p>
    <w:p w:rsidR="000D75A5" w:rsidRDefault="000D75A5" w:rsidP="000D75A5">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D75A5">
        <w:rPr>
          <w:rFonts w:ascii="Times New Roman" w:eastAsia="Times New Roman" w:hAnsi="Times New Roman" w:cs="Times New Roman"/>
          <w:sz w:val="28"/>
          <w:szCs w:val="28"/>
        </w:rPr>
        <w:t>Субсидии бюджетам городских округов</w:t>
      </w:r>
      <w:r>
        <w:rPr>
          <w:rFonts w:ascii="Times New Roman" w:eastAsia="Times New Roman" w:hAnsi="Times New Roman" w:cs="Times New Roman"/>
          <w:sz w:val="28"/>
          <w:szCs w:val="28"/>
        </w:rPr>
        <w:t xml:space="preserve"> на </w:t>
      </w:r>
      <w:r w:rsidR="00D91EF3">
        <w:rPr>
          <w:rFonts w:ascii="Times New Roman" w:eastAsia="Times New Roman" w:hAnsi="Times New Roman" w:cs="Times New Roman"/>
          <w:sz w:val="28"/>
          <w:szCs w:val="28"/>
        </w:rPr>
        <w:t>у</w:t>
      </w:r>
      <w:r w:rsidR="00D91EF3" w:rsidRPr="00D91EF3">
        <w:rPr>
          <w:rFonts w:ascii="Times New Roman" w:eastAsia="Times New Roman" w:hAnsi="Times New Roman" w:cs="Times New Roman"/>
          <w:sz w:val="28"/>
          <w:szCs w:val="28"/>
        </w:rPr>
        <w:t xml:space="preserve">величение </w:t>
      </w:r>
      <w:proofErr w:type="gramStart"/>
      <w:r w:rsidR="00D91EF3" w:rsidRPr="00D91EF3">
        <w:rPr>
          <w:rFonts w:ascii="Times New Roman" w:eastAsia="Times New Roman" w:hAnsi="Times New Roman" w:cs="Times New Roman"/>
          <w:sz w:val="28"/>
          <w:szCs w:val="28"/>
        </w:rPr>
        <w:t>фондов оплаты труда педагогических работников муниципальных организаций дополнительного образования</w:t>
      </w:r>
      <w:proofErr w:type="gramEnd"/>
      <w:r w:rsidR="00D91E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сумме </w:t>
      </w:r>
      <w:r w:rsidR="00D91EF3">
        <w:rPr>
          <w:rFonts w:ascii="Times New Roman" w:eastAsia="Times New Roman" w:hAnsi="Times New Roman" w:cs="Times New Roman"/>
          <w:sz w:val="28"/>
          <w:szCs w:val="28"/>
        </w:rPr>
        <w:t>177 300,00</w:t>
      </w:r>
      <w:r>
        <w:rPr>
          <w:rFonts w:ascii="Times New Roman" w:eastAsia="Times New Roman" w:hAnsi="Times New Roman" w:cs="Times New Roman"/>
          <w:sz w:val="28"/>
          <w:szCs w:val="28"/>
        </w:rPr>
        <w:t xml:space="preserve"> руб.;</w:t>
      </w:r>
    </w:p>
    <w:p w:rsidR="000D75A5" w:rsidRPr="000D75A5" w:rsidRDefault="000D75A5" w:rsidP="000D75A5">
      <w:pPr>
        <w:tabs>
          <w:tab w:val="left" w:pos="2842"/>
        </w:tabs>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0D75A5">
        <w:rPr>
          <w:rFonts w:ascii="Times New Roman" w:eastAsia="Times New Roman" w:hAnsi="Times New Roman" w:cs="Times New Roman"/>
          <w:sz w:val="28"/>
          <w:szCs w:val="28"/>
        </w:rPr>
        <w:t>Субсидии бюджетам городских округов</w:t>
      </w:r>
      <w:r>
        <w:rPr>
          <w:rFonts w:ascii="Times New Roman" w:eastAsia="Times New Roman" w:hAnsi="Times New Roman" w:cs="Times New Roman"/>
          <w:sz w:val="28"/>
          <w:szCs w:val="28"/>
        </w:rPr>
        <w:t xml:space="preserve"> на п</w:t>
      </w:r>
      <w:r w:rsidRPr="000D75A5">
        <w:rPr>
          <w:rFonts w:ascii="Times New Roman" w:eastAsia="Times New Roman" w:hAnsi="Times New Roman" w:cs="Times New Roman"/>
          <w:sz w:val="28"/>
          <w:szCs w:val="28"/>
        </w:rPr>
        <w:t>редоставление молодым семьям - участникам подпрограммы социальных выплат на приобретение жилья экономкласса или строительство индивидуального жилого дома экономкласса</w:t>
      </w:r>
      <w:r>
        <w:rPr>
          <w:rFonts w:ascii="Times New Roman" w:eastAsia="Times New Roman" w:hAnsi="Times New Roman" w:cs="Times New Roman"/>
          <w:sz w:val="28"/>
          <w:szCs w:val="28"/>
        </w:rPr>
        <w:t xml:space="preserve"> в сумме </w:t>
      </w:r>
      <w:r w:rsidR="00D91EF3">
        <w:rPr>
          <w:rFonts w:ascii="Times New Roman" w:eastAsia="Times New Roman" w:hAnsi="Times New Roman" w:cs="Times New Roman"/>
          <w:sz w:val="28"/>
          <w:szCs w:val="28"/>
        </w:rPr>
        <w:t>878 246,53</w:t>
      </w:r>
      <w:r>
        <w:rPr>
          <w:rFonts w:ascii="Times New Roman" w:eastAsia="Times New Roman" w:hAnsi="Times New Roman" w:cs="Times New Roman"/>
          <w:sz w:val="28"/>
          <w:szCs w:val="28"/>
        </w:rPr>
        <w:t xml:space="preserve"> руб.</w:t>
      </w:r>
    </w:p>
    <w:p w:rsidR="000D75A5" w:rsidRDefault="000D75A5" w:rsidP="000D75A5">
      <w:pPr>
        <w:pStyle w:val="21"/>
        <w:shd w:val="clear" w:color="auto" w:fill="auto"/>
        <w:spacing w:before="0"/>
        <w:ind w:firstLine="709"/>
      </w:pPr>
      <w:r>
        <w:rPr>
          <w:rStyle w:val="20"/>
          <w:b/>
          <w:i/>
          <w:color w:val="000000"/>
        </w:rPr>
        <w:t xml:space="preserve">Субвенции </w:t>
      </w:r>
      <w:r>
        <w:rPr>
          <w:rStyle w:val="20"/>
          <w:b/>
          <w:color w:val="000000"/>
        </w:rPr>
        <w:t xml:space="preserve"> увеличились на сумму </w:t>
      </w:r>
      <w:r w:rsidR="00D91EF3">
        <w:rPr>
          <w:rStyle w:val="20"/>
          <w:b/>
          <w:color w:val="000000"/>
        </w:rPr>
        <w:t>10 556 4</w:t>
      </w:r>
      <w:r w:rsidR="00E15DD8">
        <w:rPr>
          <w:rStyle w:val="20"/>
          <w:b/>
          <w:color w:val="000000"/>
        </w:rPr>
        <w:t>4</w:t>
      </w:r>
      <w:r w:rsidR="00D91EF3">
        <w:rPr>
          <w:rStyle w:val="20"/>
          <w:b/>
          <w:color w:val="000000"/>
        </w:rPr>
        <w:t>0,00</w:t>
      </w:r>
      <w:r>
        <w:rPr>
          <w:rStyle w:val="20"/>
          <w:b/>
          <w:color w:val="000000"/>
        </w:rPr>
        <w:t xml:space="preserve"> руб</w:t>
      </w:r>
      <w:r>
        <w:rPr>
          <w:rStyle w:val="20"/>
          <w:color w:val="000000"/>
        </w:rPr>
        <w:t>., в том числе:</w:t>
      </w:r>
    </w:p>
    <w:p w:rsidR="002956FA" w:rsidRDefault="000D75A5" w:rsidP="002956FA">
      <w:pPr>
        <w:tabs>
          <w:tab w:val="left" w:pos="2842"/>
        </w:tabs>
        <w:ind w:firstLine="709"/>
        <w:jc w:val="both"/>
        <w:rPr>
          <w:rFonts w:ascii="Times New Roman" w:eastAsia="Times New Roman" w:hAnsi="Times New Roman" w:cs="Times New Roman"/>
          <w:sz w:val="28"/>
          <w:szCs w:val="28"/>
        </w:rPr>
      </w:pPr>
      <w:r w:rsidRPr="000D75A5">
        <w:rPr>
          <w:rFonts w:ascii="Times New Roman" w:eastAsia="Times New Roman" w:hAnsi="Times New Roman" w:cs="Times New Roman"/>
          <w:sz w:val="28"/>
          <w:szCs w:val="28"/>
        </w:rPr>
        <w:t xml:space="preserve">Увеличение субвенции </w:t>
      </w:r>
      <w:proofErr w:type="gramStart"/>
      <w:r w:rsidRPr="000D75A5">
        <w:rPr>
          <w:rFonts w:ascii="Times New Roman" w:eastAsia="Times New Roman" w:hAnsi="Times New Roman" w:cs="Times New Roman"/>
          <w:sz w:val="28"/>
          <w:szCs w:val="28"/>
        </w:rPr>
        <w:t>на</w:t>
      </w:r>
      <w:proofErr w:type="gramEnd"/>
      <w:r w:rsidRPr="000D75A5">
        <w:rPr>
          <w:rFonts w:ascii="Times New Roman" w:eastAsia="Times New Roman" w:hAnsi="Times New Roman" w:cs="Times New Roman"/>
          <w:sz w:val="28"/>
          <w:szCs w:val="28"/>
        </w:rPr>
        <w:t>:</w:t>
      </w:r>
    </w:p>
    <w:p w:rsidR="000D75A5" w:rsidRDefault="000D75A5" w:rsidP="002956FA">
      <w:pPr>
        <w:tabs>
          <w:tab w:val="left" w:pos="2842"/>
        </w:tabs>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 </w:t>
      </w:r>
      <w:r w:rsidR="00C345D5">
        <w:rPr>
          <w:rFonts w:ascii="Times New Roman" w:eastAsia="Times New Roman" w:hAnsi="Times New Roman" w:cs="Times New Roman"/>
          <w:sz w:val="28"/>
          <w:szCs w:val="28"/>
        </w:rPr>
        <w:t xml:space="preserve">Субвенции бюджетам городских округов на </w:t>
      </w:r>
      <w:r w:rsidR="00D91EF3">
        <w:rPr>
          <w:rFonts w:ascii="Times New Roman" w:eastAsia="Times New Roman" w:hAnsi="Times New Roman" w:cs="Times New Roman"/>
          <w:sz w:val="28"/>
          <w:szCs w:val="28"/>
        </w:rPr>
        <w:t>о</w:t>
      </w:r>
      <w:r w:rsidR="00D91EF3" w:rsidRPr="00D91EF3">
        <w:rPr>
          <w:rFonts w:ascii="Times New Roman" w:eastAsia="Times New Roman" w:hAnsi="Times New Roman" w:cs="Times New Roman"/>
          <w:sz w:val="28"/>
          <w:szCs w:val="28"/>
        </w:rPr>
        <w:t>рганизаци</w:t>
      </w:r>
      <w:r w:rsidR="00D91EF3">
        <w:rPr>
          <w:rFonts w:ascii="Times New Roman" w:eastAsia="Times New Roman" w:hAnsi="Times New Roman" w:cs="Times New Roman"/>
          <w:sz w:val="28"/>
          <w:szCs w:val="28"/>
        </w:rPr>
        <w:t>ю</w:t>
      </w:r>
      <w:r w:rsidR="00D91EF3" w:rsidRPr="00D91EF3">
        <w:rPr>
          <w:rFonts w:ascii="Times New Roman" w:eastAsia="Times New Roman" w:hAnsi="Times New Roman" w:cs="Times New Roman"/>
          <w:sz w:val="28"/>
          <w:szCs w:val="28"/>
        </w:rPr>
        <w:t xml:space="preserve">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 (за исключением загородных стационарных детских оздоровительных лагерей), за исключением организации отдыха детей в каникулярное время и обеспечения прав детей, находящихся в трудной жизненной ситуации, на отдых и оздоровление</w:t>
      </w:r>
      <w:r w:rsidR="00D91EF3">
        <w:rPr>
          <w:rFonts w:ascii="Times New Roman" w:eastAsia="Times New Roman" w:hAnsi="Times New Roman" w:cs="Times New Roman"/>
          <w:sz w:val="28"/>
          <w:szCs w:val="28"/>
        </w:rPr>
        <w:t xml:space="preserve"> </w:t>
      </w:r>
      <w:r w:rsidR="00C345D5">
        <w:rPr>
          <w:rFonts w:ascii="Times New Roman" w:eastAsia="Times New Roman" w:hAnsi="Times New Roman" w:cs="Times New Roman"/>
          <w:sz w:val="28"/>
          <w:szCs w:val="28"/>
        </w:rPr>
        <w:t xml:space="preserve">в сумме </w:t>
      </w:r>
      <w:r w:rsidR="00D91EF3">
        <w:rPr>
          <w:rFonts w:ascii="Times New Roman" w:eastAsia="Times New Roman" w:hAnsi="Times New Roman" w:cs="Times New Roman"/>
          <w:sz w:val="28"/>
          <w:szCs w:val="28"/>
        </w:rPr>
        <w:t>1900,00</w:t>
      </w:r>
      <w:proofErr w:type="gramEnd"/>
      <w:r w:rsidR="00C345D5">
        <w:rPr>
          <w:rFonts w:ascii="Times New Roman" w:eastAsia="Times New Roman" w:hAnsi="Times New Roman" w:cs="Times New Roman"/>
          <w:sz w:val="28"/>
          <w:szCs w:val="28"/>
        </w:rPr>
        <w:t xml:space="preserve"> руб.;</w:t>
      </w:r>
    </w:p>
    <w:p w:rsidR="00C345D5" w:rsidRDefault="00C345D5" w:rsidP="002956FA">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Субвенции бюджетам городских округов на </w:t>
      </w:r>
      <w:r w:rsidR="00D91EF3">
        <w:rPr>
          <w:rFonts w:ascii="Times New Roman" w:eastAsia="Times New Roman" w:hAnsi="Times New Roman" w:cs="Times New Roman"/>
          <w:sz w:val="28"/>
          <w:szCs w:val="28"/>
        </w:rPr>
        <w:t>о</w:t>
      </w:r>
      <w:r w:rsidR="00D91EF3" w:rsidRPr="00D91EF3">
        <w:rPr>
          <w:rFonts w:ascii="Times New Roman" w:eastAsia="Times New Roman" w:hAnsi="Times New Roman" w:cs="Times New Roman"/>
          <w:sz w:val="28"/>
          <w:szCs w:val="28"/>
        </w:rPr>
        <w:t>существление государственных полномочий по организации транспортного обслуживания населения автомобильным транспортом по муниципальным маршрутам регулярных перевозок пассажиров и багажа садово-дачного направления на территории Республики Бурятия</w:t>
      </w:r>
      <w:r w:rsidR="00D91E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сумме </w:t>
      </w:r>
      <w:r w:rsidR="00D91EF3">
        <w:rPr>
          <w:rFonts w:ascii="Times New Roman" w:eastAsia="Times New Roman" w:hAnsi="Times New Roman" w:cs="Times New Roman"/>
          <w:sz w:val="28"/>
          <w:szCs w:val="28"/>
        </w:rPr>
        <w:t>9 840,00</w:t>
      </w:r>
      <w:r>
        <w:rPr>
          <w:rFonts w:ascii="Times New Roman" w:eastAsia="Times New Roman" w:hAnsi="Times New Roman" w:cs="Times New Roman"/>
          <w:sz w:val="28"/>
          <w:szCs w:val="28"/>
        </w:rPr>
        <w:t xml:space="preserve"> руб.</w:t>
      </w:r>
      <w:r w:rsidR="00D91EF3">
        <w:rPr>
          <w:rFonts w:ascii="Times New Roman" w:eastAsia="Times New Roman" w:hAnsi="Times New Roman" w:cs="Times New Roman"/>
          <w:sz w:val="28"/>
          <w:szCs w:val="28"/>
        </w:rPr>
        <w:t>;</w:t>
      </w:r>
    </w:p>
    <w:p w:rsidR="00C345D5" w:rsidRDefault="00C345D5" w:rsidP="002956FA">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34A48">
        <w:rPr>
          <w:rFonts w:ascii="Times New Roman" w:eastAsia="Times New Roman" w:hAnsi="Times New Roman" w:cs="Times New Roman"/>
          <w:sz w:val="28"/>
          <w:szCs w:val="28"/>
        </w:rPr>
        <w:t xml:space="preserve">Субвенции бюджетам городских округов на </w:t>
      </w:r>
      <w:r w:rsidR="00D91EF3">
        <w:rPr>
          <w:rFonts w:ascii="Times New Roman" w:eastAsia="Times New Roman" w:hAnsi="Times New Roman" w:cs="Times New Roman"/>
          <w:sz w:val="28"/>
          <w:szCs w:val="28"/>
        </w:rPr>
        <w:t>ф</w:t>
      </w:r>
      <w:r w:rsidR="00D91EF3" w:rsidRPr="00D91EF3">
        <w:rPr>
          <w:rFonts w:ascii="Times New Roman" w:eastAsia="Times New Roman" w:hAnsi="Times New Roman" w:cs="Times New Roman"/>
          <w:sz w:val="28"/>
          <w:szCs w:val="28"/>
        </w:rPr>
        <w:t>инансовое обеспечение получения дошкольного образования в муниципальных образовательных организациях</w:t>
      </w:r>
      <w:r w:rsidR="00D91EF3">
        <w:rPr>
          <w:rFonts w:ascii="Times New Roman" w:eastAsia="Times New Roman" w:hAnsi="Times New Roman" w:cs="Times New Roman"/>
          <w:sz w:val="28"/>
          <w:szCs w:val="28"/>
        </w:rPr>
        <w:t xml:space="preserve"> </w:t>
      </w:r>
      <w:r w:rsidR="00734A48">
        <w:rPr>
          <w:rFonts w:ascii="Times New Roman" w:eastAsia="Times New Roman" w:hAnsi="Times New Roman" w:cs="Times New Roman"/>
          <w:sz w:val="28"/>
          <w:szCs w:val="28"/>
        </w:rPr>
        <w:t xml:space="preserve">в сумме </w:t>
      </w:r>
      <w:r w:rsidR="00D91EF3">
        <w:rPr>
          <w:rFonts w:ascii="Times New Roman" w:eastAsia="Times New Roman" w:hAnsi="Times New Roman" w:cs="Times New Roman"/>
          <w:sz w:val="28"/>
          <w:szCs w:val="28"/>
        </w:rPr>
        <w:t>5 325 200,00</w:t>
      </w:r>
      <w:r w:rsidR="00734A48">
        <w:rPr>
          <w:rFonts w:ascii="Times New Roman" w:eastAsia="Times New Roman" w:hAnsi="Times New Roman" w:cs="Times New Roman"/>
          <w:sz w:val="28"/>
          <w:szCs w:val="28"/>
        </w:rPr>
        <w:t xml:space="preserve"> руб.</w:t>
      </w:r>
      <w:r w:rsidR="00D91EF3">
        <w:rPr>
          <w:rFonts w:ascii="Times New Roman" w:eastAsia="Times New Roman" w:hAnsi="Times New Roman" w:cs="Times New Roman"/>
          <w:sz w:val="28"/>
          <w:szCs w:val="28"/>
        </w:rPr>
        <w:t>;</w:t>
      </w:r>
    </w:p>
    <w:p w:rsidR="00D91EF3" w:rsidRDefault="00D91EF3" w:rsidP="00D91EF3">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ф</w:t>
      </w:r>
      <w:r w:rsidRPr="00D91EF3">
        <w:rPr>
          <w:rFonts w:ascii="Times New Roman" w:eastAsia="Times New Roman" w:hAnsi="Times New Roman" w:cs="Times New Roman"/>
          <w:sz w:val="28"/>
          <w:szCs w:val="28"/>
        </w:rPr>
        <w:t>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r>
        <w:rPr>
          <w:rFonts w:ascii="Times New Roman" w:eastAsia="Times New Roman" w:hAnsi="Times New Roman" w:cs="Times New Roman"/>
          <w:sz w:val="28"/>
          <w:szCs w:val="28"/>
        </w:rPr>
        <w:t xml:space="preserve"> в сумме 4 888 800,00 руб.;</w:t>
      </w:r>
    </w:p>
    <w:p w:rsidR="00D91EF3" w:rsidRDefault="00D91EF3" w:rsidP="002956FA">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 xml:space="preserve">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w:t>
      </w:r>
      <w:r w:rsidRPr="00D91EF3">
        <w:rPr>
          <w:rFonts w:ascii="Times New Roman" w:eastAsia="Times New Roman" w:hAnsi="Times New Roman" w:cs="Times New Roman"/>
          <w:sz w:val="28"/>
          <w:szCs w:val="28"/>
        </w:rPr>
        <w:lastRenderedPageBreak/>
        <w:t>пригородном сообщен</w:t>
      </w:r>
      <w:r>
        <w:rPr>
          <w:rFonts w:ascii="Times New Roman" w:eastAsia="Times New Roman" w:hAnsi="Times New Roman" w:cs="Times New Roman"/>
          <w:sz w:val="28"/>
          <w:szCs w:val="28"/>
        </w:rPr>
        <w:t>ии (кроме же</w:t>
      </w:r>
      <w:r w:rsidRPr="00D91EF3">
        <w:rPr>
          <w:rFonts w:ascii="Times New Roman" w:eastAsia="Times New Roman" w:hAnsi="Times New Roman" w:cs="Times New Roman"/>
          <w:sz w:val="28"/>
          <w:szCs w:val="28"/>
        </w:rPr>
        <w:t>лезнодорожного транспорта)</w:t>
      </w:r>
      <w:r>
        <w:rPr>
          <w:rFonts w:ascii="Times New Roman" w:eastAsia="Times New Roman" w:hAnsi="Times New Roman" w:cs="Times New Roman"/>
          <w:sz w:val="28"/>
          <w:szCs w:val="28"/>
        </w:rPr>
        <w:t xml:space="preserve"> в сумме 600,00 руб.;</w:t>
      </w:r>
    </w:p>
    <w:p w:rsidR="00D91EF3" w:rsidRDefault="00D91EF3" w:rsidP="00D91EF3">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существление отдельных государственных полномочий по уведомительной регистрации коллективных договоров</w:t>
      </w:r>
      <w:r>
        <w:rPr>
          <w:rFonts w:ascii="Times New Roman" w:eastAsia="Times New Roman" w:hAnsi="Times New Roman" w:cs="Times New Roman"/>
          <w:sz w:val="28"/>
          <w:szCs w:val="28"/>
        </w:rPr>
        <w:t xml:space="preserve"> в сумме 5700,00 руб.;</w:t>
      </w:r>
    </w:p>
    <w:p w:rsidR="00D91EF3" w:rsidRDefault="00D91EF3" w:rsidP="00D91EF3">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существление государственных полномочий по хранению, комплектованию, учету и использованию архивных документов Республики Бурятия</w:t>
      </w:r>
      <w:r>
        <w:rPr>
          <w:rFonts w:ascii="Times New Roman" w:eastAsia="Times New Roman" w:hAnsi="Times New Roman" w:cs="Times New Roman"/>
          <w:sz w:val="28"/>
          <w:szCs w:val="28"/>
        </w:rPr>
        <w:t xml:space="preserve"> в сумме 14 400,00 руб.;</w:t>
      </w:r>
    </w:p>
    <w:p w:rsidR="00D91EF3" w:rsidRDefault="00D91EF3" w:rsidP="00D91EF3">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существление государственных полномочий по организации и осуществлению деятельности по опеке и попечительству в Республике Бурятия</w:t>
      </w:r>
      <w:r>
        <w:rPr>
          <w:rFonts w:ascii="Times New Roman" w:eastAsia="Times New Roman" w:hAnsi="Times New Roman" w:cs="Times New Roman"/>
          <w:sz w:val="28"/>
          <w:szCs w:val="28"/>
        </w:rPr>
        <w:t xml:space="preserve"> в сумме 172 600,00 руб.;</w:t>
      </w:r>
    </w:p>
    <w:p w:rsidR="00D91EF3" w:rsidRDefault="00D91EF3" w:rsidP="00D91EF3">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Субвенции бюджетам городских округов на </w:t>
      </w:r>
      <w:r w:rsidR="003F420E">
        <w:rPr>
          <w:rFonts w:ascii="Times New Roman" w:eastAsia="Times New Roman" w:hAnsi="Times New Roman" w:cs="Times New Roman"/>
          <w:sz w:val="28"/>
          <w:szCs w:val="28"/>
        </w:rPr>
        <w:t>о</w:t>
      </w:r>
      <w:r w:rsidR="003F420E" w:rsidRPr="003F420E">
        <w:rPr>
          <w:rFonts w:ascii="Times New Roman" w:eastAsia="Times New Roman" w:hAnsi="Times New Roman" w:cs="Times New Roman"/>
          <w:sz w:val="28"/>
          <w:szCs w:val="28"/>
        </w:rPr>
        <w:t>существление государственных полномочий по созданию и организации деятельности административных комиссий</w:t>
      </w:r>
      <w:r w:rsidR="003F420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сумме </w:t>
      </w:r>
      <w:r w:rsidR="003F420E">
        <w:rPr>
          <w:rFonts w:ascii="Times New Roman" w:eastAsia="Times New Roman" w:hAnsi="Times New Roman" w:cs="Times New Roman"/>
          <w:sz w:val="28"/>
          <w:szCs w:val="28"/>
        </w:rPr>
        <w:t>22 400,00</w:t>
      </w:r>
      <w:r>
        <w:rPr>
          <w:rFonts w:ascii="Times New Roman" w:eastAsia="Times New Roman" w:hAnsi="Times New Roman" w:cs="Times New Roman"/>
          <w:sz w:val="28"/>
          <w:szCs w:val="28"/>
        </w:rPr>
        <w:t xml:space="preserve"> руб.;</w:t>
      </w:r>
    </w:p>
    <w:p w:rsidR="00D91EF3" w:rsidRDefault="003F420E" w:rsidP="003F420E">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3F420E">
        <w:rPr>
          <w:rFonts w:ascii="Times New Roman" w:eastAsia="Times New Roman" w:hAnsi="Times New Roman" w:cs="Times New Roman"/>
          <w:sz w:val="28"/>
          <w:szCs w:val="28"/>
        </w:rPr>
        <w:t>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w:t>
      </w:r>
      <w:r>
        <w:rPr>
          <w:rFonts w:ascii="Times New Roman" w:eastAsia="Times New Roman" w:hAnsi="Times New Roman" w:cs="Times New Roman"/>
          <w:sz w:val="28"/>
          <w:szCs w:val="28"/>
        </w:rPr>
        <w:t xml:space="preserve"> в сумме 115 000,00 руб.</w:t>
      </w:r>
    </w:p>
    <w:p w:rsidR="001E6347" w:rsidRDefault="001E6347" w:rsidP="001E6347">
      <w:pPr>
        <w:pStyle w:val="21"/>
        <w:shd w:val="clear" w:color="auto" w:fill="auto"/>
        <w:spacing w:before="0"/>
        <w:ind w:firstLine="709"/>
        <w:rPr>
          <w:rFonts w:eastAsia="Times New Roman"/>
          <w:color w:val="000000"/>
        </w:rPr>
      </w:pPr>
      <w:r>
        <w:rPr>
          <w:rFonts w:eastAsia="Times New Roman"/>
          <w:b/>
          <w:i/>
          <w:color w:val="000000"/>
        </w:rPr>
        <w:t>Иные межбюджетные трансферты</w:t>
      </w:r>
      <w:r>
        <w:rPr>
          <w:rFonts w:eastAsia="Times New Roman"/>
          <w:b/>
          <w:color w:val="000000"/>
        </w:rPr>
        <w:t xml:space="preserve"> увеличились на сумму </w:t>
      </w:r>
      <w:r w:rsidR="003F420E">
        <w:rPr>
          <w:rFonts w:eastAsia="Times New Roman"/>
          <w:b/>
          <w:color w:val="000000"/>
        </w:rPr>
        <w:t>890 000,00</w:t>
      </w:r>
      <w:r>
        <w:rPr>
          <w:rFonts w:eastAsia="Times New Roman"/>
          <w:b/>
          <w:color w:val="000000"/>
        </w:rPr>
        <w:t xml:space="preserve"> руб.</w:t>
      </w:r>
      <w:r>
        <w:rPr>
          <w:rFonts w:eastAsia="Times New Roman"/>
          <w:color w:val="000000"/>
        </w:rPr>
        <w:t>, в том числе:</w:t>
      </w:r>
    </w:p>
    <w:p w:rsidR="00734A48" w:rsidRDefault="00734A48" w:rsidP="001E6347">
      <w:pPr>
        <w:pStyle w:val="21"/>
        <w:shd w:val="clear" w:color="auto" w:fill="auto"/>
        <w:spacing w:before="0"/>
        <w:ind w:firstLine="709"/>
        <w:rPr>
          <w:rFonts w:eastAsia="Times New Roman"/>
          <w:color w:val="000000"/>
        </w:rPr>
      </w:pPr>
      <w:r>
        <w:rPr>
          <w:rFonts w:eastAsia="Times New Roman"/>
          <w:color w:val="000000"/>
        </w:rPr>
        <w:t>Увеличение иных межбюджетных трансфертов:</w:t>
      </w:r>
    </w:p>
    <w:p w:rsidR="001E6347" w:rsidRDefault="001E6347" w:rsidP="001E6347">
      <w:pPr>
        <w:pStyle w:val="21"/>
        <w:shd w:val="clear" w:color="auto" w:fill="auto"/>
        <w:spacing w:before="0"/>
        <w:ind w:firstLine="709"/>
        <w:rPr>
          <w:rFonts w:eastAsia="Times New Roman"/>
          <w:color w:val="000000"/>
        </w:rPr>
      </w:pPr>
      <w:r>
        <w:rPr>
          <w:rFonts w:eastAsia="Times New Roman"/>
          <w:color w:val="000000"/>
        </w:rPr>
        <w:t xml:space="preserve">- Иные межбюджетные трансферты на </w:t>
      </w:r>
      <w:r w:rsidR="003F420E">
        <w:rPr>
          <w:rFonts w:eastAsia="Times New Roman"/>
          <w:color w:val="000000"/>
        </w:rPr>
        <w:t>финансовую</w:t>
      </w:r>
      <w:r w:rsidR="003F420E" w:rsidRPr="003F420E">
        <w:rPr>
          <w:rFonts w:eastAsia="Times New Roman"/>
          <w:color w:val="000000"/>
        </w:rPr>
        <w:t xml:space="preserve"> поддержк</w:t>
      </w:r>
      <w:r w:rsidR="003F420E">
        <w:rPr>
          <w:rFonts w:eastAsia="Times New Roman"/>
          <w:color w:val="000000"/>
        </w:rPr>
        <w:t>у</w:t>
      </w:r>
      <w:r w:rsidR="003F420E" w:rsidRPr="003F420E">
        <w:rPr>
          <w:rFonts w:eastAsia="Times New Roman"/>
          <w:color w:val="000000"/>
        </w:rPr>
        <w:t xml:space="preserve"> ТОС посредством республиканского конкурса "Лучшее территориальное общественное самоуправление"</w:t>
      </w:r>
      <w:r>
        <w:rPr>
          <w:rFonts w:eastAsia="Times New Roman"/>
          <w:color w:val="000000"/>
        </w:rPr>
        <w:t xml:space="preserve"> в сумме </w:t>
      </w:r>
      <w:r w:rsidR="003F420E">
        <w:rPr>
          <w:rFonts w:eastAsia="Times New Roman"/>
          <w:color w:val="000000"/>
        </w:rPr>
        <w:t>890 000,00</w:t>
      </w:r>
      <w:r>
        <w:rPr>
          <w:rFonts w:eastAsia="Times New Roman"/>
          <w:color w:val="000000"/>
        </w:rPr>
        <w:t xml:space="preserve"> руб.</w:t>
      </w:r>
    </w:p>
    <w:p w:rsidR="00A752C1" w:rsidRPr="00734A48" w:rsidRDefault="00734A48" w:rsidP="00734A48">
      <w:pPr>
        <w:ind w:firstLine="708"/>
        <w:jc w:val="both"/>
        <w:rPr>
          <w:rFonts w:ascii="Times New Roman" w:eastAsia="Times New Roman" w:hAnsi="Times New Roman" w:cs="Times New Roman"/>
          <w:sz w:val="28"/>
          <w:szCs w:val="28"/>
        </w:rPr>
      </w:pPr>
      <w:r w:rsidRPr="00734A48">
        <w:rPr>
          <w:rFonts w:ascii="Times New Roman" w:eastAsia="Times New Roman" w:hAnsi="Times New Roman" w:cs="Times New Roman"/>
          <w:b/>
          <w:sz w:val="28"/>
          <w:szCs w:val="28"/>
        </w:rPr>
        <w:t>Поступления от денежных пожертвований, предоставляемых негосударственными организациями получателям средств бюджетов городских округов (пожертвования)</w:t>
      </w:r>
      <w:r>
        <w:rPr>
          <w:rFonts w:ascii="Times New Roman" w:eastAsia="Times New Roman" w:hAnsi="Times New Roman" w:cs="Times New Roman"/>
          <w:b/>
          <w:sz w:val="28"/>
          <w:szCs w:val="28"/>
        </w:rPr>
        <w:t xml:space="preserve"> </w:t>
      </w:r>
      <w:r w:rsidR="00C22022">
        <w:rPr>
          <w:rFonts w:ascii="Times New Roman" w:eastAsia="Times New Roman" w:hAnsi="Times New Roman" w:cs="Times New Roman"/>
          <w:sz w:val="28"/>
          <w:szCs w:val="28"/>
        </w:rPr>
        <w:t xml:space="preserve">увеличены на сумму </w:t>
      </w:r>
      <w:r w:rsidR="003F420E">
        <w:rPr>
          <w:rFonts w:ascii="Times New Roman" w:eastAsia="Times New Roman" w:hAnsi="Times New Roman" w:cs="Times New Roman"/>
          <w:sz w:val="28"/>
          <w:szCs w:val="28"/>
        </w:rPr>
        <w:t>148 100,00</w:t>
      </w:r>
      <w:r w:rsidRPr="00734A48">
        <w:rPr>
          <w:rFonts w:ascii="Times New Roman" w:eastAsia="Times New Roman" w:hAnsi="Times New Roman" w:cs="Times New Roman"/>
          <w:sz w:val="28"/>
          <w:szCs w:val="28"/>
        </w:rPr>
        <w:t xml:space="preserve"> руб. (</w:t>
      </w:r>
      <w:r w:rsidR="003F420E">
        <w:rPr>
          <w:rFonts w:ascii="Times New Roman" w:eastAsia="Times New Roman" w:hAnsi="Times New Roman" w:cs="Times New Roman"/>
          <w:sz w:val="28"/>
          <w:szCs w:val="28"/>
        </w:rPr>
        <w:t>Заключены договора Управлением образования с «</w:t>
      </w:r>
      <w:proofErr w:type="spellStart"/>
      <w:r w:rsidR="003F420E">
        <w:rPr>
          <w:rFonts w:ascii="Times New Roman" w:eastAsia="Times New Roman" w:hAnsi="Times New Roman" w:cs="Times New Roman"/>
          <w:sz w:val="28"/>
          <w:szCs w:val="28"/>
        </w:rPr>
        <w:t>Автоэкспресс+</w:t>
      </w:r>
      <w:proofErr w:type="spellEnd"/>
      <w:r w:rsidR="003F420E">
        <w:rPr>
          <w:rFonts w:ascii="Times New Roman" w:eastAsia="Times New Roman" w:hAnsi="Times New Roman" w:cs="Times New Roman"/>
          <w:sz w:val="28"/>
          <w:szCs w:val="28"/>
        </w:rPr>
        <w:t>», «Теле2Мобайл»</w:t>
      </w:r>
      <w:r w:rsidRPr="00734A48">
        <w:rPr>
          <w:rFonts w:ascii="Times New Roman" w:eastAsia="Times New Roman" w:hAnsi="Times New Roman" w:cs="Times New Roman"/>
          <w:sz w:val="28"/>
          <w:szCs w:val="28"/>
        </w:rPr>
        <w:t>).</w:t>
      </w:r>
    </w:p>
    <w:p w:rsidR="00077E07" w:rsidRDefault="00077E07" w:rsidP="00077E07">
      <w:pPr>
        <w:pStyle w:val="21"/>
        <w:shd w:val="clear" w:color="auto" w:fill="auto"/>
        <w:spacing w:before="0"/>
        <w:ind w:firstLine="709"/>
        <w:rPr>
          <w:rStyle w:val="20"/>
          <w:color w:val="000000"/>
        </w:rPr>
      </w:pPr>
      <w:r>
        <w:rPr>
          <w:rStyle w:val="20"/>
          <w:b/>
          <w:color w:val="000000"/>
        </w:rPr>
        <w:t>На 2024-2025 годы</w:t>
      </w:r>
      <w:r>
        <w:rPr>
          <w:rStyle w:val="20"/>
          <w:color w:val="000000"/>
        </w:rPr>
        <w:t xml:space="preserve"> произошли следующие изменения:</w:t>
      </w:r>
    </w:p>
    <w:p w:rsidR="00077E07" w:rsidRDefault="00077E07" w:rsidP="00077E07">
      <w:pPr>
        <w:pStyle w:val="21"/>
        <w:shd w:val="clear" w:color="auto" w:fill="auto"/>
        <w:spacing w:before="0"/>
        <w:ind w:firstLine="709"/>
      </w:pPr>
      <w:r>
        <w:rPr>
          <w:rStyle w:val="20"/>
          <w:b/>
          <w:i/>
          <w:color w:val="000000"/>
        </w:rPr>
        <w:t>Субсидии</w:t>
      </w:r>
      <w:r>
        <w:rPr>
          <w:rStyle w:val="20"/>
          <w:b/>
          <w:color w:val="000000"/>
        </w:rPr>
        <w:t xml:space="preserve"> увеличились на сумму 27 151 800,00 руб</w:t>
      </w:r>
      <w:r>
        <w:rPr>
          <w:rStyle w:val="20"/>
          <w:color w:val="000000"/>
        </w:rPr>
        <w:t>., в том числе:</w:t>
      </w:r>
    </w:p>
    <w:p w:rsidR="00077E07" w:rsidRDefault="00077E07" w:rsidP="00077E07">
      <w:pPr>
        <w:pStyle w:val="21"/>
        <w:shd w:val="clear" w:color="auto" w:fill="auto"/>
        <w:spacing w:before="0"/>
        <w:ind w:firstLine="709"/>
        <w:rPr>
          <w:rFonts w:eastAsia="Times New Roman"/>
          <w:color w:val="000000"/>
        </w:rPr>
      </w:pPr>
      <w:r>
        <w:rPr>
          <w:rFonts w:eastAsia="Times New Roman"/>
          <w:color w:val="000000"/>
        </w:rPr>
        <w:t xml:space="preserve"> Увеличение субсидии </w:t>
      </w:r>
      <w:proofErr w:type="gramStart"/>
      <w:r>
        <w:rPr>
          <w:rFonts w:eastAsia="Times New Roman"/>
          <w:color w:val="000000"/>
        </w:rPr>
        <w:t>на</w:t>
      </w:r>
      <w:proofErr w:type="gramEnd"/>
      <w:r>
        <w:rPr>
          <w:rFonts w:eastAsia="Times New Roman"/>
          <w:color w:val="000000"/>
        </w:rPr>
        <w:t>:</w:t>
      </w:r>
    </w:p>
    <w:p w:rsidR="00077E07" w:rsidRDefault="00077E07" w:rsidP="00077E07">
      <w:pPr>
        <w:pStyle w:val="21"/>
        <w:shd w:val="clear" w:color="auto" w:fill="auto"/>
        <w:spacing w:before="0"/>
        <w:ind w:firstLine="709"/>
        <w:rPr>
          <w:rFonts w:eastAsia="Times New Roman"/>
          <w:color w:val="000000"/>
        </w:rPr>
      </w:pPr>
      <w:r>
        <w:rPr>
          <w:rFonts w:eastAsia="Times New Roman"/>
          <w:color w:val="000000"/>
        </w:rPr>
        <w:t>- Субсидии бюджетам городских округов на о</w:t>
      </w:r>
      <w:r w:rsidRPr="008A0CF8">
        <w:rPr>
          <w:rFonts w:eastAsia="Times New Roman"/>
          <w:color w:val="000000"/>
        </w:rPr>
        <w:t>беспечение выплаты денежной компенсации стоимости двухразового питания родителям (законным представителям) обучающихся с ограниченными возможностями здоровья, родителям (законным представителям) детей-инвалидов, имеющих статус обучающихся с ограниченными возможностями здоровья, обучение которых организованно муниципальными общеобразовательными организациями на дому</w:t>
      </w:r>
      <w:r>
        <w:rPr>
          <w:rFonts w:eastAsia="Times New Roman"/>
          <w:color w:val="000000"/>
        </w:rPr>
        <w:t xml:space="preserve"> в сумме 1 150 200,00  руб.;</w:t>
      </w:r>
    </w:p>
    <w:p w:rsidR="00077E07" w:rsidRDefault="00077E07" w:rsidP="00077E07">
      <w:pPr>
        <w:pStyle w:val="21"/>
        <w:shd w:val="clear" w:color="auto" w:fill="auto"/>
        <w:spacing w:before="0"/>
        <w:ind w:firstLine="709"/>
        <w:rPr>
          <w:rFonts w:eastAsia="Times New Roman"/>
          <w:color w:val="000000"/>
        </w:rPr>
      </w:pPr>
      <w:r>
        <w:rPr>
          <w:rFonts w:eastAsia="Times New Roman"/>
          <w:color w:val="000000"/>
        </w:rPr>
        <w:t xml:space="preserve">- Субсидии бюджетам городских округов на </w:t>
      </w:r>
      <w:r w:rsidRPr="008A0CF8">
        <w:rPr>
          <w:rFonts w:eastAsia="Times New Roman"/>
          <w:color w:val="000000"/>
        </w:rPr>
        <w:t>содержание инструкторов</w:t>
      </w:r>
      <w:r>
        <w:rPr>
          <w:rFonts w:eastAsia="Times New Roman"/>
          <w:color w:val="000000"/>
        </w:rPr>
        <w:t xml:space="preserve"> по физической культуре и спорту  в сумме 48 300,00 руб.;</w:t>
      </w:r>
    </w:p>
    <w:p w:rsidR="00077E07" w:rsidRDefault="00077E07" w:rsidP="00077E07">
      <w:pPr>
        <w:pStyle w:val="21"/>
        <w:shd w:val="clear" w:color="auto" w:fill="auto"/>
        <w:spacing w:before="0"/>
        <w:ind w:firstLine="709"/>
        <w:rPr>
          <w:rFonts w:eastAsia="Times New Roman"/>
          <w:color w:val="000000"/>
        </w:rPr>
      </w:pPr>
      <w:r>
        <w:rPr>
          <w:rFonts w:eastAsia="Times New Roman"/>
          <w:color w:val="000000"/>
        </w:rPr>
        <w:t>- Субсидии бюджетам городских округов на  с</w:t>
      </w:r>
      <w:r w:rsidRPr="008A0CF8">
        <w:rPr>
          <w:rFonts w:eastAsia="Times New Roman"/>
          <w:color w:val="000000"/>
        </w:rPr>
        <w:t>офинансирование расходных обязательств муниципальных районов (городских округов) на содержание и обеспечение деятельности (оказание услуг) муниципальных учреждений</w:t>
      </w:r>
      <w:r>
        <w:rPr>
          <w:rFonts w:eastAsia="Times New Roman"/>
          <w:color w:val="000000"/>
        </w:rPr>
        <w:t xml:space="preserve"> в сумме 15 616 600,00 руб.;</w:t>
      </w:r>
    </w:p>
    <w:p w:rsidR="00077E07" w:rsidRDefault="00077E07" w:rsidP="00077E07">
      <w:pPr>
        <w:pStyle w:val="21"/>
        <w:shd w:val="clear" w:color="auto" w:fill="auto"/>
        <w:spacing w:before="0"/>
        <w:ind w:firstLine="709"/>
        <w:rPr>
          <w:rFonts w:eastAsia="Times New Roman"/>
          <w:color w:val="000000"/>
        </w:rPr>
      </w:pPr>
      <w:r>
        <w:rPr>
          <w:rFonts w:eastAsia="Times New Roman"/>
          <w:color w:val="000000"/>
        </w:rPr>
        <w:t>-</w:t>
      </w:r>
      <w:r w:rsidRPr="002956FA">
        <w:rPr>
          <w:rFonts w:eastAsia="Times New Roman"/>
          <w:color w:val="000000"/>
        </w:rPr>
        <w:t xml:space="preserve"> </w:t>
      </w:r>
      <w:r>
        <w:rPr>
          <w:rFonts w:eastAsia="Times New Roman"/>
          <w:color w:val="000000"/>
        </w:rPr>
        <w:t>Субсидии бюджетам городских округов на п</w:t>
      </w:r>
      <w:r w:rsidRPr="008A0CF8">
        <w:rPr>
          <w:rFonts w:eastAsia="Times New Roman"/>
          <w:color w:val="000000"/>
        </w:rPr>
        <w:t xml:space="preserve">овышение средней заработной </w:t>
      </w:r>
      <w:r w:rsidRPr="008A0CF8">
        <w:rPr>
          <w:rFonts w:eastAsia="Times New Roman"/>
          <w:color w:val="000000"/>
        </w:rPr>
        <w:lastRenderedPageBreak/>
        <w:t>платы работников муниципальных учреждений культуры</w:t>
      </w:r>
      <w:r>
        <w:rPr>
          <w:rFonts w:eastAsia="Times New Roman"/>
          <w:color w:val="000000"/>
        </w:rPr>
        <w:t xml:space="preserve"> в сумме 7 010 500,00 руб.;</w:t>
      </w:r>
    </w:p>
    <w:p w:rsidR="00077E07" w:rsidRDefault="00077E07" w:rsidP="00077E07">
      <w:pPr>
        <w:pStyle w:val="21"/>
        <w:shd w:val="clear" w:color="auto" w:fill="auto"/>
        <w:spacing w:before="0"/>
        <w:ind w:firstLine="709"/>
        <w:rPr>
          <w:rFonts w:eastAsia="Times New Roman"/>
          <w:color w:val="000000"/>
        </w:rPr>
      </w:pPr>
      <w:r>
        <w:rPr>
          <w:rFonts w:eastAsia="Times New Roman"/>
          <w:color w:val="000000"/>
        </w:rPr>
        <w:t xml:space="preserve">- Субсидии бюджетам городских округов </w:t>
      </w:r>
      <w:r w:rsidRPr="008A0CF8">
        <w:rPr>
          <w:rFonts w:eastAsia="Times New Roman"/>
          <w:color w:val="000000"/>
        </w:rPr>
        <w:t xml:space="preserve">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r>
        <w:rPr>
          <w:rFonts w:eastAsia="Times New Roman"/>
          <w:color w:val="000000"/>
        </w:rPr>
        <w:t xml:space="preserve"> в сумме 3 578 900,00 руб.</w:t>
      </w:r>
    </w:p>
    <w:p w:rsidR="00077E07" w:rsidRDefault="00077E07" w:rsidP="00077E07">
      <w:pPr>
        <w:tabs>
          <w:tab w:val="left" w:pos="2842"/>
        </w:tabs>
        <w:jc w:val="both"/>
        <w:rPr>
          <w:rFonts w:ascii="Times New Roman" w:hAnsi="Times New Roman"/>
          <w:sz w:val="28"/>
          <w:szCs w:val="28"/>
        </w:rPr>
      </w:pPr>
      <w:r>
        <w:rPr>
          <w:rFonts w:ascii="Times New Roman" w:hAnsi="Times New Roman"/>
          <w:sz w:val="28"/>
          <w:szCs w:val="28"/>
        </w:rPr>
        <w:t xml:space="preserve">           Уменьшение субсидии </w:t>
      </w:r>
      <w:proofErr w:type="gramStart"/>
      <w:r>
        <w:rPr>
          <w:rFonts w:ascii="Times New Roman" w:hAnsi="Times New Roman"/>
          <w:sz w:val="28"/>
          <w:szCs w:val="28"/>
        </w:rPr>
        <w:t>на</w:t>
      </w:r>
      <w:proofErr w:type="gramEnd"/>
      <w:r>
        <w:rPr>
          <w:rFonts w:ascii="Times New Roman" w:hAnsi="Times New Roman"/>
          <w:sz w:val="28"/>
          <w:szCs w:val="28"/>
        </w:rPr>
        <w:t>:</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Calibri" w:eastAsia="Times New Roman" w:hAnsi="Calibri" w:cs="Times New Roman"/>
          <w:sz w:val="22"/>
          <w:szCs w:val="22"/>
        </w:rPr>
        <w:t xml:space="preserve">- </w:t>
      </w:r>
      <w:r w:rsidRPr="000D75A5">
        <w:rPr>
          <w:rFonts w:ascii="Calibri" w:eastAsia="Times New Roman" w:hAnsi="Calibri" w:cs="Times New Roman"/>
          <w:sz w:val="22"/>
          <w:szCs w:val="22"/>
        </w:rPr>
        <w:t> </w:t>
      </w:r>
      <w:r w:rsidRPr="000D75A5">
        <w:rPr>
          <w:rFonts w:ascii="Times New Roman" w:eastAsia="Times New Roman" w:hAnsi="Times New Roman" w:cs="Times New Roman"/>
          <w:sz w:val="28"/>
          <w:szCs w:val="28"/>
        </w:rPr>
        <w:t>Субсидии бюджетам городских округов</w:t>
      </w:r>
      <w:r>
        <w:rPr>
          <w:rFonts w:ascii="Times New Roman" w:eastAsia="Times New Roman" w:hAnsi="Times New Roman" w:cs="Times New Roman"/>
          <w:sz w:val="28"/>
          <w:szCs w:val="28"/>
        </w:rPr>
        <w:t xml:space="preserve"> на о</w:t>
      </w:r>
      <w:r w:rsidRPr="00D91EF3">
        <w:rPr>
          <w:rFonts w:ascii="Times New Roman" w:eastAsia="Times New Roman" w:hAnsi="Times New Roman" w:cs="Times New Roman"/>
          <w:sz w:val="28"/>
          <w:szCs w:val="28"/>
        </w:rPr>
        <w:t>беспечение компенсации питания родителям (законным представителям) обучающихся в муниципальных общеобразовательных организациях, имеющих статус обучающихся с ограниченными возможностями здоровья, обучение которых организовано на дому</w:t>
      </w:r>
      <w:r>
        <w:rPr>
          <w:rFonts w:ascii="Times New Roman" w:eastAsia="Times New Roman" w:hAnsi="Times New Roman" w:cs="Times New Roman"/>
          <w:sz w:val="28"/>
          <w:szCs w:val="28"/>
        </w:rPr>
        <w:t xml:space="preserve"> в сумме 75 400,00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D75A5">
        <w:rPr>
          <w:rFonts w:ascii="Times New Roman" w:eastAsia="Times New Roman" w:hAnsi="Times New Roman" w:cs="Times New Roman"/>
          <w:sz w:val="28"/>
          <w:szCs w:val="28"/>
        </w:rPr>
        <w:t>Субсидии бюджетам городских округов</w:t>
      </w:r>
      <w:r>
        <w:rPr>
          <w:rFonts w:ascii="Times New Roman" w:eastAsia="Times New Roman" w:hAnsi="Times New Roman" w:cs="Times New Roman"/>
          <w:sz w:val="28"/>
          <w:szCs w:val="28"/>
        </w:rPr>
        <w:t xml:space="preserve"> на у</w:t>
      </w:r>
      <w:r w:rsidRPr="00D91EF3">
        <w:rPr>
          <w:rFonts w:ascii="Times New Roman" w:eastAsia="Times New Roman" w:hAnsi="Times New Roman" w:cs="Times New Roman"/>
          <w:sz w:val="28"/>
          <w:szCs w:val="28"/>
        </w:rPr>
        <w:t xml:space="preserve">величение </w:t>
      </w:r>
      <w:proofErr w:type="gramStart"/>
      <w:r w:rsidRPr="00D91EF3">
        <w:rPr>
          <w:rFonts w:ascii="Times New Roman" w:eastAsia="Times New Roman" w:hAnsi="Times New Roman" w:cs="Times New Roman"/>
          <w:sz w:val="28"/>
          <w:szCs w:val="28"/>
        </w:rPr>
        <w:t>фондов оплаты труда педагогических работников муниципальных организаций дополнительного образования</w:t>
      </w:r>
      <w:proofErr w:type="gramEnd"/>
      <w:r>
        <w:rPr>
          <w:rFonts w:ascii="Times New Roman" w:eastAsia="Times New Roman" w:hAnsi="Times New Roman" w:cs="Times New Roman"/>
          <w:sz w:val="28"/>
          <w:szCs w:val="28"/>
        </w:rPr>
        <w:t xml:space="preserve"> в сумме 177 300,00 руб.</w:t>
      </w:r>
    </w:p>
    <w:p w:rsidR="00077E07" w:rsidRDefault="00077E07" w:rsidP="00077E07">
      <w:pPr>
        <w:pStyle w:val="21"/>
        <w:shd w:val="clear" w:color="auto" w:fill="auto"/>
        <w:spacing w:before="0"/>
        <w:ind w:firstLine="709"/>
      </w:pPr>
      <w:r>
        <w:rPr>
          <w:rStyle w:val="20"/>
          <w:b/>
          <w:i/>
          <w:color w:val="000000"/>
        </w:rPr>
        <w:t xml:space="preserve">Субвенции </w:t>
      </w:r>
      <w:r>
        <w:rPr>
          <w:rStyle w:val="20"/>
          <w:b/>
          <w:color w:val="000000"/>
        </w:rPr>
        <w:t xml:space="preserve"> увеличились на сумму 10 544 700,00 руб</w:t>
      </w:r>
      <w:r>
        <w:rPr>
          <w:rStyle w:val="20"/>
          <w:color w:val="000000"/>
        </w:rPr>
        <w:t>., в том числе:</w:t>
      </w:r>
    </w:p>
    <w:p w:rsidR="00077E07" w:rsidRDefault="00077E07" w:rsidP="00077E07">
      <w:pPr>
        <w:tabs>
          <w:tab w:val="left" w:pos="2842"/>
        </w:tabs>
        <w:ind w:firstLine="709"/>
        <w:jc w:val="both"/>
        <w:rPr>
          <w:rFonts w:ascii="Times New Roman" w:eastAsia="Times New Roman" w:hAnsi="Times New Roman" w:cs="Times New Roman"/>
          <w:sz w:val="28"/>
          <w:szCs w:val="28"/>
        </w:rPr>
      </w:pPr>
      <w:r w:rsidRPr="000D75A5">
        <w:rPr>
          <w:rFonts w:ascii="Times New Roman" w:eastAsia="Times New Roman" w:hAnsi="Times New Roman" w:cs="Times New Roman"/>
          <w:sz w:val="28"/>
          <w:szCs w:val="28"/>
        </w:rPr>
        <w:t xml:space="preserve">Увеличение субвенции </w:t>
      </w:r>
      <w:proofErr w:type="gramStart"/>
      <w:r w:rsidRPr="000D75A5">
        <w:rPr>
          <w:rFonts w:ascii="Times New Roman" w:eastAsia="Times New Roman" w:hAnsi="Times New Roman" w:cs="Times New Roman"/>
          <w:sz w:val="28"/>
          <w:szCs w:val="28"/>
        </w:rPr>
        <w:t>на</w:t>
      </w:r>
      <w:proofErr w:type="gramEnd"/>
      <w:r w:rsidRPr="000D75A5">
        <w:rPr>
          <w:rFonts w:ascii="Times New Roman" w:eastAsia="Times New Roman" w:hAnsi="Times New Roman" w:cs="Times New Roman"/>
          <w:sz w:val="28"/>
          <w:szCs w:val="28"/>
        </w:rPr>
        <w:t>:</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ф</w:t>
      </w:r>
      <w:r w:rsidRPr="00D91EF3">
        <w:rPr>
          <w:rFonts w:ascii="Times New Roman" w:eastAsia="Times New Roman" w:hAnsi="Times New Roman" w:cs="Times New Roman"/>
          <w:sz w:val="28"/>
          <w:szCs w:val="28"/>
        </w:rPr>
        <w:t>инансовое обеспечение получения дошкольного образования в муниципальных образовательных организациях</w:t>
      </w:r>
      <w:r>
        <w:rPr>
          <w:rFonts w:ascii="Times New Roman" w:eastAsia="Times New Roman" w:hAnsi="Times New Roman" w:cs="Times New Roman"/>
          <w:sz w:val="28"/>
          <w:szCs w:val="28"/>
        </w:rPr>
        <w:t xml:space="preserve"> в сумме 5 325 200,00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ф</w:t>
      </w:r>
      <w:r w:rsidRPr="00D91EF3">
        <w:rPr>
          <w:rFonts w:ascii="Times New Roman" w:eastAsia="Times New Roman" w:hAnsi="Times New Roman" w:cs="Times New Roman"/>
          <w:sz w:val="28"/>
          <w:szCs w:val="28"/>
        </w:rPr>
        <w:t>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r>
        <w:rPr>
          <w:rFonts w:ascii="Times New Roman" w:eastAsia="Times New Roman" w:hAnsi="Times New Roman" w:cs="Times New Roman"/>
          <w:sz w:val="28"/>
          <w:szCs w:val="28"/>
        </w:rPr>
        <w:t xml:space="preserve"> в сумме 4 888 800,00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w:t>
      </w:r>
      <w:r>
        <w:rPr>
          <w:rFonts w:ascii="Times New Roman" w:eastAsia="Times New Roman" w:hAnsi="Times New Roman" w:cs="Times New Roman"/>
          <w:sz w:val="28"/>
          <w:szCs w:val="28"/>
        </w:rPr>
        <w:t>ии (кроме же</w:t>
      </w:r>
      <w:r w:rsidRPr="00D91EF3">
        <w:rPr>
          <w:rFonts w:ascii="Times New Roman" w:eastAsia="Times New Roman" w:hAnsi="Times New Roman" w:cs="Times New Roman"/>
          <w:sz w:val="28"/>
          <w:szCs w:val="28"/>
        </w:rPr>
        <w:t>лезнодорожного транспорта)</w:t>
      </w:r>
      <w:r>
        <w:rPr>
          <w:rFonts w:ascii="Times New Roman" w:eastAsia="Times New Roman" w:hAnsi="Times New Roman" w:cs="Times New Roman"/>
          <w:sz w:val="28"/>
          <w:szCs w:val="28"/>
        </w:rPr>
        <w:t xml:space="preserve"> в сумме 600,00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существление отдельных государственных полномочий по уведомительной регистрации коллективных договоров</w:t>
      </w:r>
      <w:r>
        <w:rPr>
          <w:rFonts w:ascii="Times New Roman" w:eastAsia="Times New Roman" w:hAnsi="Times New Roman" w:cs="Times New Roman"/>
          <w:sz w:val="28"/>
          <w:szCs w:val="28"/>
        </w:rPr>
        <w:t xml:space="preserve"> в сумме 5700,00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существление государственных полномочий по хранению, комплектованию, учету и использованию архивных документов Республики Бурятия</w:t>
      </w:r>
      <w:r>
        <w:rPr>
          <w:rFonts w:ascii="Times New Roman" w:eastAsia="Times New Roman" w:hAnsi="Times New Roman" w:cs="Times New Roman"/>
          <w:sz w:val="28"/>
          <w:szCs w:val="28"/>
        </w:rPr>
        <w:t xml:space="preserve"> в сумме 14 400,00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D91EF3">
        <w:rPr>
          <w:rFonts w:ascii="Times New Roman" w:eastAsia="Times New Roman" w:hAnsi="Times New Roman" w:cs="Times New Roman"/>
          <w:sz w:val="28"/>
          <w:szCs w:val="28"/>
        </w:rPr>
        <w:t>существление государственных полномочий по организации и осуществлению деятельности по опеке и попечительству в Республике Бурятия</w:t>
      </w:r>
      <w:r>
        <w:rPr>
          <w:rFonts w:ascii="Times New Roman" w:eastAsia="Times New Roman" w:hAnsi="Times New Roman" w:cs="Times New Roman"/>
          <w:sz w:val="28"/>
          <w:szCs w:val="28"/>
        </w:rPr>
        <w:t xml:space="preserve"> в сумме 172 600,00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3F420E">
        <w:rPr>
          <w:rFonts w:ascii="Times New Roman" w:eastAsia="Times New Roman" w:hAnsi="Times New Roman" w:cs="Times New Roman"/>
          <w:sz w:val="28"/>
          <w:szCs w:val="28"/>
        </w:rPr>
        <w:t>существление государственных полномочий по созданию и организации деятельности административных комиссий</w:t>
      </w:r>
      <w:r>
        <w:rPr>
          <w:rFonts w:ascii="Times New Roman" w:eastAsia="Times New Roman" w:hAnsi="Times New Roman" w:cs="Times New Roman"/>
          <w:sz w:val="28"/>
          <w:szCs w:val="28"/>
        </w:rPr>
        <w:t xml:space="preserve"> в сумме 22 400,00 руб.;</w:t>
      </w:r>
    </w:p>
    <w:p w:rsidR="00077E07" w:rsidRDefault="00077E07" w:rsidP="00077E07">
      <w:pPr>
        <w:tabs>
          <w:tab w:val="left" w:pos="2842"/>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Субвенции бюджетам городских округов на о</w:t>
      </w:r>
      <w:r w:rsidRPr="003F420E">
        <w:rPr>
          <w:rFonts w:ascii="Times New Roman" w:eastAsia="Times New Roman" w:hAnsi="Times New Roman" w:cs="Times New Roman"/>
          <w:sz w:val="28"/>
          <w:szCs w:val="28"/>
        </w:rPr>
        <w:t>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w:t>
      </w:r>
      <w:r>
        <w:rPr>
          <w:rFonts w:ascii="Times New Roman" w:eastAsia="Times New Roman" w:hAnsi="Times New Roman" w:cs="Times New Roman"/>
          <w:sz w:val="28"/>
          <w:szCs w:val="28"/>
        </w:rPr>
        <w:t xml:space="preserve"> в сумме 115 000,00 руб.</w:t>
      </w:r>
    </w:p>
    <w:p w:rsidR="00461957" w:rsidRPr="00461957" w:rsidRDefault="00461957" w:rsidP="00461957">
      <w:pPr>
        <w:ind w:firstLine="708"/>
        <w:jc w:val="both"/>
        <w:rPr>
          <w:rFonts w:ascii="Times New Roman" w:hAnsi="Times New Roman" w:cs="Times New Roman"/>
          <w:sz w:val="28"/>
          <w:szCs w:val="28"/>
        </w:rPr>
      </w:pPr>
    </w:p>
    <w:p w:rsidR="001E6347" w:rsidRPr="00912D28" w:rsidRDefault="001E6347" w:rsidP="00766B22">
      <w:pPr>
        <w:pStyle w:val="11"/>
        <w:keepNext/>
        <w:keepLines/>
        <w:shd w:val="clear" w:color="auto" w:fill="auto"/>
        <w:spacing w:after="0" w:line="317" w:lineRule="exact"/>
        <w:ind w:firstLine="708"/>
        <w:jc w:val="left"/>
        <w:rPr>
          <w:rStyle w:val="20"/>
          <w:shd w:val="clear" w:color="auto" w:fill="auto"/>
        </w:rPr>
      </w:pPr>
      <w:r>
        <w:rPr>
          <w:rStyle w:val="10"/>
          <w:color w:val="000000"/>
        </w:rPr>
        <w:t>2</w:t>
      </w:r>
      <w:r w:rsidR="00461957">
        <w:rPr>
          <w:rStyle w:val="10"/>
          <w:b/>
          <w:color w:val="000000"/>
        </w:rPr>
        <w:t>. Расходная часть бюджета 2023-2025</w:t>
      </w:r>
      <w:r w:rsidRPr="00E004E5">
        <w:rPr>
          <w:rStyle w:val="10"/>
          <w:b/>
          <w:color w:val="000000"/>
        </w:rPr>
        <w:t xml:space="preserve"> годов</w:t>
      </w:r>
    </w:p>
    <w:p w:rsidR="001E6347" w:rsidRDefault="001E6347" w:rsidP="001E6347">
      <w:pPr>
        <w:pStyle w:val="21"/>
        <w:shd w:val="clear" w:color="auto" w:fill="auto"/>
        <w:spacing w:before="0"/>
        <w:ind w:firstLine="740"/>
        <w:rPr>
          <w:rStyle w:val="20"/>
          <w:color w:val="000000"/>
        </w:rPr>
      </w:pPr>
      <w:r>
        <w:rPr>
          <w:rStyle w:val="20"/>
          <w:color w:val="000000"/>
        </w:rPr>
        <w:t xml:space="preserve">Расходы </w:t>
      </w:r>
      <w:r w:rsidR="00461957">
        <w:rPr>
          <w:rStyle w:val="20"/>
          <w:b/>
          <w:color w:val="000000"/>
        </w:rPr>
        <w:t>на 2023</w:t>
      </w:r>
      <w:r w:rsidRPr="001E6347">
        <w:rPr>
          <w:rStyle w:val="20"/>
          <w:b/>
          <w:color w:val="000000"/>
        </w:rPr>
        <w:t xml:space="preserve"> год</w:t>
      </w:r>
      <w:r>
        <w:rPr>
          <w:rStyle w:val="20"/>
          <w:color w:val="000000"/>
        </w:rPr>
        <w:t xml:space="preserve"> у</w:t>
      </w:r>
      <w:r w:rsidR="00461957">
        <w:rPr>
          <w:rStyle w:val="20"/>
          <w:color w:val="000000"/>
        </w:rPr>
        <w:t>величена</w:t>
      </w:r>
      <w:r>
        <w:rPr>
          <w:rStyle w:val="20"/>
          <w:color w:val="000000"/>
        </w:rPr>
        <w:t xml:space="preserve"> на сумму </w:t>
      </w:r>
      <w:r w:rsidR="00FE2DB9">
        <w:rPr>
          <w:rStyle w:val="20"/>
          <w:b/>
          <w:color w:val="000000"/>
        </w:rPr>
        <w:t>347 305 341,77</w:t>
      </w:r>
      <w:r>
        <w:rPr>
          <w:rStyle w:val="20"/>
          <w:color w:val="000000"/>
        </w:rPr>
        <w:t xml:space="preserve"> руб. и составили </w:t>
      </w:r>
      <w:r w:rsidR="00627974">
        <w:rPr>
          <w:rStyle w:val="20"/>
          <w:color w:val="000000"/>
        </w:rPr>
        <w:t>3</w:t>
      </w:r>
      <w:r w:rsidR="00FE2DB9">
        <w:rPr>
          <w:rStyle w:val="20"/>
          <w:color w:val="000000"/>
        </w:rPr>
        <w:t> 530 380 912,42</w:t>
      </w:r>
      <w:r>
        <w:rPr>
          <w:rStyle w:val="20"/>
          <w:color w:val="000000"/>
        </w:rPr>
        <w:t xml:space="preserve"> руб. (таблица изменений по расходам прилагается).</w:t>
      </w:r>
    </w:p>
    <w:p w:rsidR="000B1527" w:rsidRPr="00766B22" w:rsidRDefault="001E6347" w:rsidP="000B1527">
      <w:pPr>
        <w:pStyle w:val="21"/>
        <w:shd w:val="clear" w:color="auto" w:fill="auto"/>
        <w:spacing w:before="0" w:line="240" w:lineRule="auto"/>
        <w:ind w:firstLine="740"/>
        <w:rPr>
          <w:rFonts w:eastAsia="Times New Roman"/>
          <w:color w:val="000000"/>
        </w:rPr>
      </w:pPr>
      <w:r>
        <w:rPr>
          <w:rFonts w:eastAsia="Times New Roman"/>
          <w:b/>
          <w:color w:val="000000"/>
        </w:rPr>
        <w:t>Расходы на 202</w:t>
      </w:r>
      <w:r w:rsidR="00461957">
        <w:rPr>
          <w:rFonts w:eastAsia="Times New Roman"/>
          <w:b/>
          <w:color w:val="000000"/>
        </w:rPr>
        <w:t>4</w:t>
      </w:r>
      <w:r>
        <w:rPr>
          <w:rFonts w:eastAsia="Times New Roman"/>
          <w:b/>
          <w:color w:val="000000"/>
        </w:rPr>
        <w:t xml:space="preserve"> год </w:t>
      </w:r>
      <w:r w:rsidRPr="00766B22">
        <w:rPr>
          <w:rFonts w:eastAsia="Times New Roman"/>
          <w:color w:val="000000"/>
        </w:rPr>
        <w:t>у</w:t>
      </w:r>
      <w:r w:rsidR="00FE2DB9">
        <w:rPr>
          <w:rFonts w:eastAsia="Times New Roman"/>
          <w:color w:val="000000"/>
        </w:rPr>
        <w:t>величены</w:t>
      </w:r>
      <w:r w:rsidRPr="00766B22">
        <w:rPr>
          <w:rFonts w:eastAsia="Times New Roman"/>
          <w:color w:val="000000"/>
        </w:rPr>
        <w:t xml:space="preserve">  на сумму</w:t>
      </w:r>
      <w:r>
        <w:rPr>
          <w:rFonts w:eastAsia="Times New Roman"/>
          <w:b/>
          <w:color w:val="000000"/>
        </w:rPr>
        <w:t xml:space="preserve"> </w:t>
      </w:r>
      <w:r w:rsidR="00FE2DB9" w:rsidRPr="00FE2DB9">
        <w:rPr>
          <w:rFonts w:eastAsia="Times New Roman"/>
          <w:color w:val="000000"/>
        </w:rPr>
        <w:t>37 696 500,00</w:t>
      </w:r>
      <w:r w:rsidRPr="00FE2DB9">
        <w:rPr>
          <w:rFonts w:eastAsia="Times New Roman"/>
          <w:color w:val="000000"/>
        </w:rPr>
        <w:t xml:space="preserve"> руб.</w:t>
      </w:r>
      <w:r w:rsidR="00FE2DB9">
        <w:rPr>
          <w:rFonts w:eastAsia="Times New Roman"/>
          <w:color w:val="000000"/>
        </w:rPr>
        <w:t xml:space="preserve"> и составили 2 138 848 755,61 руб.</w:t>
      </w:r>
      <w:r w:rsidR="00461957" w:rsidRPr="00FE2DB9">
        <w:rPr>
          <w:rFonts w:eastAsia="Times New Roman"/>
          <w:color w:val="000000"/>
        </w:rPr>
        <w:t xml:space="preserve"> </w:t>
      </w:r>
      <w:r w:rsidR="00FE2DB9">
        <w:rPr>
          <w:rFonts w:eastAsia="Times New Roman"/>
          <w:color w:val="000000"/>
        </w:rPr>
        <w:t>Н</w:t>
      </w:r>
      <w:r w:rsidR="00461957">
        <w:rPr>
          <w:rFonts w:eastAsia="Times New Roman"/>
          <w:b/>
          <w:color w:val="000000"/>
        </w:rPr>
        <w:t xml:space="preserve">а 2025 год </w:t>
      </w:r>
      <w:r w:rsidR="00FE2DB9">
        <w:rPr>
          <w:rFonts w:eastAsia="Times New Roman"/>
          <w:color w:val="000000"/>
        </w:rPr>
        <w:t>расходы увеличены</w:t>
      </w:r>
      <w:r w:rsidR="00461957" w:rsidRPr="00766B22">
        <w:rPr>
          <w:rFonts w:eastAsia="Times New Roman"/>
          <w:color w:val="000000"/>
        </w:rPr>
        <w:t xml:space="preserve"> на сумму</w:t>
      </w:r>
      <w:r w:rsidR="00FE2DB9">
        <w:rPr>
          <w:rFonts w:eastAsia="Times New Roman"/>
          <w:color w:val="000000"/>
        </w:rPr>
        <w:t xml:space="preserve"> 37 696 500,00</w:t>
      </w:r>
      <w:r w:rsidR="00461957" w:rsidRPr="00766B22">
        <w:rPr>
          <w:rFonts w:eastAsia="Times New Roman"/>
          <w:color w:val="000000"/>
        </w:rPr>
        <w:t xml:space="preserve"> руб.</w:t>
      </w:r>
      <w:r w:rsidR="00FE2DB9">
        <w:rPr>
          <w:rFonts w:eastAsia="Times New Roman"/>
          <w:color w:val="000000"/>
        </w:rPr>
        <w:t xml:space="preserve"> и составили 1 485 073 143,22 руб.</w:t>
      </w:r>
      <w:r w:rsidR="00461957" w:rsidRPr="00766B22">
        <w:rPr>
          <w:rFonts w:eastAsia="Times New Roman"/>
          <w:color w:val="000000"/>
        </w:rPr>
        <w:t xml:space="preserve"> (таблица изменений прилагается).</w:t>
      </w:r>
    </w:p>
    <w:p w:rsidR="00FE2DB9" w:rsidRPr="00E004E5" w:rsidRDefault="001E6347" w:rsidP="00FE2DB9">
      <w:pPr>
        <w:pStyle w:val="11"/>
        <w:keepNext/>
        <w:keepLines/>
        <w:shd w:val="clear" w:color="auto" w:fill="auto"/>
        <w:tabs>
          <w:tab w:val="left" w:pos="397"/>
        </w:tabs>
        <w:spacing w:after="0" w:line="240" w:lineRule="auto"/>
        <w:jc w:val="both"/>
        <w:rPr>
          <w:rStyle w:val="10"/>
          <w:rFonts w:eastAsia="Arial Unicode MS"/>
        </w:rPr>
      </w:pPr>
      <w:r>
        <w:rPr>
          <w:rFonts w:eastAsia="Times New Roman"/>
          <w:b w:val="0"/>
          <w:color w:val="000000"/>
        </w:rPr>
        <w:lastRenderedPageBreak/>
        <w:tab/>
      </w:r>
      <w:r w:rsidR="00FE2DB9" w:rsidRPr="00E004E5">
        <w:rPr>
          <w:rStyle w:val="10"/>
          <w:color w:val="000000"/>
        </w:rPr>
        <w:t>3.Источники финансирования дефицита бюджета</w:t>
      </w:r>
    </w:p>
    <w:p w:rsidR="00FE2DB9" w:rsidRDefault="00FE2DB9" w:rsidP="00FE2DB9">
      <w:pPr>
        <w:pStyle w:val="11"/>
        <w:keepNext/>
        <w:keepLines/>
        <w:shd w:val="clear" w:color="auto" w:fill="auto"/>
        <w:tabs>
          <w:tab w:val="left" w:pos="397"/>
        </w:tabs>
        <w:spacing w:after="0" w:line="240" w:lineRule="auto"/>
        <w:jc w:val="both"/>
        <w:rPr>
          <w:rStyle w:val="20"/>
        </w:rPr>
      </w:pPr>
      <w:r>
        <w:rPr>
          <w:rStyle w:val="10"/>
          <w:color w:val="000000"/>
        </w:rPr>
        <w:tab/>
      </w:r>
      <w:r>
        <w:rPr>
          <w:rStyle w:val="20"/>
          <w:color w:val="000000"/>
        </w:rPr>
        <w:t xml:space="preserve">Приложением № 10 источники </w:t>
      </w:r>
      <w:r>
        <w:rPr>
          <w:rStyle w:val="10"/>
          <w:color w:val="000000"/>
        </w:rPr>
        <w:t>финансирования дефицита бюджета</w:t>
      </w:r>
      <w:r>
        <w:rPr>
          <w:rStyle w:val="20"/>
          <w:color w:val="000000"/>
        </w:rPr>
        <w:t xml:space="preserve"> на 2023 год </w:t>
      </w:r>
      <w:r>
        <w:rPr>
          <w:rStyle w:val="20"/>
          <w:b w:val="0"/>
          <w:color w:val="000000"/>
        </w:rPr>
        <w:t>корректируется в части:</w:t>
      </w:r>
    </w:p>
    <w:p w:rsidR="00FE2DB9" w:rsidRDefault="00FE2DB9" w:rsidP="00FE2DB9">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t>Увеличение дефицита бюджета на сумму 1 045 810,00 руб., в том числе:</w:t>
      </w:r>
    </w:p>
    <w:p w:rsidR="00FE2DB9" w:rsidRDefault="00FE2DB9" w:rsidP="00FE2DB9">
      <w:pPr>
        <w:pStyle w:val="11"/>
        <w:keepNext/>
        <w:keepLines/>
        <w:shd w:val="clear" w:color="auto" w:fill="auto"/>
        <w:tabs>
          <w:tab w:val="left" w:pos="397"/>
        </w:tabs>
        <w:spacing w:after="0" w:line="240" w:lineRule="auto"/>
        <w:jc w:val="both"/>
        <w:rPr>
          <w:rStyle w:val="20"/>
          <w:b w:val="0"/>
          <w:color w:val="000000"/>
        </w:rPr>
      </w:pPr>
      <w:r>
        <w:rPr>
          <w:rStyle w:val="20"/>
          <w:b w:val="0"/>
          <w:color w:val="000000"/>
        </w:rPr>
        <w:t xml:space="preserve"> </w:t>
      </w:r>
      <w:r>
        <w:rPr>
          <w:rStyle w:val="20"/>
          <w:b w:val="0"/>
          <w:color w:val="000000"/>
        </w:rPr>
        <w:tab/>
        <w:t>Увеличение привлечения бюджетного кредита на сумму 15 045 810,00 руб. (Бюджетный кредит на ЧС в сумме 1 045 810,00 руб., бюджетный кредит на кассовый разрыв в сумме 14 000 000,00 руб.)</w:t>
      </w:r>
    </w:p>
    <w:p w:rsidR="00FE2DB9" w:rsidRDefault="00FE2DB9" w:rsidP="00FE2DB9">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t>Увеличение погашения бюджетного кредита на сумму 14 000 000,00 руб. (бюджетный кредит на кассовый разрыв в сумме 14 000 000,00 руб.)</w:t>
      </w:r>
    </w:p>
    <w:p w:rsidR="00FE2DB9" w:rsidRDefault="00FE2DB9" w:rsidP="00FE2DB9">
      <w:pPr>
        <w:pStyle w:val="11"/>
        <w:keepNext/>
        <w:keepLines/>
        <w:shd w:val="clear" w:color="auto" w:fill="auto"/>
        <w:tabs>
          <w:tab w:val="left" w:pos="397"/>
        </w:tabs>
        <w:spacing w:after="0" w:line="240" w:lineRule="auto"/>
        <w:jc w:val="both"/>
        <w:rPr>
          <w:rFonts w:eastAsia="Times New Roman"/>
          <w:b w:val="0"/>
          <w:color w:val="000000"/>
        </w:rPr>
      </w:pPr>
      <w:r>
        <w:rPr>
          <w:rStyle w:val="20"/>
          <w:b w:val="0"/>
          <w:color w:val="000000"/>
        </w:rPr>
        <w:tab/>
      </w:r>
      <w:r>
        <w:rPr>
          <w:rFonts w:eastAsia="Times New Roman"/>
          <w:b w:val="0"/>
          <w:color w:val="000000"/>
        </w:rPr>
        <w:tab/>
        <w:t>За счет изменения основных параметров бюджета изменяются остатки средств на счетах по учету  средств бюджета.</w:t>
      </w:r>
    </w:p>
    <w:p w:rsidR="00FE2DB9" w:rsidRDefault="00FE2DB9" w:rsidP="00FE2DB9">
      <w:pPr>
        <w:pStyle w:val="11"/>
        <w:keepNext/>
        <w:keepLines/>
        <w:shd w:val="clear" w:color="auto" w:fill="auto"/>
        <w:tabs>
          <w:tab w:val="left" w:pos="397"/>
        </w:tabs>
        <w:spacing w:after="0" w:line="240" w:lineRule="auto"/>
        <w:jc w:val="both"/>
        <w:rPr>
          <w:rStyle w:val="10"/>
          <w:color w:val="000000"/>
        </w:rPr>
      </w:pPr>
    </w:p>
    <w:p w:rsidR="00FE2DB9" w:rsidRPr="00E63163" w:rsidRDefault="00FE2DB9" w:rsidP="00FE2DB9">
      <w:pPr>
        <w:pStyle w:val="11"/>
        <w:keepNext/>
        <w:keepLines/>
        <w:numPr>
          <w:ilvl w:val="0"/>
          <w:numId w:val="3"/>
        </w:numPr>
        <w:shd w:val="clear" w:color="auto" w:fill="auto"/>
        <w:tabs>
          <w:tab w:val="left" w:pos="397"/>
        </w:tabs>
        <w:spacing w:after="0" w:line="240" w:lineRule="auto"/>
        <w:jc w:val="both"/>
        <w:rPr>
          <w:rFonts w:eastAsia="Times New Roman"/>
          <w:b w:val="0"/>
          <w:color w:val="000000"/>
        </w:rPr>
      </w:pPr>
      <w:r w:rsidRPr="00E63163">
        <w:rPr>
          <w:rFonts w:eastAsia="Times New Roman"/>
          <w:b w:val="0"/>
          <w:color w:val="000000"/>
        </w:rPr>
        <w:t>Увеличение прочих остатков денежных средств  бюджетов городских округов:</w:t>
      </w:r>
    </w:p>
    <w:p w:rsidR="00FE2DB9" w:rsidRDefault="00FE2DB9" w:rsidP="00FE2DB9">
      <w:pPr>
        <w:pStyle w:val="11"/>
        <w:keepNext/>
        <w:keepLines/>
        <w:shd w:val="clear" w:color="auto" w:fill="auto"/>
        <w:tabs>
          <w:tab w:val="left" w:pos="397"/>
        </w:tabs>
        <w:spacing w:after="0" w:line="240" w:lineRule="auto"/>
        <w:ind w:left="750"/>
        <w:jc w:val="both"/>
        <w:rPr>
          <w:rFonts w:eastAsia="Times New Roman"/>
          <w:b w:val="0"/>
          <w:color w:val="000000"/>
        </w:rPr>
      </w:pPr>
      <w:r>
        <w:rPr>
          <w:rFonts w:eastAsia="Times New Roman"/>
          <w:b w:val="0"/>
          <w:color w:val="000000"/>
        </w:rPr>
        <w:t xml:space="preserve">Налоговые и неналоговые доходы местного бюджета – </w:t>
      </w:r>
      <w:r w:rsidR="00F065D8">
        <w:rPr>
          <w:rFonts w:eastAsia="Times New Roman"/>
          <w:b w:val="0"/>
          <w:color w:val="000000"/>
        </w:rPr>
        <w:t>361 645 491,38</w:t>
      </w:r>
      <w:r>
        <w:rPr>
          <w:rFonts w:eastAsia="Times New Roman"/>
          <w:b w:val="0"/>
          <w:color w:val="000000"/>
        </w:rPr>
        <w:t xml:space="preserve"> руб.</w:t>
      </w:r>
    </w:p>
    <w:p w:rsidR="00FE2DB9" w:rsidRPr="00E63163" w:rsidRDefault="00FE2DB9" w:rsidP="00FE2DB9">
      <w:pPr>
        <w:pStyle w:val="11"/>
        <w:keepNext/>
        <w:keepLines/>
        <w:shd w:val="clear" w:color="auto" w:fill="auto"/>
        <w:tabs>
          <w:tab w:val="left" w:pos="397"/>
        </w:tabs>
        <w:spacing w:after="0" w:line="240" w:lineRule="auto"/>
        <w:ind w:left="750"/>
        <w:jc w:val="both"/>
        <w:rPr>
          <w:rFonts w:eastAsia="Times New Roman"/>
          <w:b w:val="0"/>
          <w:color w:val="000000"/>
        </w:rPr>
      </w:pPr>
      <w:r>
        <w:rPr>
          <w:rFonts w:eastAsia="Times New Roman"/>
          <w:b w:val="0"/>
          <w:color w:val="000000"/>
        </w:rPr>
        <w:t xml:space="preserve">Безвозмездные поступления от других бюджетов бюджетной системы </w:t>
      </w:r>
      <w:r w:rsidRPr="00E63163">
        <w:rPr>
          <w:rFonts w:eastAsia="Times New Roman"/>
          <w:b w:val="0"/>
          <w:color w:val="000000"/>
        </w:rPr>
        <w:t xml:space="preserve">Российской Федерации – </w:t>
      </w:r>
      <w:r w:rsidR="00F065D8">
        <w:rPr>
          <w:rFonts w:eastAsia="Times New Roman"/>
          <w:b w:val="0"/>
          <w:color w:val="000000"/>
        </w:rPr>
        <w:t>3 055 876 032,95</w:t>
      </w:r>
      <w:r w:rsidRPr="00E63163">
        <w:rPr>
          <w:rFonts w:eastAsia="Times New Roman"/>
          <w:b w:val="0"/>
          <w:color w:val="000000"/>
        </w:rPr>
        <w:t xml:space="preserve"> руб.</w:t>
      </w:r>
    </w:p>
    <w:p w:rsidR="00FE2DB9" w:rsidRDefault="00FE2DB9" w:rsidP="00FE2DB9">
      <w:pPr>
        <w:pStyle w:val="11"/>
        <w:keepNext/>
        <w:keepLines/>
        <w:shd w:val="clear" w:color="auto" w:fill="auto"/>
        <w:tabs>
          <w:tab w:val="left" w:pos="397"/>
        </w:tabs>
        <w:spacing w:after="0" w:line="240" w:lineRule="auto"/>
        <w:ind w:left="750"/>
        <w:jc w:val="both"/>
        <w:rPr>
          <w:rFonts w:eastAsia="Times New Roman"/>
          <w:b w:val="0"/>
          <w:color w:val="000000"/>
        </w:rPr>
      </w:pPr>
      <w:r w:rsidRPr="00E63163">
        <w:rPr>
          <w:rFonts w:eastAsia="Times New Roman"/>
          <w:b w:val="0"/>
          <w:color w:val="000000"/>
        </w:rPr>
        <w:t>Безвозмездные поступления от негосударственных организаций</w:t>
      </w:r>
      <w:r>
        <w:rPr>
          <w:rFonts w:eastAsia="Times New Roman"/>
          <w:b w:val="0"/>
          <w:color w:val="000000"/>
        </w:rPr>
        <w:t xml:space="preserve"> – 25</w:t>
      </w:r>
      <w:r w:rsidR="00F065D8">
        <w:rPr>
          <w:rFonts w:eastAsia="Times New Roman"/>
          <w:b w:val="0"/>
          <w:color w:val="000000"/>
        </w:rPr>
        <w:t> 148 100,00</w:t>
      </w:r>
      <w:r>
        <w:rPr>
          <w:rFonts w:eastAsia="Times New Roman"/>
          <w:b w:val="0"/>
          <w:color w:val="000000"/>
        </w:rPr>
        <w:t xml:space="preserve"> руб.</w:t>
      </w:r>
    </w:p>
    <w:p w:rsidR="00FE2DB9" w:rsidRDefault="00FE2DB9" w:rsidP="00FE2DB9">
      <w:pPr>
        <w:pStyle w:val="11"/>
        <w:keepNext/>
        <w:keepLines/>
        <w:shd w:val="clear" w:color="auto" w:fill="auto"/>
        <w:tabs>
          <w:tab w:val="left" w:pos="397"/>
        </w:tabs>
        <w:spacing w:after="0" w:line="240" w:lineRule="auto"/>
        <w:ind w:left="750"/>
        <w:jc w:val="both"/>
        <w:rPr>
          <w:b w:val="0"/>
        </w:rPr>
      </w:pPr>
      <w:r w:rsidRPr="00E63163">
        <w:rPr>
          <w:b w:val="0"/>
        </w:rPr>
        <w:t>Получение кредитов от кредитных организаций в валюте Российской Федерации</w:t>
      </w:r>
      <w:r>
        <w:rPr>
          <w:b w:val="0"/>
        </w:rPr>
        <w:t xml:space="preserve"> – 25 000 000,00 руб.</w:t>
      </w:r>
    </w:p>
    <w:p w:rsidR="00F065D8" w:rsidRDefault="00F065D8" w:rsidP="00FE2DB9">
      <w:pPr>
        <w:pStyle w:val="11"/>
        <w:keepNext/>
        <w:keepLines/>
        <w:shd w:val="clear" w:color="auto" w:fill="auto"/>
        <w:tabs>
          <w:tab w:val="left" w:pos="397"/>
        </w:tabs>
        <w:spacing w:after="0" w:line="240" w:lineRule="auto"/>
        <w:ind w:left="750"/>
        <w:jc w:val="both"/>
        <w:rPr>
          <w:b w:val="0"/>
        </w:rPr>
      </w:pPr>
      <w:r>
        <w:rPr>
          <w:b w:val="0"/>
        </w:rPr>
        <w:t>Получение бюджетных кредитов от вышестоящих бюджетов Российской Федерации – 15 045 810,00 руб.</w:t>
      </w:r>
    </w:p>
    <w:p w:rsidR="00FE2DB9" w:rsidRDefault="00FE2DB9" w:rsidP="00FE2DB9">
      <w:pPr>
        <w:pStyle w:val="11"/>
        <w:keepNext/>
        <w:keepLines/>
        <w:shd w:val="clear" w:color="auto" w:fill="auto"/>
        <w:tabs>
          <w:tab w:val="left" w:pos="397"/>
        </w:tabs>
        <w:spacing w:after="0" w:line="240" w:lineRule="auto"/>
        <w:jc w:val="both"/>
        <w:rPr>
          <w:b w:val="0"/>
        </w:rPr>
      </w:pPr>
      <w:r>
        <w:rPr>
          <w:b w:val="0"/>
        </w:rPr>
        <w:tab/>
        <w:t>Итого увеличение прочих остатков средств бюджетов составляет 3</w:t>
      </w:r>
      <w:r w:rsidR="00F065D8">
        <w:rPr>
          <w:b w:val="0"/>
        </w:rPr>
        <w:t> 482 715 434,33</w:t>
      </w:r>
      <w:r>
        <w:rPr>
          <w:b w:val="0"/>
        </w:rPr>
        <w:t xml:space="preserve"> руб.</w:t>
      </w:r>
    </w:p>
    <w:p w:rsidR="00FE2DB9" w:rsidRDefault="00FE2DB9" w:rsidP="00FE2DB9">
      <w:pPr>
        <w:pStyle w:val="11"/>
        <w:keepNext/>
        <w:keepLines/>
        <w:numPr>
          <w:ilvl w:val="0"/>
          <w:numId w:val="3"/>
        </w:numPr>
        <w:shd w:val="clear" w:color="auto" w:fill="auto"/>
        <w:tabs>
          <w:tab w:val="left" w:pos="397"/>
        </w:tabs>
        <w:spacing w:after="0" w:line="240" w:lineRule="auto"/>
        <w:jc w:val="both"/>
        <w:rPr>
          <w:rFonts w:eastAsia="Times New Roman"/>
          <w:b w:val="0"/>
          <w:color w:val="000000"/>
        </w:rPr>
      </w:pPr>
      <w:r w:rsidRPr="00E63163">
        <w:rPr>
          <w:rFonts w:eastAsia="Times New Roman"/>
          <w:b w:val="0"/>
          <w:color w:val="000000"/>
        </w:rPr>
        <w:t>Уменьшение прочих остатков денежных средств  бюджетов городских округов</w:t>
      </w:r>
      <w:r>
        <w:rPr>
          <w:rFonts w:eastAsia="Times New Roman"/>
          <w:b w:val="0"/>
          <w:color w:val="000000"/>
        </w:rPr>
        <w:t>:</w:t>
      </w:r>
    </w:p>
    <w:p w:rsidR="00FE2DB9" w:rsidRDefault="00FE2DB9" w:rsidP="00FE2DB9">
      <w:pPr>
        <w:pStyle w:val="11"/>
        <w:keepNext/>
        <w:keepLines/>
        <w:shd w:val="clear" w:color="auto" w:fill="auto"/>
        <w:tabs>
          <w:tab w:val="left" w:pos="397"/>
        </w:tabs>
        <w:spacing w:after="0" w:line="240" w:lineRule="auto"/>
        <w:ind w:left="750"/>
        <w:jc w:val="both"/>
        <w:rPr>
          <w:rFonts w:eastAsia="Times New Roman"/>
          <w:b w:val="0"/>
          <w:color w:val="000000"/>
        </w:rPr>
      </w:pPr>
      <w:r>
        <w:rPr>
          <w:rFonts w:eastAsia="Times New Roman"/>
          <w:b w:val="0"/>
          <w:color w:val="000000"/>
        </w:rPr>
        <w:t>Расходы местного бюджета – 3</w:t>
      </w:r>
      <w:r w:rsidR="00F065D8">
        <w:rPr>
          <w:rFonts w:eastAsia="Times New Roman"/>
          <w:b w:val="0"/>
          <w:color w:val="000000"/>
        </w:rPr>
        <w:t> 530 380 912,42</w:t>
      </w:r>
      <w:r>
        <w:rPr>
          <w:rFonts w:eastAsia="Times New Roman"/>
          <w:b w:val="0"/>
          <w:color w:val="000000"/>
        </w:rPr>
        <w:t xml:space="preserve"> руб.</w:t>
      </w:r>
    </w:p>
    <w:p w:rsidR="00FE2DB9" w:rsidRDefault="00FE2DB9" w:rsidP="00FE2DB9">
      <w:pPr>
        <w:pStyle w:val="11"/>
        <w:keepNext/>
        <w:keepLines/>
        <w:shd w:val="clear" w:color="auto" w:fill="auto"/>
        <w:tabs>
          <w:tab w:val="left" w:pos="397"/>
        </w:tabs>
        <w:spacing w:after="0" w:line="240" w:lineRule="auto"/>
        <w:ind w:left="750"/>
        <w:jc w:val="both"/>
        <w:rPr>
          <w:rFonts w:eastAsia="Times New Roman"/>
          <w:b w:val="0"/>
          <w:color w:val="000000"/>
        </w:rPr>
      </w:pPr>
      <w:r w:rsidRPr="006D5582">
        <w:rPr>
          <w:rFonts w:eastAsia="Times New Roman"/>
          <w:b w:val="0"/>
          <w:color w:val="000000"/>
        </w:rPr>
        <w:t xml:space="preserve">Возврат прочих остатков субсидий, субвенций и иных межбюджетных трансфертов, имеющих целевое назначение, прошлых лет из бюджетов городских округов – </w:t>
      </w:r>
      <w:r>
        <w:rPr>
          <w:rFonts w:eastAsia="Times New Roman"/>
          <w:b w:val="0"/>
          <w:color w:val="000000"/>
        </w:rPr>
        <w:t>12 559 956,01</w:t>
      </w:r>
      <w:r w:rsidRPr="006D5582">
        <w:rPr>
          <w:rFonts w:eastAsia="Times New Roman"/>
          <w:b w:val="0"/>
          <w:color w:val="000000"/>
        </w:rPr>
        <w:t xml:space="preserve"> руб.</w:t>
      </w:r>
    </w:p>
    <w:p w:rsidR="00FE2DB9" w:rsidRDefault="00FE2DB9" w:rsidP="00FE2DB9">
      <w:pPr>
        <w:pStyle w:val="11"/>
        <w:keepNext/>
        <w:keepLines/>
        <w:shd w:val="clear" w:color="auto" w:fill="auto"/>
        <w:tabs>
          <w:tab w:val="left" w:pos="397"/>
        </w:tabs>
        <w:spacing w:after="0" w:line="240" w:lineRule="auto"/>
        <w:ind w:left="750"/>
        <w:jc w:val="both"/>
        <w:rPr>
          <w:rFonts w:eastAsia="Times New Roman"/>
          <w:b w:val="0"/>
          <w:color w:val="000000"/>
        </w:rPr>
      </w:pPr>
      <w:r w:rsidRPr="006D5582">
        <w:rPr>
          <w:b w:val="0"/>
          <w:color w:val="000000"/>
        </w:rPr>
        <w:t>Погашение бюджетами городских округов кредитов от других бюджетов бюджетной системы Российской Федерации в валют</w:t>
      </w:r>
      <w:r>
        <w:rPr>
          <w:b w:val="0"/>
          <w:color w:val="000000"/>
        </w:rPr>
        <w:t xml:space="preserve">е Российской Федерации в сумме </w:t>
      </w:r>
      <w:r w:rsidR="00F065D8">
        <w:rPr>
          <w:b w:val="0"/>
          <w:color w:val="000000"/>
        </w:rPr>
        <w:t>26</w:t>
      </w:r>
      <w:r>
        <w:rPr>
          <w:b w:val="0"/>
          <w:color w:val="000000"/>
        </w:rPr>
        <w:t> 858 310,00</w:t>
      </w:r>
      <w:r w:rsidRPr="006D5582">
        <w:rPr>
          <w:b w:val="0"/>
          <w:color w:val="000000"/>
        </w:rPr>
        <w:t xml:space="preserve"> руб.</w:t>
      </w:r>
      <w:r w:rsidRPr="006D5582">
        <w:rPr>
          <w:rFonts w:eastAsia="Times New Roman"/>
          <w:b w:val="0"/>
          <w:color w:val="000000"/>
        </w:rPr>
        <w:t xml:space="preserve">  </w:t>
      </w:r>
    </w:p>
    <w:p w:rsidR="00FE2DB9" w:rsidRPr="006D5582" w:rsidRDefault="00FE2DB9" w:rsidP="00FE2DB9">
      <w:pPr>
        <w:pStyle w:val="11"/>
        <w:keepNext/>
        <w:keepLines/>
        <w:shd w:val="clear" w:color="auto" w:fill="auto"/>
        <w:tabs>
          <w:tab w:val="left" w:pos="397"/>
        </w:tabs>
        <w:spacing w:after="0" w:line="240" w:lineRule="auto"/>
        <w:ind w:left="750"/>
        <w:jc w:val="both"/>
        <w:rPr>
          <w:rFonts w:eastAsia="Times New Roman"/>
          <w:b w:val="0"/>
          <w:color w:val="000000"/>
        </w:rPr>
      </w:pPr>
      <w:r>
        <w:rPr>
          <w:rFonts w:eastAsia="Times New Roman"/>
          <w:b w:val="0"/>
          <w:color w:val="000000"/>
        </w:rPr>
        <w:t>- погашение коммерческих кредитов в сумме 14 000 000,00  руб.</w:t>
      </w:r>
    </w:p>
    <w:p w:rsidR="001E6347" w:rsidRDefault="00FE2DB9" w:rsidP="001E6347">
      <w:pPr>
        <w:pStyle w:val="11"/>
        <w:keepNext/>
        <w:keepLines/>
        <w:shd w:val="clear" w:color="auto" w:fill="auto"/>
        <w:tabs>
          <w:tab w:val="left" w:pos="397"/>
        </w:tabs>
        <w:spacing w:after="0" w:line="240" w:lineRule="auto"/>
        <w:jc w:val="both"/>
        <w:rPr>
          <w:rStyle w:val="20"/>
          <w:rFonts w:eastAsia="Times New Roman"/>
          <w:b w:val="0"/>
          <w:color w:val="000000"/>
        </w:rPr>
      </w:pPr>
      <w:r>
        <w:rPr>
          <w:rStyle w:val="20"/>
          <w:b w:val="0"/>
          <w:color w:val="000000"/>
        </w:rPr>
        <w:tab/>
        <w:t>Итого у</w:t>
      </w:r>
      <w:r w:rsidRPr="00E63163">
        <w:rPr>
          <w:rFonts w:eastAsia="Times New Roman"/>
          <w:b w:val="0"/>
          <w:color w:val="000000"/>
        </w:rPr>
        <w:t xml:space="preserve">меньшение прочих остатков денежных средств  бюджетов </w:t>
      </w:r>
      <w:r>
        <w:rPr>
          <w:rFonts w:eastAsia="Times New Roman"/>
          <w:b w:val="0"/>
          <w:color w:val="000000"/>
        </w:rPr>
        <w:t>составляет 3</w:t>
      </w:r>
      <w:r w:rsidR="00F065D8">
        <w:rPr>
          <w:rFonts w:eastAsia="Times New Roman"/>
          <w:b w:val="0"/>
          <w:color w:val="000000"/>
        </w:rPr>
        <w:t xml:space="preserve"> 583 799 178,43 </w:t>
      </w:r>
      <w:r>
        <w:rPr>
          <w:rFonts w:eastAsia="Times New Roman"/>
          <w:b w:val="0"/>
          <w:color w:val="000000"/>
        </w:rPr>
        <w:t>руб.</w:t>
      </w:r>
    </w:p>
    <w:p w:rsidR="001E6347" w:rsidRDefault="001E6347" w:rsidP="001E6347">
      <w:pPr>
        <w:pStyle w:val="11"/>
        <w:keepNext/>
        <w:keepLines/>
        <w:shd w:val="clear" w:color="auto" w:fill="auto"/>
        <w:tabs>
          <w:tab w:val="left" w:pos="397"/>
        </w:tabs>
        <w:spacing w:after="0" w:line="240" w:lineRule="auto"/>
        <w:jc w:val="both"/>
        <w:rPr>
          <w:rStyle w:val="20"/>
          <w:rFonts w:eastAsia="Arial Unicode MS"/>
          <w:b w:val="0"/>
          <w:color w:val="000000"/>
        </w:rPr>
      </w:pPr>
      <w:r>
        <w:rPr>
          <w:rStyle w:val="20"/>
          <w:color w:val="000000"/>
        </w:rPr>
        <w:tab/>
        <w:t>Приложением № 11 источники</w:t>
      </w:r>
      <w:r w:rsidRPr="001E6347">
        <w:rPr>
          <w:rStyle w:val="10"/>
          <w:color w:val="000000"/>
        </w:rPr>
        <w:t xml:space="preserve"> </w:t>
      </w:r>
      <w:r>
        <w:rPr>
          <w:rStyle w:val="10"/>
          <w:color w:val="000000"/>
        </w:rPr>
        <w:t>финансирования дефицита бюджета</w:t>
      </w:r>
      <w:r w:rsidR="00041AEF">
        <w:rPr>
          <w:rStyle w:val="20"/>
          <w:color w:val="000000"/>
        </w:rPr>
        <w:t xml:space="preserve"> на 2024</w:t>
      </w:r>
      <w:r w:rsidR="00F065D8">
        <w:rPr>
          <w:rStyle w:val="20"/>
          <w:color w:val="000000"/>
        </w:rPr>
        <w:t xml:space="preserve"> год</w:t>
      </w:r>
      <w:r>
        <w:rPr>
          <w:rStyle w:val="20"/>
          <w:color w:val="000000"/>
        </w:rPr>
        <w:t xml:space="preserve"> </w:t>
      </w:r>
      <w:r>
        <w:rPr>
          <w:rStyle w:val="20"/>
          <w:b w:val="0"/>
          <w:color w:val="000000"/>
        </w:rPr>
        <w:t>корректируется в части:</w:t>
      </w:r>
    </w:p>
    <w:p w:rsidR="001E6347" w:rsidRDefault="001E6347" w:rsidP="001E6347">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t>У</w:t>
      </w:r>
      <w:r w:rsidR="00F065D8">
        <w:rPr>
          <w:rStyle w:val="20"/>
          <w:b w:val="0"/>
          <w:color w:val="000000"/>
        </w:rPr>
        <w:t xml:space="preserve">величения </w:t>
      </w:r>
      <w:r>
        <w:rPr>
          <w:rStyle w:val="20"/>
          <w:b w:val="0"/>
          <w:color w:val="000000"/>
        </w:rPr>
        <w:t xml:space="preserve"> привлечения коммерческого кредита на сумму </w:t>
      </w:r>
      <w:r w:rsidR="00F065D8">
        <w:rPr>
          <w:rStyle w:val="20"/>
          <w:b w:val="0"/>
          <w:color w:val="000000"/>
        </w:rPr>
        <w:t>1 045 810,00</w:t>
      </w:r>
      <w:r>
        <w:rPr>
          <w:rStyle w:val="20"/>
          <w:b w:val="0"/>
          <w:color w:val="000000"/>
        </w:rPr>
        <w:t xml:space="preserve"> руб.</w:t>
      </w:r>
    </w:p>
    <w:p w:rsidR="00F065D8" w:rsidRDefault="00F065D8" w:rsidP="001E6347">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t>Погашение бюджетного кредита на сумму 1 045 810,00 руб.</w:t>
      </w:r>
    </w:p>
    <w:p w:rsidR="001E6347" w:rsidRPr="00F065D8" w:rsidRDefault="001E6347" w:rsidP="00F065D8">
      <w:pPr>
        <w:pStyle w:val="11"/>
        <w:keepNext/>
        <w:keepLines/>
        <w:shd w:val="clear" w:color="auto" w:fill="auto"/>
        <w:tabs>
          <w:tab w:val="left" w:pos="397"/>
        </w:tabs>
        <w:spacing w:after="0" w:line="240" w:lineRule="auto"/>
        <w:jc w:val="both"/>
        <w:rPr>
          <w:rStyle w:val="20"/>
          <w:rFonts w:eastAsia="Times New Roman"/>
          <w:shd w:val="clear" w:color="auto" w:fill="auto"/>
        </w:rPr>
      </w:pPr>
      <w:r>
        <w:rPr>
          <w:rStyle w:val="20"/>
          <w:b w:val="0"/>
          <w:color w:val="000000"/>
        </w:rPr>
        <w:tab/>
      </w:r>
      <w:r>
        <w:rPr>
          <w:rStyle w:val="20"/>
          <w:b w:val="0"/>
          <w:color w:val="000000"/>
        </w:rPr>
        <w:tab/>
        <w:t xml:space="preserve">Изменения  </w:t>
      </w:r>
      <w:proofErr w:type="gramStart"/>
      <w:r>
        <w:rPr>
          <w:rStyle w:val="20"/>
          <w:b w:val="0"/>
          <w:color w:val="000000"/>
        </w:rPr>
        <w:t xml:space="preserve">в части </w:t>
      </w:r>
      <w:r>
        <w:rPr>
          <w:rFonts w:eastAsia="Times New Roman"/>
          <w:b w:val="0"/>
          <w:color w:val="000000"/>
        </w:rPr>
        <w:t>изменение остатков средств на счетах по учету  средств бюджета в связи с изменениями</w:t>
      </w:r>
      <w:proofErr w:type="gramEnd"/>
      <w:r>
        <w:rPr>
          <w:rFonts w:eastAsia="Times New Roman"/>
          <w:b w:val="0"/>
          <w:color w:val="000000"/>
        </w:rPr>
        <w:t xml:space="preserve"> основных характеристик бюджета.</w:t>
      </w:r>
    </w:p>
    <w:p w:rsidR="00F065D8" w:rsidRDefault="00F065D8" w:rsidP="00F065D8">
      <w:pPr>
        <w:pStyle w:val="11"/>
        <w:keepNext/>
        <w:keepLines/>
        <w:shd w:val="clear" w:color="auto" w:fill="auto"/>
        <w:tabs>
          <w:tab w:val="left" w:pos="397"/>
        </w:tabs>
        <w:spacing w:after="0" w:line="240" w:lineRule="auto"/>
        <w:jc w:val="both"/>
        <w:rPr>
          <w:rStyle w:val="20"/>
          <w:rFonts w:eastAsia="Arial Unicode MS"/>
          <w:b w:val="0"/>
          <w:color w:val="000000"/>
        </w:rPr>
      </w:pPr>
      <w:r>
        <w:rPr>
          <w:rStyle w:val="20"/>
          <w:color w:val="000000"/>
        </w:rPr>
        <w:tab/>
        <w:t xml:space="preserve">на 2025 год </w:t>
      </w:r>
      <w:r>
        <w:rPr>
          <w:rStyle w:val="20"/>
          <w:b w:val="0"/>
          <w:color w:val="000000"/>
        </w:rPr>
        <w:t>корректируется в части:</w:t>
      </w:r>
    </w:p>
    <w:p w:rsidR="00F065D8" w:rsidRDefault="00F065D8" w:rsidP="00F065D8">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t>Увеличения  привлечения коммерческого кредита на сумму 1 045 810,00 руб.</w:t>
      </w:r>
    </w:p>
    <w:p w:rsidR="00F065D8" w:rsidRDefault="00F065D8" w:rsidP="00F065D8">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t>Погашение коммерческого кредита на сумму 1 045 810,00 руб.</w:t>
      </w:r>
    </w:p>
    <w:p w:rsidR="00F065D8" w:rsidRDefault="00F065D8" w:rsidP="00F065D8">
      <w:pPr>
        <w:pStyle w:val="11"/>
        <w:keepNext/>
        <w:keepLines/>
        <w:shd w:val="clear" w:color="auto" w:fill="auto"/>
        <w:tabs>
          <w:tab w:val="left" w:pos="397"/>
        </w:tabs>
        <w:spacing w:after="0" w:line="240" w:lineRule="auto"/>
        <w:jc w:val="both"/>
        <w:rPr>
          <w:rFonts w:eastAsia="Times New Roman"/>
        </w:rPr>
      </w:pPr>
      <w:r>
        <w:rPr>
          <w:rStyle w:val="20"/>
          <w:b w:val="0"/>
          <w:color w:val="000000"/>
        </w:rPr>
        <w:lastRenderedPageBreak/>
        <w:tab/>
      </w:r>
      <w:r>
        <w:rPr>
          <w:rStyle w:val="20"/>
          <w:b w:val="0"/>
          <w:color w:val="000000"/>
        </w:rPr>
        <w:tab/>
        <w:t xml:space="preserve">Изменения  </w:t>
      </w:r>
      <w:proofErr w:type="gramStart"/>
      <w:r>
        <w:rPr>
          <w:rStyle w:val="20"/>
          <w:b w:val="0"/>
          <w:color w:val="000000"/>
        </w:rPr>
        <w:t xml:space="preserve">в части </w:t>
      </w:r>
      <w:r>
        <w:rPr>
          <w:rFonts w:eastAsia="Times New Roman"/>
          <w:b w:val="0"/>
          <w:color w:val="000000"/>
        </w:rPr>
        <w:t>изменение остатков средств на счетах по учету  средств бюджета в связи с изменениями</w:t>
      </w:r>
      <w:proofErr w:type="gramEnd"/>
      <w:r>
        <w:rPr>
          <w:rFonts w:eastAsia="Times New Roman"/>
          <w:b w:val="0"/>
          <w:color w:val="000000"/>
        </w:rPr>
        <w:t xml:space="preserve"> основных характеристик бюджета.</w:t>
      </w:r>
    </w:p>
    <w:p w:rsidR="00F065D8" w:rsidRDefault="00F065D8" w:rsidP="001E6347">
      <w:pPr>
        <w:pStyle w:val="11"/>
        <w:keepNext/>
        <w:keepLines/>
        <w:shd w:val="clear" w:color="auto" w:fill="auto"/>
        <w:tabs>
          <w:tab w:val="left" w:pos="397"/>
        </w:tabs>
        <w:spacing w:after="0" w:line="280" w:lineRule="exact"/>
        <w:jc w:val="both"/>
        <w:rPr>
          <w:rStyle w:val="20"/>
          <w:b w:val="0"/>
        </w:rPr>
      </w:pPr>
    </w:p>
    <w:p w:rsidR="004A5177" w:rsidRDefault="008131AD" w:rsidP="008131AD">
      <w:pPr>
        <w:pStyle w:val="11"/>
        <w:keepNext/>
        <w:keepLines/>
        <w:shd w:val="clear" w:color="auto" w:fill="auto"/>
        <w:tabs>
          <w:tab w:val="left" w:pos="397"/>
        </w:tabs>
        <w:spacing w:after="0" w:line="240" w:lineRule="auto"/>
        <w:jc w:val="both"/>
        <w:rPr>
          <w:b w:val="0"/>
        </w:rPr>
      </w:pPr>
      <w:r>
        <w:rPr>
          <w:rStyle w:val="20"/>
        </w:rPr>
        <w:tab/>
      </w:r>
      <w:r w:rsidR="001E6347">
        <w:rPr>
          <w:rStyle w:val="20"/>
        </w:rPr>
        <w:t>Приложением № 1</w:t>
      </w:r>
      <w:r w:rsidR="001E6347" w:rsidRPr="00EE6BAD">
        <w:rPr>
          <w:rStyle w:val="20"/>
        </w:rPr>
        <w:t>2</w:t>
      </w:r>
      <w:r w:rsidR="001E6347">
        <w:rPr>
          <w:rStyle w:val="20"/>
        </w:rPr>
        <w:t xml:space="preserve"> корректируется</w:t>
      </w:r>
      <w:r w:rsidR="001E6347">
        <w:rPr>
          <w:rStyle w:val="20"/>
          <w:b w:val="0"/>
        </w:rPr>
        <w:t xml:space="preserve"> «</w:t>
      </w:r>
      <w:r w:rsidR="001E6347">
        <w:rPr>
          <w:b w:val="0"/>
        </w:rPr>
        <w:t xml:space="preserve">Муниципальная адресная </w:t>
      </w:r>
      <w:r w:rsidR="004A5177">
        <w:rPr>
          <w:b w:val="0"/>
        </w:rPr>
        <w:t>инвестиционная программа на 2023</w:t>
      </w:r>
      <w:r w:rsidR="001E6347">
        <w:rPr>
          <w:b w:val="0"/>
        </w:rPr>
        <w:t xml:space="preserve"> год».  </w:t>
      </w:r>
      <w:r w:rsidR="004A5177">
        <w:rPr>
          <w:b w:val="0"/>
        </w:rPr>
        <w:t xml:space="preserve">Увеличение </w:t>
      </w:r>
      <w:r w:rsidR="001E6347">
        <w:rPr>
          <w:b w:val="0"/>
        </w:rPr>
        <w:t xml:space="preserve"> на сумму </w:t>
      </w:r>
      <w:r w:rsidR="0057291B">
        <w:rPr>
          <w:b w:val="0"/>
        </w:rPr>
        <w:t>293 262 757,16</w:t>
      </w:r>
      <w:r w:rsidR="003A49F9">
        <w:rPr>
          <w:b w:val="0"/>
        </w:rPr>
        <w:t xml:space="preserve"> </w:t>
      </w:r>
      <w:r w:rsidR="001E6347">
        <w:rPr>
          <w:b w:val="0"/>
        </w:rPr>
        <w:t xml:space="preserve"> руб., в том числе:</w:t>
      </w:r>
    </w:p>
    <w:p w:rsidR="00806A65" w:rsidRDefault="004A5177" w:rsidP="008131AD">
      <w:pPr>
        <w:pStyle w:val="11"/>
        <w:keepNext/>
        <w:keepLines/>
        <w:shd w:val="clear" w:color="auto" w:fill="auto"/>
        <w:tabs>
          <w:tab w:val="left" w:pos="397"/>
        </w:tabs>
        <w:spacing w:after="0" w:line="240" w:lineRule="auto"/>
        <w:jc w:val="both"/>
        <w:rPr>
          <w:b w:val="0"/>
          <w:color w:val="000000"/>
        </w:rPr>
      </w:pPr>
      <w:r>
        <w:rPr>
          <w:b w:val="0"/>
        </w:rPr>
        <w:tab/>
      </w:r>
      <w:r w:rsidRPr="004A5177">
        <w:rPr>
          <w:b w:val="0"/>
        </w:rPr>
        <w:t xml:space="preserve">1. </w:t>
      </w:r>
      <w:r w:rsidR="001E6347" w:rsidRPr="004A5177">
        <w:rPr>
          <w:b w:val="0"/>
        </w:rPr>
        <w:t>У</w:t>
      </w:r>
      <w:r>
        <w:rPr>
          <w:b w:val="0"/>
        </w:rPr>
        <w:t>величены</w:t>
      </w:r>
      <w:r w:rsidR="001E6347" w:rsidRPr="004A5177">
        <w:rPr>
          <w:b w:val="0"/>
        </w:rPr>
        <w:t xml:space="preserve"> расходы </w:t>
      </w:r>
      <w:r>
        <w:rPr>
          <w:b w:val="0"/>
        </w:rPr>
        <w:t>на сумму</w:t>
      </w:r>
      <w:r w:rsidR="001E6347" w:rsidRPr="004A5177">
        <w:rPr>
          <w:b w:val="0"/>
        </w:rPr>
        <w:t xml:space="preserve"> </w:t>
      </w:r>
      <w:r w:rsidR="0057291B">
        <w:rPr>
          <w:b w:val="0"/>
        </w:rPr>
        <w:t>290 019 793,84</w:t>
      </w:r>
      <w:r>
        <w:rPr>
          <w:b w:val="0"/>
        </w:rPr>
        <w:t xml:space="preserve"> руб.  по </w:t>
      </w:r>
      <w:r w:rsidRPr="004A5177">
        <w:rPr>
          <w:b w:val="0"/>
          <w:color w:val="000000"/>
        </w:rPr>
        <w:t>обеспечению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Фонда содействия реформированию жилищно-коммунального хозяйства</w:t>
      </w:r>
      <w:r>
        <w:rPr>
          <w:b w:val="0"/>
          <w:color w:val="000000"/>
        </w:rPr>
        <w:t>;</w:t>
      </w:r>
    </w:p>
    <w:p w:rsidR="004A5177" w:rsidRDefault="004A5177" w:rsidP="008131AD">
      <w:pPr>
        <w:pStyle w:val="11"/>
        <w:keepNext/>
        <w:keepLines/>
        <w:shd w:val="clear" w:color="auto" w:fill="auto"/>
        <w:tabs>
          <w:tab w:val="left" w:pos="397"/>
        </w:tabs>
        <w:spacing w:after="0" w:line="240" w:lineRule="auto"/>
        <w:jc w:val="both"/>
        <w:rPr>
          <w:b w:val="0"/>
          <w:color w:val="000000"/>
        </w:rPr>
      </w:pPr>
      <w:r>
        <w:rPr>
          <w:b w:val="0"/>
        </w:rPr>
        <w:tab/>
        <w:t xml:space="preserve">2. Увеличены расходы </w:t>
      </w:r>
      <w:r w:rsidR="0057291B" w:rsidRPr="0057291B">
        <w:rPr>
          <w:b w:val="0"/>
        </w:rPr>
        <w:t>для проведения мероприятий, связанных с накоплением (в том числе раздельному накоплению) твердых коммунальных отходов</w:t>
      </w:r>
      <w:r w:rsidRPr="004A5177">
        <w:rPr>
          <w:b w:val="0"/>
          <w:color w:val="000000"/>
        </w:rPr>
        <w:t xml:space="preserve">  в сумме </w:t>
      </w:r>
      <w:r w:rsidR="0057291B">
        <w:rPr>
          <w:b w:val="0"/>
          <w:color w:val="000000"/>
        </w:rPr>
        <w:t>1 663 333,32</w:t>
      </w:r>
      <w:r w:rsidRPr="004A5177">
        <w:rPr>
          <w:b w:val="0"/>
          <w:color w:val="000000"/>
        </w:rPr>
        <w:t xml:space="preserve"> руб. Средств республиканского и местного бюджета</w:t>
      </w:r>
      <w:r>
        <w:rPr>
          <w:b w:val="0"/>
          <w:color w:val="000000"/>
        </w:rPr>
        <w:t>;</w:t>
      </w:r>
    </w:p>
    <w:p w:rsidR="004A5177" w:rsidRDefault="004A5177" w:rsidP="008131AD">
      <w:pPr>
        <w:pStyle w:val="11"/>
        <w:keepNext/>
        <w:keepLines/>
        <w:shd w:val="clear" w:color="auto" w:fill="auto"/>
        <w:tabs>
          <w:tab w:val="left" w:pos="397"/>
        </w:tabs>
        <w:spacing w:after="0" w:line="240" w:lineRule="auto"/>
        <w:jc w:val="both"/>
        <w:rPr>
          <w:color w:val="000000"/>
        </w:rPr>
      </w:pPr>
      <w:r>
        <w:rPr>
          <w:b w:val="0"/>
          <w:color w:val="000000"/>
        </w:rPr>
        <w:tab/>
        <w:t xml:space="preserve">3. </w:t>
      </w:r>
      <w:r w:rsidRPr="003C15F7">
        <w:rPr>
          <w:b w:val="0"/>
          <w:color w:val="000000"/>
        </w:rPr>
        <w:t xml:space="preserve">Увеличены расходы на </w:t>
      </w:r>
      <w:r w:rsidR="0057291B">
        <w:rPr>
          <w:b w:val="0"/>
          <w:color w:val="000000"/>
        </w:rPr>
        <w:t>р</w:t>
      </w:r>
      <w:r w:rsidR="0057291B" w:rsidRPr="0057291B">
        <w:rPr>
          <w:b w:val="0"/>
          <w:color w:val="000000"/>
        </w:rPr>
        <w:t>азработк</w:t>
      </w:r>
      <w:r w:rsidR="0057291B">
        <w:rPr>
          <w:b w:val="0"/>
          <w:color w:val="000000"/>
        </w:rPr>
        <w:t>у</w:t>
      </w:r>
      <w:r w:rsidR="0057291B" w:rsidRPr="0057291B">
        <w:rPr>
          <w:b w:val="0"/>
          <w:color w:val="000000"/>
        </w:rPr>
        <w:t xml:space="preserve"> проектно-сметной документации на строительство сетей водоснабжения</w:t>
      </w:r>
      <w:r w:rsidR="0057291B">
        <w:rPr>
          <w:b w:val="0"/>
          <w:color w:val="000000"/>
        </w:rPr>
        <w:t xml:space="preserve"> </w:t>
      </w:r>
      <w:r w:rsidRPr="003C15F7">
        <w:rPr>
          <w:b w:val="0"/>
          <w:color w:val="000000"/>
        </w:rPr>
        <w:t xml:space="preserve">в сумме </w:t>
      </w:r>
      <w:r w:rsidR="0057291B">
        <w:rPr>
          <w:b w:val="0"/>
          <w:color w:val="000000"/>
        </w:rPr>
        <w:t>2 000 000,00</w:t>
      </w:r>
      <w:r w:rsidRPr="003C15F7">
        <w:rPr>
          <w:b w:val="0"/>
          <w:color w:val="000000"/>
        </w:rPr>
        <w:t xml:space="preserve"> руб. (</w:t>
      </w:r>
      <w:r w:rsidR="0057291B" w:rsidRPr="0057291B">
        <w:rPr>
          <w:b w:val="0"/>
          <w:color w:val="000000"/>
        </w:rPr>
        <w:t>Распоряжение от 06.04.2023 №862</w:t>
      </w:r>
      <w:r w:rsidRPr="003C15F7">
        <w:rPr>
          <w:b w:val="0"/>
          <w:color w:val="000000"/>
        </w:rPr>
        <w:t>);</w:t>
      </w:r>
    </w:p>
    <w:p w:rsidR="004A5177" w:rsidRPr="0057291B" w:rsidRDefault="003C15F7" w:rsidP="008131AD">
      <w:pPr>
        <w:pStyle w:val="11"/>
        <w:keepNext/>
        <w:keepLines/>
        <w:shd w:val="clear" w:color="auto" w:fill="auto"/>
        <w:tabs>
          <w:tab w:val="left" w:pos="397"/>
        </w:tabs>
        <w:spacing w:after="0" w:line="240" w:lineRule="auto"/>
        <w:jc w:val="both"/>
        <w:rPr>
          <w:color w:val="000000"/>
        </w:rPr>
      </w:pPr>
      <w:r w:rsidRPr="003C15F7">
        <w:rPr>
          <w:b w:val="0"/>
        </w:rPr>
        <w:tab/>
        <w:t xml:space="preserve">4. Уменьшены расходы на </w:t>
      </w:r>
      <w:r w:rsidR="0057291B">
        <w:rPr>
          <w:b w:val="0"/>
        </w:rPr>
        <w:t>м</w:t>
      </w:r>
      <w:r w:rsidR="0057291B" w:rsidRPr="0057291B">
        <w:rPr>
          <w:b w:val="0"/>
        </w:rPr>
        <w:t>одернизаци</w:t>
      </w:r>
      <w:r w:rsidR="0057291B">
        <w:rPr>
          <w:b w:val="0"/>
        </w:rPr>
        <w:t>ю</w:t>
      </w:r>
      <w:r w:rsidR="0057291B" w:rsidRPr="0057291B">
        <w:rPr>
          <w:b w:val="0"/>
        </w:rPr>
        <w:t xml:space="preserve"> и строительство очистных сооружений для очистки загрязненных сточных вод</w:t>
      </w:r>
      <w:r w:rsidR="0057291B">
        <w:rPr>
          <w:b w:val="0"/>
        </w:rPr>
        <w:t xml:space="preserve"> (средства местного бюджета) </w:t>
      </w:r>
      <w:r w:rsidRPr="003C15F7">
        <w:rPr>
          <w:b w:val="0"/>
          <w:color w:val="000000"/>
        </w:rPr>
        <w:t xml:space="preserve">в сумме </w:t>
      </w:r>
      <w:r w:rsidR="0057291B">
        <w:rPr>
          <w:b w:val="0"/>
          <w:color w:val="000000"/>
        </w:rPr>
        <w:t>420 370,00</w:t>
      </w:r>
      <w:r w:rsidRPr="003C15F7">
        <w:rPr>
          <w:b w:val="0"/>
          <w:color w:val="000000"/>
        </w:rPr>
        <w:t xml:space="preserve"> руб.</w:t>
      </w:r>
      <w:r w:rsidR="0057291B" w:rsidRPr="0057291B">
        <w:rPr>
          <w:b w:val="0"/>
          <w:color w:val="000000"/>
        </w:rPr>
        <w:t xml:space="preserve"> </w:t>
      </w:r>
      <w:r w:rsidR="0057291B" w:rsidRPr="003C15F7">
        <w:rPr>
          <w:b w:val="0"/>
          <w:color w:val="000000"/>
        </w:rPr>
        <w:t>(</w:t>
      </w:r>
      <w:r w:rsidR="0057291B" w:rsidRPr="0057291B">
        <w:rPr>
          <w:b w:val="0"/>
          <w:color w:val="000000"/>
        </w:rPr>
        <w:t>Распоряжение от 06.04.2023 №862</w:t>
      </w:r>
      <w:r w:rsidR="0057291B" w:rsidRPr="003C15F7">
        <w:rPr>
          <w:b w:val="0"/>
          <w:color w:val="000000"/>
        </w:rPr>
        <w:t>)</w:t>
      </w:r>
      <w:r w:rsidR="0057291B">
        <w:rPr>
          <w:b w:val="0"/>
          <w:color w:val="000000"/>
        </w:rPr>
        <w:t>.</w:t>
      </w:r>
    </w:p>
    <w:p w:rsidR="00BB0CCC" w:rsidRDefault="008131AD" w:rsidP="008131AD">
      <w:pPr>
        <w:pStyle w:val="ConsPlusTitle"/>
        <w:ind w:firstLine="708"/>
        <w:jc w:val="both"/>
        <w:rPr>
          <w:rFonts w:ascii="Times New Roman" w:hAnsi="Times New Roman" w:cs="Times New Roman"/>
          <w:b w:val="0"/>
          <w:sz w:val="28"/>
          <w:szCs w:val="28"/>
        </w:rPr>
      </w:pPr>
      <w:r>
        <w:rPr>
          <w:rFonts w:ascii="Times New Roman" w:hAnsi="Times New Roman" w:cs="Times New Roman"/>
          <w:sz w:val="28"/>
          <w:szCs w:val="28"/>
        </w:rPr>
        <w:t>Приложением №  1</w:t>
      </w:r>
      <w:r w:rsidR="00416ECB">
        <w:rPr>
          <w:rFonts w:ascii="Times New Roman" w:hAnsi="Times New Roman" w:cs="Times New Roman"/>
          <w:sz w:val="28"/>
          <w:szCs w:val="28"/>
        </w:rPr>
        <w:t>3</w:t>
      </w:r>
      <w:r w:rsidR="00BB0CCC">
        <w:rPr>
          <w:rFonts w:ascii="Times New Roman" w:hAnsi="Times New Roman" w:cs="Times New Roman"/>
          <w:b w:val="0"/>
          <w:sz w:val="28"/>
          <w:szCs w:val="28"/>
        </w:rPr>
        <w:t xml:space="preserve"> </w:t>
      </w:r>
      <w:r w:rsidR="004E27A8">
        <w:rPr>
          <w:rFonts w:ascii="Times New Roman" w:hAnsi="Times New Roman" w:cs="Times New Roman"/>
          <w:b w:val="0"/>
          <w:sz w:val="28"/>
          <w:szCs w:val="28"/>
        </w:rPr>
        <w:t xml:space="preserve">корректируются </w:t>
      </w:r>
      <w:r w:rsidR="00BB0CCC">
        <w:rPr>
          <w:rFonts w:ascii="Times New Roman" w:hAnsi="Times New Roman" w:cs="Times New Roman"/>
          <w:b w:val="0"/>
          <w:sz w:val="28"/>
          <w:szCs w:val="28"/>
        </w:rPr>
        <w:t>«Источники финансирования муници</w:t>
      </w:r>
      <w:r w:rsidR="00416ECB">
        <w:rPr>
          <w:rFonts w:ascii="Times New Roman" w:hAnsi="Times New Roman" w:cs="Times New Roman"/>
          <w:b w:val="0"/>
          <w:sz w:val="28"/>
          <w:szCs w:val="28"/>
        </w:rPr>
        <w:t>пального дорожного фонда на 2023</w:t>
      </w:r>
      <w:r w:rsidR="00BB0CCC">
        <w:rPr>
          <w:rFonts w:ascii="Times New Roman" w:hAnsi="Times New Roman" w:cs="Times New Roman"/>
          <w:b w:val="0"/>
          <w:sz w:val="28"/>
          <w:szCs w:val="28"/>
        </w:rPr>
        <w:t xml:space="preserve"> год» изменено в части изменения источников:</w:t>
      </w:r>
    </w:p>
    <w:p w:rsidR="0057291B" w:rsidRPr="0057291B" w:rsidRDefault="0057291B" w:rsidP="008131AD">
      <w:pPr>
        <w:pStyle w:val="ConsPlusTitle"/>
        <w:ind w:firstLine="708"/>
        <w:jc w:val="both"/>
        <w:rPr>
          <w:rFonts w:ascii="Times New Roman" w:hAnsi="Times New Roman" w:cs="Times New Roman"/>
          <w:b w:val="0"/>
          <w:sz w:val="28"/>
          <w:szCs w:val="28"/>
        </w:rPr>
      </w:pPr>
      <w:r w:rsidRPr="0057291B">
        <w:rPr>
          <w:rFonts w:ascii="Times New Roman" w:hAnsi="Times New Roman" w:cs="Times New Roman"/>
          <w:b w:val="0"/>
          <w:sz w:val="28"/>
          <w:szCs w:val="28"/>
        </w:rPr>
        <w:t>Увеличение по поступлению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 в сумме 374 547,00 руб.;</w:t>
      </w:r>
    </w:p>
    <w:p w:rsidR="0057291B" w:rsidRPr="0057291B" w:rsidRDefault="0057291B" w:rsidP="0057291B">
      <w:pPr>
        <w:pStyle w:val="ConsPlusTitle"/>
        <w:ind w:firstLine="708"/>
        <w:jc w:val="both"/>
        <w:rPr>
          <w:rFonts w:ascii="Times New Roman" w:hAnsi="Times New Roman" w:cs="Times New Roman"/>
          <w:b w:val="0"/>
          <w:sz w:val="28"/>
          <w:szCs w:val="28"/>
        </w:rPr>
      </w:pPr>
      <w:r w:rsidRPr="0057291B">
        <w:rPr>
          <w:rFonts w:ascii="Times New Roman" w:hAnsi="Times New Roman" w:cs="Times New Roman"/>
          <w:b w:val="0"/>
          <w:sz w:val="28"/>
          <w:szCs w:val="28"/>
        </w:rPr>
        <w:t>Увеличение по налоговым и неналоговым доходам бюджета на дорожную деятельность в сумме 69 689,40 руб. (по решению Северобайкальского городского Совета депутатов от 23 марта 2023 года средства экономии по договору на содержание мест захоронения средства перераспределить на подпрограмму  "Повышение безопасности дорожного движения").</w:t>
      </w:r>
    </w:p>
    <w:p w:rsidR="004E27A8" w:rsidRDefault="004E27A8" w:rsidP="004E27A8">
      <w:pPr>
        <w:ind w:firstLine="708"/>
        <w:jc w:val="both"/>
        <w:rPr>
          <w:rFonts w:ascii="Times New Roman" w:hAnsi="Times New Roman"/>
          <w:bCs/>
          <w:sz w:val="28"/>
          <w:szCs w:val="28"/>
        </w:rPr>
      </w:pPr>
      <w:r w:rsidRPr="004E27A8">
        <w:rPr>
          <w:rFonts w:ascii="Times New Roman" w:eastAsia="Times New Roman" w:hAnsi="Times New Roman" w:cs="Times New Roman"/>
          <w:b/>
          <w:sz w:val="28"/>
          <w:szCs w:val="28"/>
        </w:rPr>
        <w:t>Приложением № 1</w:t>
      </w:r>
      <w:r w:rsidR="00CD39CA">
        <w:rPr>
          <w:rFonts w:ascii="Times New Roman" w:eastAsia="Times New Roman" w:hAnsi="Times New Roman" w:cs="Times New Roman"/>
          <w:b/>
          <w:sz w:val="28"/>
          <w:szCs w:val="28"/>
        </w:rPr>
        <w:t>4</w:t>
      </w:r>
      <w:r>
        <w:rPr>
          <w:rFonts w:ascii="Times New Roman" w:eastAsia="Times New Roman" w:hAnsi="Times New Roman" w:cs="Times New Roman"/>
          <w:sz w:val="28"/>
          <w:szCs w:val="28"/>
        </w:rPr>
        <w:t xml:space="preserve"> корректируется </w:t>
      </w:r>
      <w:r>
        <w:rPr>
          <w:rStyle w:val="20"/>
          <w:rFonts w:cs="Arial Unicode MS"/>
        </w:rPr>
        <w:t>«</w:t>
      </w:r>
      <w:r>
        <w:rPr>
          <w:rFonts w:ascii="Times New Roman" w:hAnsi="Times New Roman"/>
          <w:bCs/>
          <w:sz w:val="28"/>
          <w:szCs w:val="28"/>
        </w:rPr>
        <w:t xml:space="preserve">Распределение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r>
        <w:rPr>
          <w:rFonts w:ascii="Times New Roman" w:hAnsi="Times New Roman"/>
          <w:sz w:val="28"/>
          <w:szCs w:val="28"/>
        </w:rPr>
        <w:t>некоммерческим организациям,</w:t>
      </w:r>
      <w:r>
        <w:rPr>
          <w:rFonts w:hint="eastAsia"/>
          <w:sz w:val="28"/>
          <w:szCs w:val="28"/>
        </w:rPr>
        <w:t xml:space="preserve"> </w:t>
      </w:r>
      <w:r>
        <w:rPr>
          <w:rFonts w:ascii="Times New Roman" w:hAnsi="Times New Roman"/>
          <w:sz w:val="28"/>
          <w:szCs w:val="28"/>
        </w:rPr>
        <w:t xml:space="preserve">не являющимися казенными учреждениями, по видам предоставляемых субсидий </w:t>
      </w:r>
      <w:r w:rsidR="00CD39CA">
        <w:rPr>
          <w:rFonts w:ascii="Times New Roman" w:hAnsi="Times New Roman"/>
          <w:bCs/>
          <w:sz w:val="28"/>
          <w:szCs w:val="28"/>
        </w:rPr>
        <w:t xml:space="preserve"> на 2023</w:t>
      </w:r>
      <w:r>
        <w:rPr>
          <w:rFonts w:ascii="Times New Roman" w:hAnsi="Times New Roman"/>
          <w:bCs/>
          <w:sz w:val="28"/>
          <w:szCs w:val="28"/>
        </w:rPr>
        <w:t xml:space="preserve"> год». Расходы у</w:t>
      </w:r>
      <w:r w:rsidR="00863ECA">
        <w:rPr>
          <w:rFonts w:ascii="Times New Roman" w:hAnsi="Times New Roman"/>
          <w:bCs/>
          <w:sz w:val="28"/>
          <w:szCs w:val="28"/>
        </w:rPr>
        <w:t>меньшены</w:t>
      </w:r>
      <w:r>
        <w:rPr>
          <w:rFonts w:ascii="Times New Roman" w:hAnsi="Times New Roman"/>
          <w:bCs/>
          <w:sz w:val="28"/>
          <w:szCs w:val="28"/>
        </w:rPr>
        <w:t xml:space="preserve"> на сумму </w:t>
      </w:r>
      <w:r w:rsidR="00863ECA">
        <w:rPr>
          <w:rFonts w:ascii="Times New Roman" w:hAnsi="Times New Roman"/>
          <w:bCs/>
          <w:sz w:val="28"/>
          <w:szCs w:val="28"/>
        </w:rPr>
        <w:t>2 032 255,58</w:t>
      </w:r>
      <w:r w:rsidR="00A34DC5">
        <w:rPr>
          <w:rFonts w:ascii="Times New Roman" w:hAnsi="Times New Roman"/>
          <w:bCs/>
          <w:sz w:val="28"/>
          <w:szCs w:val="28"/>
        </w:rPr>
        <w:t xml:space="preserve"> </w:t>
      </w:r>
      <w:r>
        <w:rPr>
          <w:rFonts w:ascii="Times New Roman" w:hAnsi="Times New Roman"/>
          <w:bCs/>
          <w:sz w:val="28"/>
          <w:szCs w:val="28"/>
        </w:rPr>
        <w:t>руб., в том числе:</w:t>
      </w:r>
    </w:p>
    <w:p w:rsidR="00863ECA" w:rsidRPr="00FF7FBB" w:rsidRDefault="004E27A8" w:rsidP="004E27A8">
      <w:pPr>
        <w:ind w:firstLine="426"/>
        <w:jc w:val="both"/>
        <w:rPr>
          <w:rFonts w:ascii="Times New Roman" w:eastAsia="Times New Roman" w:hAnsi="Times New Roman"/>
          <w:sz w:val="28"/>
          <w:szCs w:val="28"/>
        </w:rPr>
      </w:pPr>
      <w:r w:rsidRPr="004E27A8">
        <w:rPr>
          <w:rFonts w:ascii="Times New Roman" w:hAnsi="Times New Roman" w:cs="Times New Roman"/>
          <w:sz w:val="28"/>
          <w:szCs w:val="28"/>
        </w:rPr>
        <w:tab/>
      </w:r>
      <w:r w:rsidR="00FF7FBB">
        <w:rPr>
          <w:rFonts w:ascii="Times New Roman" w:hAnsi="Times New Roman" w:cs="Times New Roman"/>
          <w:sz w:val="28"/>
          <w:szCs w:val="28"/>
        </w:rPr>
        <w:t>Р</w:t>
      </w:r>
      <w:r w:rsidR="00863ECA">
        <w:rPr>
          <w:rFonts w:ascii="Times New Roman" w:hAnsi="Times New Roman" w:cs="Times New Roman"/>
          <w:sz w:val="28"/>
          <w:szCs w:val="28"/>
        </w:rPr>
        <w:t>асходы на п</w:t>
      </w:r>
      <w:r w:rsidR="00863ECA" w:rsidRPr="00863ECA">
        <w:rPr>
          <w:rFonts w:ascii="Times New Roman" w:eastAsia="Times New Roman" w:hAnsi="Times New Roman"/>
          <w:sz w:val="28"/>
          <w:szCs w:val="28"/>
        </w:rPr>
        <w:t xml:space="preserve">редоставление грантов в форме субсидий, организациям, осуществляющим образовательную деятельность по образовательным программам среднего профессионального образования (программы подготовки квалифицированных рабочих, служащих, программам подготовки специалистов среднего звена), в целях финансового обеспечения затрат, связанных с предоставлением мер поддержки в виде выплаты дополнительной стипендии студентам, заключившим договора о целевом обучении в сумме 78 000,00 </w:t>
      </w:r>
      <w:r w:rsidR="00863ECA" w:rsidRPr="00863ECA">
        <w:rPr>
          <w:rFonts w:ascii="Times New Roman" w:eastAsia="Times New Roman" w:hAnsi="Times New Roman"/>
          <w:sz w:val="28"/>
          <w:szCs w:val="28"/>
        </w:rPr>
        <w:lastRenderedPageBreak/>
        <w:t>руб</w:t>
      </w:r>
      <w:proofErr w:type="gramStart"/>
      <w:r w:rsidR="00863ECA" w:rsidRPr="00FF7FBB">
        <w:rPr>
          <w:rFonts w:ascii="Times New Roman" w:eastAsia="Times New Roman" w:hAnsi="Times New Roman"/>
          <w:sz w:val="28"/>
          <w:szCs w:val="28"/>
        </w:rPr>
        <w:t>.</w:t>
      </w:r>
      <w:r w:rsidR="00FF7FBB" w:rsidRPr="00FF7FBB">
        <w:rPr>
          <w:rFonts w:ascii="Times New Roman" w:eastAsia="Times New Roman" w:hAnsi="Times New Roman"/>
          <w:sz w:val="28"/>
          <w:szCs w:val="28"/>
        </w:rPr>
        <w:t>(</w:t>
      </w:r>
      <w:proofErr w:type="gramEnd"/>
      <w:r w:rsidR="00FF7FBB" w:rsidRPr="00FF7FBB">
        <w:rPr>
          <w:rFonts w:ascii="Times New Roman" w:eastAsia="Times New Roman" w:hAnsi="Times New Roman"/>
          <w:sz w:val="28"/>
          <w:szCs w:val="28"/>
        </w:rPr>
        <w:t>уточнение вида расхода).</w:t>
      </w:r>
    </w:p>
    <w:p w:rsidR="004E27A8" w:rsidRPr="008131AD" w:rsidRDefault="004E27A8" w:rsidP="004E27A8">
      <w:pPr>
        <w:ind w:firstLine="426"/>
        <w:jc w:val="both"/>
        <w:rPr>
          <w:rFonts w:ascii="Times New Roman" w:eastAsia="Times New Roman" w:hAnsi="Times New Roman"/>
          <w:sz w:val="28"/>
          <w:szCs w:val="28"/>
        </w:rPr>
      </w:pPr>
      <w:r w:rsidRPr="008131AD">
        <w:rPr>
          <w:rFonts w:ascii="Times New Roman" w:hAnsi="Times New Roman" w:cs="Times New Roman"/>
          <w:sz w:val="28"/>
          <w:szCs w:val="28"/>
        </w:rPr>
        <w:tab/>
      </w:r>
      <w:r w:rsidR="00863ECA">
        <w:rPr>
          <w:rFonts w:ascii="Times New Roman" w:hAnsi="Times New Roman" w:cs="Times New Roman"/>
          <w:sz w:val="28"/>
          <w:szCs w:val="28"/>
        </w:rPr>
        <w:t>Сокращена</w:t>
      </w:r>
      <w:r w:rsidRPr="008131AD">
        <w:rPr>
          <w:rFonts w:ascii="Times New Roman" w:hAnsi="Times New Roman" w:cs="Times New Roman"/>
          <w:sz w:val="28"/>
          <w:szCs w:val="28"/>
        </w:rPr>
        <w:t xml:space="preserve"> с</w:t>
      </w:r>
      <w:r w:rsidRPr="008131AD">
        <w:rPr>
          <w:rFonts w:ascii="Times New Roman" w:eastAsia="Times New Roman" w:hAnsi="Times New Roman"/>
          <w:sz w:val="28"/>
          <w:szCs w:val="28"/>
        </w:rPr>
        <w:t xml:space="preserve">убсидия из бюджета муниципального образования "город Северобайкальск" юридическим лицам на реализацию мероприятий по обеспечению надежной и устойчивой организации теплоснабжения на территории муниципального образования "город Северобайкальск" на сумму </w:t>
      </w:r>
      <w:r w:rsidR="00863ECA">
        <w:rPr>
          <w:rFonts w:ascii="Times New Roman" w:eastAsia="Times New Roman" w:hAnsi="Times New Roman"/>
          <w:sz w:val="28"/>
          <w:szCs w:val="28"/>
        </w:rPr>
        <w:t>1 990 255,58</w:t>
      </w:r>
      <w:r w:rsidR="008131AD" w:rsidRPr="008131AD">
        <w:rPr>
          <w:rFonts w:ascii="Times New Roman" w:eastAsia="Times New Roman" w:hAnsi="Times New Roman"/>
          <w:sz w:val="28"/>
          <w:szCs w:val="28"/>
        </w:rPr>
        <w:t xml:space="preserve"> руб</w:t>
      </w:r>
      <w:r w:rsidRPr="008131AD">
        <w:rPr>
          <w:rFonts w:ascii="Times New Roman" w:eastAsia="Times New Roman" w:hAnsi="Times New Roman"/>
          <w:sz w:val="28"/>
          <w:szCs w:val="28"/>
        </w:rPr>
        <w:t>.</w:t>
      </w:r>
    </w:p>
    <w:p w:rsidR="004E27A8" w:rsidRPr="00863ECA" w:rsidRDefault="009177EF" w:rsidP="004E27A8">
      <w:pPr>
        <w:ind w:firstLine="426"/>
        <w:jc w:val="both"/>
        <w:rPr>
          <w:rFonts w:ascii="Times New Roman" w:eastAsia="Times New Roman" w:hAnsi="Times New Roman"/>
          <w:bCs/>
          <w:sz w:val="28"/>
          <w:szCs w:val="28"/>
        </w:rPr>
      </w:pPr>
      <w:r w:rsidRPr="00863ECA">
        <w:rPr>
          <w:rFonts w:ascii="Times New Roman" w:eastAsia="Times New Roman" w:hAnsi="Times New Roman"/>
          <w:sz w:val="28"/>
          <w:szCs w:val="28"/>
        </w:rPr>
        <w:t xml:space="preserve">Уменьшена </w:t>
      </w:r>
      <w:r w:rsidR="008131AD" w:rsidRPr="00863ECA">
        <w:rPr>
          <w:rFonts w:ascii="Times New Roman" w:eastAsia="Times New Roman" w:hAnsi="Times New Roman"/>
          <w:sz w:val="28"/>
          <w:szCs w:val="28"/>
        </w:rPr>
        <w:t xml:space="preserve">субсидия из бюджета муниципального образования "город Северобайкальск" на </w:t>
      </w:r>
      <w:r w:rsidR="00863ECA" w:rsidRPr="00863ECA">
        <w:rPr>
          <w:rFonts w:ascii="Times New Roman" w:eastAsia="Times New Roman" w:hAnsi="Times New Roman"/>
          <w:sz w:val="28"/>
          <w:szCs w:val="28"/>
        </w:rPr>
        <w:t>создание условий для оказания на территории муниципального образования "город Северобайкальск" медицинской помощи населению</w:t>
      </w:r>
      <w:r w:rsidRPr="00863ECA">
        <w:rPr>
          <w:rFonts w:ascii="Times New Roman" w:eastAsia="Times New Roman" w:hAnsi="Times New Roman"/>
          <w:bCs/>
          <w:sz w:val="28"/>
          <w:szCs w:val="28"/>
        </w:rPr>
        <w:t xml:space="preserve"> на сумму </w:t>
      </w:r>
      <w:r w:rsidR="00863ECA" w:rsidRPr="00863ECA">
        <w:rPr>
          <w:rFonts w:ascii="Times New Roman" w:eastAsia="Times New Roman" w:hAnsi="Times New Roman"/>
          <w:bCs/>
          <w:sz w:val="28"/>
          <w:szCs w:val="28"/>
        </w:rPr>
        <w:t>120 000,00</w:t>
      </w:r>
      <w:r w:rsidRPr="00863ECA">
        <w:rPr>
          <w:rFonts w:ascii="Times New Roman" w:eastAsia="Times New Roman" w:hAnsi="Times New Roman"/>
          <w:bCs/>
          <w:sz w:val="28"/>
          <w:szCs w:val="28"/>
        </w:rPr>
        <w:t xml:space="preserve"> руб. </w:t>
      </w:r>
      <w:r w:rsidR="00863ECA">
        <w:rPr>
          <w:rFonts w:ascii="Times New Roman" w:eastAsia="Times New Roman" w:hAnsi="Times New Roman"/>
          <w:bCs/>
          <w:sz w:val="28"/>
          <w:szCs w:val="28"/>
        </w:rPr>
        <w:t>(уточнение вида расхода).</w:t>
      </w:r>
    </w:p>
    <w:p w:rsidR="008131AD" w:rsidRDefault="006B5500" w:rsidP="006B5500">
      <w:pPr>
        <w:ind w:firstLine="426"/>
        <w:jc w:val="both"/>
        <w:rPr>
          <w:rFonts w:ascii="Times New Roman" w:hAnsi="Times New Roman" w:cs="Times New Roman"/>
          <w:sz w:val="28"/>
          <w:szCs w:val="28"/>
        </w:rPr>
      </w:pPr>
      <w:r w:rsidRPr="004E27A8">
        <w:rPr>
          <w:rFonts w:ascii="Times New Roman" w:eastAsia="Times New Roman" w:hAnsi="Times New Roman" w:cs="Times New Roman"/>
          <w:b/>
          <w:sz w:val="28"/>
          <w:szCs w:val="28"/>
        </w:rPr>
        <w:t>Приложением № 1</w:t>
      </w:r>
      <w:r w:rsidR="008131AD">
        <w:rPr>
          <w:rFonts w:ascii="Times New Roman" w:eastAsia="Times New Roman" w:hAnsi="Times New Roman" w:cs="Times New Roman"/>
          <w:b/>
          <w:sz w:val="28"/>
          <w:szCs w:val="28"/>
        </w:rPr>
        <w:t>5</w:t>
      </w:r>
      <w:r w:rsidRPr="006B5500">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корректируется «Программа муниципальных заимствований муниципального образования «город Северобайкальск» </w:t>
      </w:r>
      <w:r w:rsidRPr="000448C7">
        <w:rPr>
          <w:rFonts w:ascii="Times New Roman" w:hAnsi="Times New Roman" w:cs="Times New Roman"/>
          <w:b/>
          <w:sz w:val="28"/>
          <w:szCs w:val="28"/>
        </w:rPr>
        <w:t xml:space="preserve"> </w:t>
      </w:r>
      <w:r w:rsidRPr="000075F1">
        <w:rPr>
          <w:rFonts w:ascii="Times New Roman" w:hAnsi="Times New Roman" w:cs="Times New Roman"/>
          <w:sz w:val="28"/>
          <w:szCs w:val="28"/>
        </w:rPr>
        <w:t>на 202</w:t>
      </w:r>
      <w:r w:rsidR="008131AD">
        <w:rPr>
          <w:rFonts w:ascii="Times New Roman" w:hAnsi="Times New Roman" w:cs="Times New Roman"/>
          <w:sz w:val="28"/>
          <w:szCs w:val="28"/>
        </w:rPr>
        <w:t>3</w:t>
      </w:r>
      <w:r w:rsidRPr="000075F1">
        <w:rPr>
          <w:rFonts w:ascii="Times New Roman" w:hAnsi="Times New Roman" w:cs="Times New Roman"/>
          <w:sz w:val="28"/>
          <w:szCs w:val="28"/>
        </w:rPr>
        <w:t xml:space="preserve"> год</w:t>
      </w:r>
      <w:r>
        <w:rPr>
          <w:rFonts w:ascii="Times New Roman" w:hAnsi="Times New Roman" w:cs="Times New Roman"/>
          <w:sz w:val="28"/>
          <w:szCs w:val="28"/>
        </w:rPr>
        <w:t xml:space="preserve">». </w:t>
      </w:r>
    </w:p>
    <w:p w:rsidR="00863ECA" w:rsidRDefault="008131AD" w:rsidP="00863ECA">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r>
      <w:r w:rsidR="00863ECA">
        <w:rPr>
          <w:rStyle w:val="20"/>
          <w:b w:val="0"/>
          <w:color w:val="000000"/>
        </w:rPr>
        <w:t>Увеличения  привлечения коммерческого кредита на сумму 1 045 810,00 руб.</w:t>
      </w:r>
    </w:p>
    <w:p w:rsidR="00863ECA" w:rsidRDefault="00863ECA" w:rsidP="00863ECA">
      <w:pPr>
        <w:pStyle w:val="11"/>
        <w:keepNext/>
        <w:keepLines/>
        <w:shd w:val="clear" w:color="auto" w:fill="auto"/>
        <w:tabs>
          <w:tab w:val="left" w:pos="397"/>
        </w:tabs>
        <w:spacing w:after="0" w:line="240" w:lineRule="auto"/>
        <w:jc w:val="both"/>
        <w:rPr>
          <w:rStyle w:val="20"/>
          <w:b w:val="0"/>
          <w:color w:val="000000"/>
        </w:rPr>
      </w:pPr>
      <w:r>
        <w:rPr>
          <w:rStyle w:val="20"/>
          <w:b w:val="0"/>
          <w:color w:val="000000"/>
        </w:rPr>
        <w:tab/>
        <w:t>Погашение бюджетного кредита на сумму 1 045 810,00 руб.</w:t>
      </w:r>
    </w:p>
    <w:p w:rsidR="006B5500" w:rsidRDefault="00863ECA" w:rsidP="00863ECA">
      <w:pPr>
        <w:pStyle w:val="11"/>
        <w:keepNext/>
        <w:keepLines/>
        <w:shd w:val="clear" w:color="auto" w:fill="auto"/>
        <w:tabs>
          <w:tab w:val="left" w:pos="397"/>
        </w:tabs>
        <w:spacing w:after="0" w:line="240" w:lineRule="auto"/>
        <w:jc w:val="both"/>
      </w:pPr>
      <w:r>
        <w:rPr>
          <w:rFonts w:eastAsia="Times New Roman"/>
          <w:b w:val="0"/>
        </w:rPr>
        <w:tab/>
      </w:r>
      <w:r w:rsidR="006B5500" w:rsidRPr="004E27A8">
        <w:rPr>
          <w:rFonts w:eastAsia="Times New Roman"/>
          <w:b w:val="0"/>
        </w:rPr>
        <w:t>Приложением № 1</w:t>
      </w:r>
      <w:r w:rsidR="008131AD">
        <w:rPr>
          <w:rFonts w:eastAsia="Times New Roman"/>
          <w:b w:val="0"/>
        </w:rPr>
        <w:t>6</w:t>
      </w:r>
      <w:r w:rsidR="006B5500" w:rsidRPr="006B5500">
        <w:rPr>
          <w:rFonts w:eastAsia="Times New Roman"/>
          <w:bCs w:val="0"/>
        </w:rPr>
        <w:t xml:space="preserve"> </w:t>
      </w:r>
      <w:r w:rsidR="006B5500">
        <w:rPr>
          <w:rFonts w:eastAsia="Times New Roman"/>
          <w:bCs w:val="0"/>
        </w:rPr>
        <w:t xml:space="preserve">корректируется «Программа муниципальных заимствований муниципального образования «город Северобайкальск» </w:t>
      </w:r>
      <w:r w:rsidR="006B5500" w:rsidRPr="000448C7">
        <w:rPr>
          <w:b w:val="0"/>
        </w:rPr>
        <w:t xml:space="preserve"> </w:t>
      </w:r>
      <w:r w:rsidR="006B5500" w:rsidRPr="000075F1">
        <w:t>на 202</w:t>
      </w:r>
      <w:r w:rsidR="008131AD">
        <w:t>4</w:t>
      </w:r>
      <w:r w:rsidR="006B5500">
        <w:t>-202</w:t>
      </w:r>
      <w:r w:rsidR="008131AD">
        <w:t>5</w:t>
      </w:r>
      <w:r w:rsidR="006B5500" w:rsidRPr="000075F1">
        <w:t xml:space="preserve"> год</w:t>
      </w:r>
      <w:r w:rsidR="006B5500">
        <w:t xml:space="preserve">ы». </w:t>
      </w:r>
    </w:p>
    <w:p w:rsidR="006B5500" w:rsidRDefault="006B5500" w:rsidP="006B5500">
      <w:pPr>
        <w:ind w:firstLine="426"/>
        <w:jc w:val="both"/>
        <w:rPr>
          <w:rFonts w:ascii="Times New Roman" w:hAnsi="Times New Roman" w:cs="Times New Roman"/>
          <w:sz w:val="28"/>
          <w:szCs w:val="28"/>
        </w:rPr>
      </w:pPr>
      <w:r>
        <w:rPr>
          <w:rFonts w:ascii="Times New Roman" w:hAnsi="Times New Roman" w:cs="Times New Roman"/>
          <w:sz w:val="28"/>
          <w:szCs w:val="28"/>
        </w:rPr>
        <w:t>У</w:t>
      </w:r>
      <w:r w:rsidR="00863ECA">
        <w:rPr>
          <w:rFonts w:ascii="Times New Roman" w:hAnsi="Times New Roman" w:cs="Times New Roman"/>
          <w:sz w:val="28"/>
          <w:szCs w:val="28"/>
        </w:rPr>
        <w:t>величение</w:t>
      </w:r>
      <w:r>
        <w:rPr>
          <w:rFonts w:ascii="Times New Roman" w:hAnsi="Times New Roman" w:cs="Times New Roman"/>
          <w:sz w:val="28"/>
          <w:szCs w:val="28"/>
        </w:rPr>
        <w:t xml:space="preserve"> привлечения коммерческого кредита и погашения коммерческого кредита на сумму </w:t>
      </w:r>
      <w:r w:rsidR="00863ECA">
        <w:rPr>
          <w:rFonts w:ascii="Times New Roman" w:hAnsi="Times New Roman" w:cs="Times New Roman"/>
          <w:sz w:val="28"/>
          <w:szCs w:val="28"/>
        </w:rPr>
        <w:t>1 045 810,00</w:t>
      </w:r>
      <w:r>
        <w:rPr>
          <w:rFonts w:ascii="Times New Roman" w:hAnsi="Times New Roman" w:cs="Times New Roman"/>
          <w:sz w:val="28"/>
          <w:szCs w:val="28"/>
        </w:rPr>
        <w:t xml:space="preserve"> руб. на 202</w:t>
      </w:r>
      <w:r w:rsidR="008131AD">
        <w:rPr>
          <w:rFonts w:ascii="Times New Roman" w:hAnsi="Times New Roman" w:cs="Times New Roman"/>
          <w:sz w:val="28"/>
          <w:szCs w:val="28"/>
        </w:rPr>
        <w:t>4 и 2025</w:t>
      </w:r>
      <w:r>
        <w:rPr>
          <w:rFonts w:ascii="Times New Roman" w:hAnsi="Times New Roman" w:cs="Times New Roman"/>
          <w:sz w:val="28"/>
          <w:szCs w:val="28"/>
        </w:rPr>
        <w:t xml:space="preserve"> годы.</w:t>
      </w:r>
    </w:p>
    <w:p w:rsidR="006B5500" w:rsidRDefault="006B5500" w:rsidP="006B5500">
      <w:pPr>
        <w:pStyle w:val="11"/>
        <w:keepNext/>
        <w:keepLines/>
        <w:shd w:val="clear" w:color="auto" w:fill="auto"/>
        <w:tabs>
          <w:tab w:val="left" w:pos="397"/>
        </w:tabs>
        <w:spacing w:after="0" w:line="317" w:lineRule="exact"/>
        <w:ind w:left="360"/>
        <w:jc w:val="both"/>
        <w:rPr>
          <w:rStyle w:val="10"/>
          <w:color w:val="000000"/>
        </w:rPr>
      </w:pPr>
    </w:p>
    <w:p w:rsidR="006B5500" w:rsidRPr="006B5500" w:rsidRDefault="006B5500" w:rsidP="006B5500">
      <w:pPr>
        <w:pStyle w:val="11"/>
        <w:keepNext/>
        <w:keepLines/>
        <w:shd w:val="clear" w:color="auto" w:fill="auto"/>
        <w:tabs>
          <w:tab w:val="left" w:pos="397"/>
        </w:tabs>
        <w:spacing w:after="0" w:line="317" w:lineRule="exact"/>
        <w:ind w:left="360"/>
        <w:jc w:val="both"/>
        <w:rPr>
          <w:rStyle w:val="10"/>
          <w:color w:val="000000"/>
        </w:rPr>
      </w:pPr>
      <w:r w:rsidRPr="006B5500">
        <w:rPr>
          <w:rStyle w:val="10"/>
          <w:color w:val="000000"/>
        </w:rPr>
        <w:t>Текстовая часть бюджета</w:t>
      </w:r>
    </w:p>
    <w:p w:rsidR="006B5500" w:rsidRPr="00863ECA" w:rsidRDefault="006B5500" w:rsidP="006B5500">
      <w:pPr>
        <w:pStyle w:val="11"/>
        <w:keepNext/>
        <w:keepLines/>
        <w:shd w:val="clear" w:color="auto" w:fill="auto"/>
        <w:tabs>
          <w:tab w:val="left" w:pos="397"/>
        </w:tabs>
        <w:spacing w:after="0" w:line="317" w:lineRule="exact"/>
        <w:jc w:val="both"/>
        <w:rPr>
          <w:b w:val="0"/>
        </w:rPr>
      </w:pPr>
      <w:r w:rsidRPr="006B5500">
        <w:rPr>
          <w:b w:val="0"/>
        </w:rPr>
        <w:tab/>
        <w:t>Пункт 13 Решения о бюджете вносятся</w:t>
      </w:r>
      <w:r w:rsidR="00C406AD">
        <w:rPr>
          <w:b w:val="0"/>
        </w:rPr>
        <w:t xml:space="preserve"> изменения</w:t>
      </w:r>
      <w:r w:rsidRPr="006B5500">
        <w:rPr>
          <w:b w:val="0"/>
        </w:rPr>
        <w:t xml:space="preserve"> в части </w:t>
      </w:r>
      <w:r w:rsidR="00C406AD">
        <w:rPr>
          <w:b w:val="0"/>
        </w:rPr>
        <w:t xml:space="preserve">уточнения </w:t>
      </w:r>
      <w:r w:rsidRPr="006B5500">
        <w:rPr>
          <w:b w:val="0"/>
        </w:rPr>
        <w:t>размера муниципального дорожного фонда на 202</w:t>
      </w:r>
      <w:r w:rsidR="00C406AD">
        <w:rPr>
          <w:b w:val="0"/>
        </w:rPr>
        <w:t>3</w:t>
      </w:r>
      <w:r w:rsidRPr="006B5500">
        <w:rPr>
          <w:b w:val="0"/>
        </w:rPr>
        <w:t xml:space="preserve"> год до  </w:t>
      </w:r>
      <w:r w:rsidR="00863ECA" w:rsidRPr="00863ECA">
        <w:rPr>
          <w:b w:val="0"/>
        </w:rPr>
        <w:t xml:space="preserve">48 849 682,20 </w:t>
      </w:r>
      <w:r w:rsidRPr="00863ECA">
        <w:rPr>
          <w:b w:val="0"/>
        </w:rPr>
        <w:t>рублей, на 2023</w:t>
      </w:r>
      <w:r w:rsidR="00C406AD" w:rsidRPr="00863ECA">
        <w:rPr>
          <w:b w:val="0"/>
        </w:rPr>
        <w:t>-2024 годы остается без изменений.</w:t>
      </w:r>
      <w:r w:rsidRPr="00863ECA">
        <w:rPr>
          <w:b w:val="0"/>
        </w:rPr>
        <w:t xml:space="preserve"> </w:t>
      </w:r>
    </w:p>
    <w:p w:rsidR="00C406AD" w:rsidRPr="00C406AD" w:rsidRDefault="00C406AD" w:rsidP="006B5500">
      <w:pPr>
        <w:pStyle w:val="11"/>
        <w:keepNext/>
        <w:keepLines/>
        <w:shd w:val="clear" w:color="auto" w:fill="auto"/>
        <w:tabs>
          <w:tab w:val="left" w:pos="397"/>
        </w:tabs>
        <w:spacing w:after="0" w:line="317" w:lineRule="exact"/>
        <w:jc w:val="both"/>
        <w:rPr>
          <w:b w:val="0"/>
        </w:rPr>
      </w:pPr>
      <w:r w:rsidRPr="00863ECA">
        <w:rPr>
          <w:b w:val="0"/>
        </w:rPr>
        <w:tab/>
        <w:t xml:space="preserve">В абзаце 1 пункта 14 Решения о бюджете уточняется объем резервного фонда непредвиденных расходов на 2023 год в сумме </w:t>
      </w:r>
      <w:r w:rsidR="00863ECA" w:rsidRPr="00863ECA">
        <w:rPr>
          <w:b w:val="0"/>
        </w:rPr>
        <w:t>1 549 010,84</w:t>
      </w:r>
      <w:r w:rsidR="00863ECA" w:rsidRPr="00B67F4E">
        <w:t xml:space="preserve">  </w:t>
      </w:r>
      <w:r w:rsidRPr="00C406AD">
        <w:rPr>
          <w:b w:val="0"/>
        </w:rPr>
        <w:t>руб.</w:t>
      </w:r>
    </w:p>
    <w:p w:rsidR="006B5500" w:rsidRPr="00C406AD" w:rsidRDefault="006B5500" w:rsidP="006B5500">
      <w:pPr>
        <w:pStyle w:val="11"/>
        <w:keepNext/>
        <w:keepLines/>
        <w:shd w:val="clear" w:color="auto" w:fill="auto"/>
        <w:tabs>
          <w:tab w:val="left" w:pos="397"/>
        </w:tabs>
        <w:spacing w:after="0" w:line="317" w:lineRule="exact"/>
        <w:jc w:val="both"/>
        <w:rPr>
          <w:rStyle w:val="20"/>
          <w:b w:val="0"/>
          <w:shd w:val="clear" w:color="auto" w:fill="auto"/>
        </w:rPr>
      </w:pPr>
      <w:r>
        <w:rPr>
          <w:b w:val="0"/>
        </w:rPr>
        <w:tab/>
        <w:t xml:space="preserve">В пункте 16 Решения </w:t>
      </w:r>
      <w:r w:rsidR="00C406AD">
        <w:rPr>
          <w:b w:val="0"/>
        </w:rPr>
        <w:t>изменен</w:t>
      </w:r>
      <w:r>
        <w:rPr>
          <w:b w:val="0"/>
        </w:rPr>
        <w:t xml:space="preserve"> </w:t>
      </w:r>
      <w:r w:rsidR="00C406AD" w:rsidRPr="00C406AD">
        <w:rPr>
          <w:b w:val="0"/>
        </w:rPr>
        <w:t>верхний предел внутреннего муниципального долга муниципального образования н</w:t>
      </w:r>
      <w:r w:rsidR="009042B0">
        <w:rPr>
          <w:b w:val="0"/>
        </w:rPr>
        <w:t xml:space="preserve">а 1 января 2024 года в сумме 26 045 810,00 </w:t>
      </w:r>
      <w:r w:rsidR="00C406AD" w:rsidRPr="00C406AD">
        <w:rPr>
          <w:b w:val="0"/>
        </w:rPr>
        <w:t xml:space="preserve">рублей, на 1 января 2025 года в сумме </w:t>
      </w:r>
      <w:r w:rsidR="009042B0">
        <w:rPr>
          <w:b w:val="0"/>
        </w:rPr>
        <w:t>21 197 810,00</w:t>
      </w:r>
      <w:r w:rsidR="00C406AD" w:rsidRPr="00C406AD">
        <w:rPr>
          <w:b w:val="0"/>
        </w:rPr>
        <w:t xml:space="preserve"> рублей, на 1 января 2026 года </w:t>
      </w:r>
      <w:r w:rsidR="009042B0">
        <w:rPr>
          <w:b w:val="0"/>
        </w:rPr>
        <w:t>16 197 810,00</w:t>
      </w:r>
      <w:r w:rsidR="00C406AD" w:rsidRPr="00C406AD">
        <w:rPr>
          <w:b w:val="0"/>
        </w:rPr>
        <w:t xml:space="preserve"> рублей</w:t>
      </w:r>
      <w:r w:rsidRPr="00C406AD">
        <w:rPr>
          <w:b w:val="0"/>
        </w:rPr>
        <w:t>.</w:t>
      </w:r>
    </w:p>
    <w:p w:rsidR="006B5500" w:rsidRPr="00E004E5" w:rsidRDefault="006B5500" w:rsidP="006B5500">
      <w:pPr>
        <w:pStyle w:val="11"/>
        <w:keepNext/>
        <w:keepLines/>
        <w:shd w:val="clear" w:color="auto" w:fill="auto"/>
        <w:tabs>
          <w:tab w:val="left" w:pos="397"/>
        </w:tabs>
        <w:spacing w:after="0" w:line="317" w:lineRule="exact"/>
        <w:jc w:val="both"/>
        <w:rPr>
          <w:rStyle w:val="20"/>
          <w:b w:val="0"/>
          <w:color w:val="000000"/>
        </w:rPr>
      </w:pPr>
      <w:r>
        <w:rPr>
          <w:rStyle w:val="20"/>
          <w:color w:val="000000"/>
        </w:rPr>
        <w:tab/>
      </w:r>
      <w:r w:rsidRPr="00E004E5">
        <w:rPr>
          <w:rStyle w:val="20"/>
          <w:b w:val="0"/>
          <w:color w:val="000000"/>
        </w:rPr>
        <w:t>Изменению под</w:t>
      </w:r>
      <w:r w:rsidR="00C406AD">
        <w:rPr>
          <w:rStyle w:val="20"/>
          <w:b w:val="0"/>
          <w:color w:val="000000"/>
        </w:rPr>
        <w:t>лежат приложения к бюджету № 1</w:t>
      </w:r>
      <w:r w:rsidR="00E004E5" w:rsidRPr="00E004E5">
        <w:rPr>
          <w:rStyle w:val="20"/>
          <w:b w:val="0"/>
          <w:color w:val="000000"/>
        </w:rPr>
        <w:t>, 3</w:t>
      </w:r>
      <w:r w:rsidRPr="00E004E5">
        <w:rPr>
          <w:rStyle w:val="20"/>
          <w:b w:val="0"/>
          <w:color w:val="000000"/>
        </w:rPr>
        <w:t>,</w:t>
      </w:r>
      <w:r w:rsidR="00C406AD">
        <w:rPr>
          <w:rStyle w:val="20"/>
          <w:b w:val="0"/>
          <w:color w:val="000000"/>
        </w:rPr>
        <w:t xml:space="preserve"> 4,</w:t>
      </w:r>
      <w:r w:rsidRPr="00E004E5">
        <w:rPr>
          <w:rStyle w:val="20"/>
          <w:b w:val="0"/>
          <w:color w:val="000000"/>
        </w:rPr>
        <w:t xml:space="preserve"> 5</w:t>
      </w:r>
      <w:r w:rsidR="00C406AD">
        <w:rPr>
          <w:rStyle w:val="20"/>
          <w:b w:val="0"/>
          <w:color w:val="000000"/>
        </w:rPr>
        <w:t>, 6, 7, 8, 9, 10, 11, 12, 13, 15</w:t>
      </w:r>
      <w:r w:rsidR="00E004E5" w:rsidRPr="00E004E5">
        <w:rPr>
          <w:rStyle w:val="20"/>
          <w:b w:val="0"/>
          <w:color w:val="000000"/>
        </w:rPr>
        <w:t xml:space="preserve">, </w:t>
      </w:r>
      <w:r w:rsidRPr="00E004E5">
        <w:rPr>
          <w:rStyle w:val="20"/>
          <w:b w:val="0"/>
          <w:color w:val="000000"/>
        </w:rPr>
        <w:t>18, 19, 20.</w:t>
      </w:r>
    </w:p>
    <w:p w:rsidR="006B5500" w:rsidRDefault="006B5500" w:rsidP="006B5500">
      <w:pPr>
        <w:pStyle w:val="11"/>
        <w:keepNext/>
        <w:keepLines/>
        <w:shd w:val="clear" w:color="auto" w:fill="auto"/>
        <w:tabs>
          <w:tab w:val="left" w:pos="397"/>
        </w:tabs>
        <w:spacing w:after="0" w:line="317" w:lineRule="exact"/>
        <w:jc w:val="both"/>
        <w:rPr>
          <w:rStyle w:val="20"/>
          <w:b w:val="0"/>
          <w:color w:val="000000"/>
        </w:rPr>
      </w:pPr>
      <w:r>
        <w:rPr>
          <w:rStyle w:val="20"/>
          <w:color w:val="000000"/>
        </w:rPr>
        <w:t xml:space="preserve">  </w:t>
      </w:r>
    </w:p>
    <w:p w:rsidR="006B5500" w:rsidRDefault="006B5500" w:rsidP="006B5500">
      <w:pPr>
        <w:pStyle w:val="11"/>
        <w:keepNext/>
        <w:keepLines/>
        <w:shd w:val="clear" w:color="auto" w:fill="auto"/>
        <w:tabs>
          <w:tab w:val="left" w:pos="397"/>
        </w:tabs>
        <w:spacing w:after="0" w:line="317" w:lineRule="exact"/>
        <w:jc w:val="both"/>
        <w:rPr>
          <w:rStyle w:val="20"/>
          <w:color w:val="000000"/>
        </w:rPr>
      </w:pPr>
    </w:p>
    <w:p w:rsidR="006B5500" w:rsidRDefault="00863ECA" w:rsidP="006B5500">
      <w:pPr>
        <w:pStyle w:val="21"/>
        <w:shd w:val="clear" w:color="auto" w:fill="auto"/>
        <w:spacing w:before="0" w:line="280" w:lineRule="exact"/>
        <w:rPr>
          <w:rStyle w:val="20"/>
          <w:color w:val="000000"/>
        </w:rPr>
      </w:pPr>
      <w:r>
        <w:rPr>
          <w:rStyle w:val="20"/>
          <w:color w:val="000000"/>
        </w:rPr>
        <w:t>Н</w:t>
      </w:r>
      <w:r w:rsidR="006B5500">
        <w:rPr>
          <w:rStyle w:val="20"/>
          <w:color w:val="000000"/>
        </w:rPr>
        <w:t xml:space="preserve">ачальник Финансового управления  </w:t>
      </w:r>
    </w:p>
    <w:p w:rsidR="006B5500" w:rsidRDefault="00E004E5" w:rsidP="006B5500">
      <w:pPr>
        <w:pStyle w:val="21"/>
        <w:shd w:val="clear" w:color="auto" w:fill="auto"/>
        <w:spacing w:before="0" w:line="280" w:lineRule="exact"/>
        <w:rPr>
          <w:rStyle w:val="20"/>
          <w:color w:val="000000"/>
        </w:rPr>
      </w:pPr>
      <w:r>
        <w:rPr>
          <w:rStyle w:val="20"/>
          <w:color w:val="000000"/>
        </w:rPr>
        <w:t>а</w:t>
      </w:r>
      <w:r w:rsidR="006B5500">
        <w:rPr>
          <w:rStyle w:val="20"/>
          <w:color w:val="000000"/>
        </w:rPr>
        <w:t>дминистрации муниципального образования</w:t>
      </w:r>
    </w:p>
    <w:p w:rsidR="006B5500" w:rsidRPr="008F3D32" w:rsidRDefault="006B5500" w:rsidP="00C406AD">
      <w:pPr>
        <w:pStyle w:val="21"/>
        <w:shd w:val="clear" w:color="auto" w:fill="auto"/>
        <w:spacing w:before="0" w:line="280" w:lineRule="exact"/>
      </w:pPr>
      <w:r>
        <w:rPr>
          <w:rStyle w:val="20"/>
          <w:color w:val="000000"/>
        </w:rPr>
        <w:t xml:space="preserve">«город Северобайкальск»                                        </w:t>
      </w:r>
      <w:r w:rsidR="00E004E5">
        <w:rPr>
          <w:rStyle w:val="20"/>
          <w:color w:val="000000"/>
        </w:rPr>
        <w:t xml:space="preserve">    </w:t>
      </w:r>
      <w:r>
        <w:rPr>
          <w:rStyle w:val="20"/>
          <w:color w:val="000000"/>
        </w:rPr>
        <w:t xml:space="preserve">      </w:t>
      </w:r>
      <w:r w:rsidR="00863ECA">
        <w:rPr>
          <w:rStyle w:val="20"/>
          <w:color w:val="000000"/>
        </w:rPr>
        <w:t xml:space="preserve">  </w:t>
      </w:r>
      <w:r w:rsidR="00766B22">
        <w:rPr>
          <w:rStyle w:val="20"/>
          <w:color w:val="000000"/>
        </w:rPr>
        <w:t xml:space="preserve">      </w:t>
      </w:r>
      <w:r w:rsidR="00C406AD">
        <w:rPr>
          <w:rStyle w:val="20"/>
          <w:color w:val="000000"/>
        </w:rPr>
        <w:t xml:space="preserve">    </w:t>
      </w:r>
      <w:r>
        <w:rPr>
          <w:rStyle w:val="20"/>
          <w:color w:val="000000"/>
        </w:rPr>
        <w:t xml:space="preserve">  </w:t>
      </w:r>
      <w:r w:rsidR="00863ECA">
        <w:rPr>
          <w:rStyle w:val="20"/>
          <w:color w:val="000000"/>
        </w:rPr>
        <w:t>Н.В. Сарапульцева</w:t>
      </w:r>
    </w:p>
    <w:sectPr w:rsidR="006B5500" w:rsidRPr="008F3D32" w:rsidSect="00C406AD">
      <w:pgSz w:w="11906" w:h="16838" w:code="9"/>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2509EA2"/>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8"/>
        <w:szCs w:val="28"/>
        <w:u w:val="none"/>
        <w:effect w:val="none"/>
      </w:rPr>
    </w:lvl>
  </w:abstractNum>
  <w:abstractNum w:abstractNumId="1">
    <w:nsid w:val="2F0C0CDE"/>
    <w:multiLevelType w:val="hybridMultilevel"/>
    <w:tmpl w:val="FB1CE442"/>
    <w:lvl w:ilvl="0" w:tplc="5666F98C">
      <w:start w:val="1"/>
      <w:numFmt w:val="decimal"/>
      <w:lvlText w:val="%1."/>
      <w:lvlJc w:val="left"/>
      <w:pPr>
        <w:ind w:left="750" w:hanging="360"/>
      </w:pPr>
      <w:rPr>
        <w:rFonts w:cs="Times New Roman" w:hint="default"/>
      </w:rPr>
    </w:lvl>
    <w:lvl w:ilvl="1" w:tplc="04190019" w:tentative="1">
      <w:start w:val="1"/>
      <w:numFmt w:val="lowerLetter"/>
      <w:lvlText w:val="%2."/>
      <w:lvlJc w:val="left"/>
      <w:pPr>
        <w:ind w:left="1470" w:hanging="360"/>
      </w:pPr>
      <w:rPr>
        <w:rFonts w:cs="Times New Roman"/>
      </w:rPr>
    </w:lvl>
    <w:lvl w:ilvl="2" w:tplc="0419001B" w:tentative="1">
      <w:start w:val="1"/>
      <w:numFmt w:val="lowerRoman"/>
      <w:lvlText w:val="%3."/>
      <w:lvlJc w:val="right"/>
      <w:pPr>
        <w:ind w:left="2190" w:hanging="180"/>
      </w:pPr>
      <w:rPr>
        <w:rFonts w:cs="Times New Roman"/>
      </w:rPr>
    </w:lvl>
    <w:lvl w:ilvl="3" w:tplc="0419000F" w:tentative="1">
      <w:start w:val="1"/>
      <w:numFmt w:val="decimal"/>
      <w:lvlText w:val="%4."/>
      <w:lvlJc w:val="left"/>
      <w:pPr>
        <w:ind w:left="2910" w:hanging="360"/>
      </w:pPr>
      <w:rPr>
        <w:rFonts w:cs="Times New Roman"/>
      </w:rPr>
    </w:lvl>
    <w:lvl w:ilvl="4" w:tplc="04190019" w:tentative="1">
      <w:start w:val="1"/>
      <w:numFmt w:val="lowerLetter"/>
      <w:lvlText w:val="%5."/>
      <w:lvlJc w:val="left"/>
      <w:pPr>
        <w:ind w:left="3630" w:hanging="360"/>
      </w:pPr>
      <w:rPr>
        <w:rFonts w:cs="Times New Roman"/>
      </w:rPr>
    </w:lvl>
    <w:lvl w:ilvl="5" w:tplc="0419001B" w:tentative="1">
      <w:start w:val="1"/>
      <w:numFmt w:val="lowerRoman"/>
      <w:lvlText w:val="%6."/>
      <w:lvlJc w:val="right"/>
      <w:pPr>
        <w:ind w:left="4350" w:hanging="180"/>
      </w:pPr>
      <w:rPr>
        <w:rFonts w:cs="Times New Roman"/>
      </w:rPr>
    </w:lvl>
    <w:lvl w:ilvl="6" w:tplc="0419000F" w:tentative="1">
      <w:start w:val="1"/>
      <w:numFmt w:val="decimal"/>
      <w:lvlText w:val="%7."/>
      <w:lvlJc w:val="left"/>
      <w:pPr>
        <w:ind w:left="5070" w:hanging="360"/>
      </w:pPr>
      <w:rPr>
        <w:rFonts w:cs="Times New Roman"/>
      </w:rPr>
    </w:lvl>
    <w:lvl w:ilvl="7" w:tplc="04190019" w:tentative="1">
      <w:start w:val="1"/>
      <w:numFmt w:val="lowerLetter"/>
      <w:lvlText w:val="%8."/>
      <w:lvlJc w:val="left"/>
      <w:pPr>
        <w:ind w:left="5790" w:hanging="360"/>
      </w:pPr>
      <w:rPr>
        <w:rFonts w:cs="Times New Roman"/>
      </w:rPr>
    </w:lvl>
    <w:lvl w:ilvl="8" w:tplc="0419001B" w:tentative="1">
      <w:start w:val="1"/>
      <w:numFmt w:val="lowerRoman"/>
      <w:lvlText w:val="%9."/>
      <w:lvlJc w:val="right"/>
      <w:pPr>
        <w:ind w:left="6510" w:hanging="180"/>
      </w:pPr>
      <w:rPr>
        <w:rFonts w:cs="Times New Roman"/>
      </w:rPr>
    </w:lvl>
  </w:abstractNum>
  <w:abstractNum w:abstractNumId="2">
    <w:nsid w:val="57551661"/>
    <w:multiLevelType w:val="hybridMultilevel"/>
    <w:tmpl w:val="89B43B3C"/>
    <w:lvl w:ilvl="0" w:tplc="4FD40426">
      <w:start w:val="1"/>
      <w:numFmt w:val="decimal"/>
      <w:lvlText w:val="%1."/>
      <w:lvlJc w:val="left"/>
      <w:pPr>
        <w:ind w:left="110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FE2518B"/>
    <w:multiLevelType w:val="hybridMultilevel"/>
    <w:tmpl w:val="154C6ECC"/>
    <w:lvl w:ilvl="0" w:tplc="E97278BA">
      <w:start w:val="1"/>
      <w:numFmt w:val="decimal"/>
      <w:lvlText w:val="%1."/>
      <w:lvlJc w:val="left"/>
      <w:pPr>
        <w:ind w:left="3338" w:hanging="360"/>
      </w:pPr>
      <w:rPr>
        <w:rFonts w:cs="Times New Roman"/>
      </w:rPr>
    </w:lvl>
    <w:lvl w:ilvl="1" w:tplc="04190019">
      <w:start w:val="1"/>
      <w:numFmt w:val="decimal"/>
      <w:lvlText w:val="%2."/>
      <w:lvlJc w:val="left"/>
      <w:pPr>
        <w:tabs>
          <w:tab w:val="num" w:pos="3698"/>
        </w:tabs>
        <w:ind w:left="3698" w:hanging="360"/>
      </w:pPr>
    </w:lvl>
    <w:lvl w:ilvl="2" w:tplc="0419001B">
      <w:start w:val="1"/>
      <w:numFmt w:val="decimal"/>
      <w:lvlText w:val="%3."/>
      <w:lvlJc w:val="left"/>
      <w:pPr>
        <w:tabs>
          <w:tab w:val="num" w:pos="4418"/>
        </w:tabs>
        <w:ind w:left="4418" w:hanging="360"/>
      </w:pPr>
    </w:lvl>
    <w:lvl w:ilvl="3" w:tplc="0419000F">
      <w:start w:val="1"/>
      <w:numFmt w:val="decimal"/>
      <w:lvlText w:val="%4."/>
      <w:lvlJc w:val="left"/>
      <w:pPr>
        <w:tabs>
          <w:tab w:val="num" w:pos="5138"/>
        </w:tabs>
        <w:ind w:left="5138" w:hanging="360"/>
      </w:pPr>
    </w:lvl>
    <w:lvl w:ilvl="4" w:tplc="04190019">
      <w:start w:val="1"/>
      <w:numFmt w:val="decimal"/>
      <w:lvlText w:val="%5."/>
      <w:lvlJc w:val="left"/>
      <w:pPr>
        <w:tabs>
          <w:tab w:val="num" w:pos="5858"/>
        </w:tabs>
        <w:ind w:left="5858" w:hanging="360"/>
      </w:pPr>
    </w:lvl>
    <w:lvl w:ilvl="5" w:tplc="0419001B">
      <w:start w:val="1"/>
      <w:numFmt w:val="decimal"/>
      <w:lvlText w:val="%6."/>
      <w:lvlJc w:val="left"/>
      <w:pPr>
        <w:tabs>
          <w:tab w:val="num" w:pos="6578"/>
        </w:tabs>
        <w:ind w:left="6578" w:hanging="360"/>
      </w:pPr>
    </w:lvl>
    <w:lvl w:ilvl="6" w:tplc="0419000F">
      <w:start w:val="1"/>
      <w:numFmt w:val="decimal"/>
      <w:lvlText w:val="%7."/>
      <w:lvlJc w:val="left"/>
      <w:pPr>
        <w:tabs>
          <w:tab w:val="num" w:pos="7298"/>
        </w:tabs>
        <w:ind w:left="7298" w:hanging="360"/>
      </w:pPr>
    </w:lvl>
    <w:lvl w:ilvl="7" w:tplc="04190019">
      <w:start w:val="1"/>
      <w:numFmt w:val="decimal"/>
      <w:lvlText w:val="%8."/>
      <w:lvlJc w:val="left"/>
      <w:pPr>
        <w:tabs>
          <w:tab w:val="num" w:pos="8018"/>
        </w:tabs>
        <w:ind w:left="8018" w:hanging="360"/>
      </w:pPr>
    </w:lvl>
    <w:lvl w:ilvl="8" w:tplc="0419001B">
      <w:start w:val="1"/>
      <w:numFmt w:val="decimal"/>
      <w:lvlText w:val="%9."/>
      <w:lvlJc w:val="left"/>
      <w:pPr>
        <w:tabs>
          <w:tab w:val="num" w:pos="8738"/>
        </w:tabs>
        <w:ind w:left="8738"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1E6347"/>
    <w:rsid w:val="00041AEF"/>
    <w:rsid w:val="00077E07"/>
    <w:rsid w:val="000B1527"/>
    <w:rsid w:val="000D75A5"/>
    <w:rsid w:val="00176312"/>
    <w:rsid w:val="001B20A3"/>
    <w:rsid w:val="001E6347"/>
    <w:rsid w:val="00213724"/>
    <w:rsid w:val="00223CCA"/>
    <w:rsid w:val="002956FA"/>
    <w:rsid w:val="00313E9A"/>
    <w:rsid w:val="003A49F9"/>
    <w:rsid w:val="003C15F7"/>
    <w:rsid w:val="003E3A60"/>
    <w:rsid w:val="003F420E"/>
    <w:rsid w:val="00416ECB"/>
    <w:rsid w:val="00461957"/>
    <w:rsid w:val="004A5177"/>
    <w:rsid w:val="004E27A8"/>
    <w:rsid w:val="0057291B"/>
    <w:rsid w:val="005B6F90"/>
    <w:rsid w:val="00627974"/>
    <w:rsid w:val="006B5500"/>
    <w:rsid w:val="006C03DD"/>
    <w:rsid w:val="00734A48"/>
    <w:rsid w:val="00766B22"/>
    <w:rsid w:val="00806A65"/>
    <w:rsid w:val="008131AD"/>
    <w:rsid w:val="00863ECA"/>
    <w:rsid w:val="008A0CF8"/>
    <w:rsid w:val="008B3A96"/>
    <w:rsid w:val="008F3D32"/>
    <w:rsid w:val="009042B0"/>
    <w:rsid w:val="009177EF"/>
    <w:rsid w:val="00934B7E"/>
    <w:rsid w:val="00A1661A"/>
    <w:rsid w:val="00A34DC5"/>
    <w:rsid w:val="00A7258F"/>
    <w:rsid w:val="00A752C1"/>
    <w:rsid w:val="00A8751F"/>
    <w:rsid w:val="00B71BFC"/>
    <w:rsid w:val="00B9133C"/>
    <w:rsid w:val="00BB0CCC"/>
    <w:rsid w:val="00C02717"/>
    <w:rsid w:val="00C22022"/>
    <w:rsid w:val="00C345D5"/>
    <w:rsid w:val="00C406AD"/>
    <w:rsid w:val="00C60F55"/>
    <w:rsid w:val="00C93938"/>
    <w:rsid w:val="00CD39CA"/>
    <w:rsid w:val="00D82C79"/>
    <w:rsid w:val="00D862BE"/>
    <w:rsid w:val="00D91EF3"/>
    <w:rsid w:val="00E004E5"/>
    <w:rsid w:val="00E15DD8"/>
    <w:rsid w:val="00F065D8"/>
    <w:rsid w:val="00FB3C82"/>
    <w:rsid w:val="00FE2DB9"/>
    <w:rsid w:val="00FF7F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347"/>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1"/>
    <w:uiPriority w:val="99"/>
    <w:locked/>
    <w:rsid w:val="001E6347"/>
    <w:rPr>
      <w:rFonts w:ascii="Times New Roman" w:hAnsi="Times New Roman" w:cs="Times New Roman"/>
      <w:b/>
      <w:bCs/>
      <w:sz w:val="28"/>
      <w:szCs w:val="28"/>
      <w:shd w:val="clear" w:color="auto" w:fill="FFFFFF"/>
    </w:rPr>
  </w:style>
  <w:style w:type="paragraph" w:customStyle="1" w:styleId="11">
    <w:name w:val="Заголовок №11"/>
    <w:basedOn w:val="a"/>
    <w:link w:val="1"/>
    <w:uiPriority w:val="99"/>
    <w:rsid w:val="001E6347"/>
    <w:pPr>
      <w:shd w:val="clear" w:color="auto" w:fill="FFFFFF"/>
      <w:spacing w:after="66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2">
    <w:name w:val="Основной текст (2)_"/>
    <w:basedOn w:val="a0"/>
    <w:link w:val="21"/>
    <w:uiPriority w:val="99"/>
    <w:locked/>
    <w:rsid w:val="001E6347"/>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1E6347"/>
    <w:pPr>
      <w:shd w:val="clear" w:color="auto" w:fill="FFFFFF"/>
      <w:spacing w:before="300" w:line="317" w:lineRule="exact"/>
      <w:jc w:val="both"/>
    </w:pPr>
    <w:rPr>
      <w:rFonts w:ascii="Times New Roman" w:eastAsiaTheme="minorHAnsi" w:hAnsi="Times New Roman" w:cs="Times New Roman"/>
      <w:color w:val="auto"/>
      <w:sz w:val="28"/>
      <w:szCs w:val="28"/>
      <w:lang w:eastAsia="en-US"/>
    </w:rPr>
  </w:style>
  <w:style w:type="character" w:customStyle="1" w:styleId="10">
    <w:name w:val="Заголовок №1"/>
    <w:basedOn w:val="1"/>
    <w:uiPriority w:val="99"/>
    <w:rsid w:val="001E6347"/>
  </w:style>
  <w:style w:type="character" w:customStyle="1" w:styleId="20">
    <w:name w:val="Основной текст (2)"/>
    <w:basedOn w:val="2"/>
    <w:uiPriority w:val="99"/>
    <w:rsid w:val="001E6347"/>
  </w:style>
  <w:style w:type="character" w:customStyle="1" w:styleId="22">
    <w:name w:val="Основной текст (2) + Полужирный"/>
    <w:basedOn w:val="2"/>
    <w:uiPriority w:val="99"/>
    <w:rsid w:val="001E6347"/>
    <w:rPr>
      <w:b/>
      <w:bCs/>
    </w:rPr>
  </w:style>
  <w:style w:type="paragraph" w:styleId="a3">
    <w:name w:val="Balloon Text"/>
    <w:basedOn w:val="a"/>
    <w:link w:val="a4"/>
    <w:uiPriority w:val="99"/>
    <w:semiHidden/>
    <w:unhideWhenUsed/>
    <w:rsid w:val="001E6347"/>
    <w:pPr>
      <w:widowControl/>
    </w:pPr>
    <w:rPr>
      <w:rFonts w:ascii="Tahoma" w:eastAsia="Calibri" w:hAnsi="Tahoma" w:cs="Tahoma"/>
      <w:color w:val="auto"/>
      <w:sz w:val="16"/>
      <w:szCs w:val="16"/>
      <w:lang w:eastAsia="en-US"/>
    </w:rPr>
  </w:style>
  <w:style w:type="character" w:customStyle="1" w:styleId="a4">
    <w:name w:val="Текст выноски Знак"/>
    <w:basedOn w:val="a0"/>
    <w:link w:val="a3"/>
    <w:uiPriority w:val="99"/>
    <w:semiHidden/>
    <w:rsid w:val="001E6347"/>
    <w:rPr>
      <w:rFonts w:ascii="Tahoma" w:eastAsia="Calibri" w:hAnsi="Tahoma" w:cs="Tahoma"/>
      <w:sz w:val="16"/>
      <w:szCs w:val="16"/>
    </w:rPr>
  </w:style>
  <w:style w:type="paragraph" w:styleId="a5">
    <w:name w:val="List Paragraph"/>
    <w:basedOn w:val="a"/>
    <w:uiPriority w:val="34"/>
    <w:qFormat/>
    <w:rsid w:val="001E6347"/>
    <w:pPr>
      <w:widowControl/>
      <w:ind w:left="720"/>
      <w:contextualSpacing/>
    </w:pPr>
    <w:rPr>
      <w:rFonts w:ascii="Times New Roman" w:hAnsi="Times New Roman" w:cs="Times New Roman"/>
      <w:color w:val="auto"/>
    </w:rPr>
  </w:style>
  <w:style w:type="paragraph" w:customStyle="1" w:styleId="ConsPlusTitle">
    <w:name w:val="ConsPlusTitle"/>
    <w:rsid w:val="00BB0CCC"/>
    <w:pPr>
      <w:widowControl w:val="0"/>
      <w:autoSpaceDE w:val="0"/>
      <w:autoSpaceDN w:val="0"/>
      <w:spacing w:after="0" w:line="240" w:lineRule="auto"/>
    </w:pPr>
    <w:rPr>
      <w:rFonts w:ascii="Calibri" w:eastAsia="Arial Unicode MS"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9893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6A4992-4D52-4A1B-AF81-BC516900E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8</Pages>
  <Words>2717</Words>
  <Characters>15491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svet_a</dc:creator>
  <cp:lastModifiedBy>nv</cp:lastModifiedBy>
  <cp:revision>10</cp:revision>
  <dcterms:created xsi:type="dcterms:W3CDTF">2022-11-17T03:29:00Z</dcterms:created>
  <dcterms:modified xsi:type="dcterms:W3CDTF">2023-05-18T02:17:00Z</dcterms:modified>
</cp:coreProperties>
</file>