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C0" w:rsidRPr="00DE30C0" w:rsidRDefault="00DE30C0" w:rsidP="00DE30C0">
      <w:pPr>
        <w:widowControl w:val="0"/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0C0" w:rsidRPr="00DE30C0" w:rsidRDefault="00DE30C0" w:rsidP="00DE30C0">
      <w:pPr>
        <w:tabs>
          <w:tab w:val="center" w:pos="5103"/>
          <w:tab w:val="left" w:pos="5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30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3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30C0" w:rsidRPr="00DE30C0" w:rsidRDefault="00DE30C0" w:rsidP="00DE30C0">
      <w:pPr>
        <w:tabs>
          <w:tab w:val="center" w:pos="5103"/>
          <w:tab w:val="left" w:pos="5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C0" w:rsidRPr="00DE30C0" w:rsidRDefault="00DE30C0" w:rsidP="00DE30C0">
      <w:pPr>
        <w:tabs>
          <w:tab w:val="center" w:pos="5103"/>
          <w:tab w:val="left" w:pos="5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C0" w:rsidRPr="00DE30C0" w:rsidRDefault="00DE30C0" w:rsidP="00DE30C0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C0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Республика   Бурятия</w:t>
      </w:r>
    </w:p>
    <w:p w:rsidR="00DE30C0" w:rsidRPr="00DE30C0" w:rsidRDefault="00DE30C0" w:rsidP="00DE30C0">
      <w:pPr>
        <w:shd w:val="clear" w:color="auto" w:fill="FFFFFF"/>
        <w:spacing w:before="91" w:after="0" w:line="240" w:lineRule="auto"/>
        <w:ind w:left="1747" w:hanging="1747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</w:pPr>
      <w:r w:rsidRPr="00DE30C0"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  <w:t>Администрация муниципального образования</w:t>
      </w:r>
    </w:p>
    <w:p w:rsidR="00DE30C0" w:rsidRPr="00DE30C0" w:rsidRDefault="00DE30C0" w:rsidP="00DE30C0">
      <w:pPr>
        <w:shd w:val="clear" w:color="auto" w:fill="FFFFFF"/>
        <w:spacing w:before="91" w:after="0" w:line="240" w:lineRule="auto"/>
        <w:ind w:left="1747" w:hanging="174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C0">
        <w:rPr>
          <w:rFonts w:ascii="Times New Roman" w:eastAsia="Times New Roman" w:hAnsi="Times New Roman" w:cs="Times New Roman"/>
          <w:b/>
          <w:bCs/>
          <w:spacing w:val="-11"/>
          <w:sz w:val="38"/>
          <w:szCs w:val="38"/>
          <w:lang w:eastAsia="ru-RU"/>
        </w:rPr>
        <w:t>«Город Северобайкальск»</w:t>
      </w:r>
    </w:p>
    <w:p w:rsidR="00DE30C0" w:rsidRPr="00DE30C0" w:rsidRDefault="00DE30C0" w:rsidP="00DE30C0">
      <w:pPr>
        <w:shd w:val="clear" w:color="auto" w:fill="FFFFFF"/>
        <w:tabs>
          <w:tab w:val="left" w:leader="underscore" w:pos="7661"/>
        </w:tabs>
        <w:spacing w:before="144" w:after="0" w:line="240" w:lineRule="auto"/>
        <w:ind w:left="19"/>
        <w:jc w:val="center"/>
        <w:outlineLvl w:val="0"/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</w:pPr>
      <w:r w:rsidRPr="00DE30C0"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  <w:t xml:space="preserve">ПОСТАНОВЛЕНИЕ </w:t>
      </w:r>
    </w:p>
    <w:p w:rsidR="00DE30C0" w:rsidRPr="00DE30C0" w:rsidRDefault="00E77D6F" w:rsidP="00DE30C0">
      <w:pPr>
        <w:shd w:val="clear" w:color="auto" w:fill="FFFFFF"/>
        <w:tabs>
          <w:tab w:val="left" w:leader="underscore" w:pos="7661"/>
        </w:tabs>
        <w:spacing w:before="144" w:after="0" w:line="240" w:lineRule="auto"/>
        <w:ind w:left="19"/>
        <w:jc w:val="both"/>
        <w:outlineLvl w:val="0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«</w:t>
      </w:r>
      <w:r w:rsidR="007557C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0</w:t>
      </w:r>
      <w:r w:rsidR="00006F0B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1</w:t>
      </w:r>
      <w:r w:rsidR="008B2AAC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» </w:t>
      </w:r>
      <w:r w:rsidR="007557C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20</w:t>
      </w:r>
      <w:r w:rsidR="008B2AAC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1</w:t>
      </w:r>
      <w:r w:rsidR="00006F0B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8</w:t>
      </w:r>
      <w:r w:rsidR="00DE30C0" w:rsidRPr="00DE30C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г.                </w:t>
      </w:r>
      <w:r w:rsidR="008B2AAC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                           </w:t>
      </w:r>
      <w:r w:rsidR="00DE30C0" w:rsidRPr="00DE30C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                        </w:t>
      </w:r>
      <w:r w:rsidR="00DE30C0" w:rsidRPr="00DE30C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№</w:t>
      </w:r>
      <w:r w:rsidR="00006F0B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492</w:t>
      </w:r>
    </w:p>
    <w:p w:rsidR="00DE30C0" w:rsidRPr="00DE30C0" w:rsidRDefault="00DE30C0" w:rsidP="00DE30C0">
      <w:pPr>
        <w:shd w:val="clear" w:color="auto" w:fill="FFFFFF"/>
        <w:tabs>
          <w:tab w:val="left" w:leader="underscore" w:pos="7661"/>
        </w:tabs>
        <w:spacing w:before="144" w:after="0" w:line="240" w:lineRule="auto"/>
        <w:ind w:left="19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DE30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г. Северобайкальск</w:t>
      </w:r>
    </w:p>
    <w:p w:rsidR="00DE30C0" w:rsidRPr="00DE30C0" w:rsidRDefault="00DE30C0" w:rsidP="00DE30C0">
      <w:pPr>
        <w:tabs>
          <w:tab w:val="center" w:pos="5103"/>
          <w:tab w:val="left" w:pos="5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F0B" w:rsidRPr="00006F0B" w:rsidRDefault="00006F0B" w:rsidP="00006F0B">
      <w:pPr>
        <w:shd w:val="clear" w:color="auto" w:fill="FFFFFF"/>
        <w:tabs>
          <w:tab w:val="left" w:leader="underscore" w:pos="7661"/>
        </w:tabs>
        <w:spacing w:after="0"/>
        <w:ind w:left="19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006F0B">
        <w:rPr>
          <w:rFonts w:ascii="Times New Roman" w:hAnsi="Times New Roman" w:cs="Times New Roman"/>
          <w:bCs/>
          <w:kern w:val="36"/>
          <w:sz w:val="20"/>
          <w:szCs w:val="20"/>
        </w:rPr>
        <w:t xml:space="preserve">    О внесении изменений в постановление администрации</w:t>
      </w:r>
    </w:p>
    <w:p w:rsidR="00006F0B" w:rsidRPr="00006F0B" w:rsidRDefault="005D4947" w:rsidP="00006F0B">
      <w:pPr>
        <w:shd w:val="clear" w:color="auto" w:fill="FFFFFF"/>
        <w:tabs>
          <w:tab w:val="left" w:leader="underscore" w:pos="7661"/>
        </w:tabs>
        <w:spacing w:after="0"/>
        <w:ind w:left="19"/>
        <w:jc w:val="both"/>
        <w:outlineLvl w:val="0"/>
        <w:rPr>
          <w:rFonts w:ascii="Times New Roman" w:hAnsi="Times New Roman" w:cs="Times New Roman"/>
          <w:bCs/>
          <w:spacing w:val="-5"/>
          <w:sz w:val="20"/>
          <w:szCs w:val="20"/>
        </w:rPr>
      </w:pPr>
      <w:r>
        <w:rPr>
          <w:rFonts w:ascii="Times New Roman" w:hAnsi="Times New Roman" w:cs="Times New Roman"/>
          <w:bCs/>
          <w:spacing w:val="-5"/>
          <w:sz w:val="20"/>
          <w:szCs w:val="20"/>
        </w:rPr>
        <w:t>м</w:t>
      </w:r>
      <w:r w:rsidR="00006F0B" w:rsidRPr="00006F0B">
        <w:rPr>
          <w:rFonts w:ascii="Times New Roman" w:hAnsi="Times New Roman" w:cs="Times New Roman"/>
          <w:bCs/>
          <w:spacing w:val="-5"/>
          <w:sz w:val="20"/>
          <w:szCs w:val="20"/>
        </w:rPr>
        <w:t>униципального образования «город Северобайкальск»</w:t>
      </w:r>
    </w:p>
    <w:p w:rsidR="00006F0B" w:rsidRPr="00006F0B" w:rsidRDefault="00006F0B" w:rsidP="00006F0B">
      <w:pPr>
        <w:shd w:val="clear" w:color="auto" w:fill="FFFFFF"/>
        <w:tabs>
          <w:tab w:val="left" w:leader="underscore" w:pos="7661"/>
        </w:tabs>
        <w:spacing w:after="0"/>
        <w:ind w:left="19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006F0B">
        <w:rPr>
          <w:rFonts w:ascii="Times New Roman" w:hAnsi="Times New Roman" w:cs="Times New Roman"/>
          <w:bCs/>
          <w:spacing w:val="-5"/>
          <w:sz w:val="20"/>
          <w:szCs w:val="20"/>
        </w:rPr>
        <w:t>от 10 октября 2011г.  № 1201</w:t>
      </w:r>
      <w:r w:rsidRPr="00006F0B">
        <w:rPr>
          <w:rFonts w:ascii="Times New Roman" w:hAnsi="Times New Roman" w:cs="Times New Roman"/>
          <w:bCs/>
          <w:kern w:val="36"/>
          <w:sz w:val="20"/>
          <w:szCs w:val="20"/>
        </w:rPr>
        <w:t xml:space="preserve"> «Об утверждении административного </w:t>
      </w:r>
    </w:p>
    <w:p w:rsidR="00006F0B" w:rsidRPr="00006F0B" w:rsidRDefault="00006F0B" w:rsidP="00006F0B">
      <w:pPr>
        <w:shd w:val="clear" w:color="auto" w:fill="FFFFFF"/>
        <w:tabs>
          <w:tab w:val="left" w:leader="underscore" w:pos="7661"/>
        </w:tabs>
        <w:spacing w:after="0"/>
        <w:ind w:left="19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006F0B">
        <w:rPr>
          <w:rFonts w:ascii="Times New Roman" w:hAnsi="Times New Roman" w:cs="Times New Roman"/>
          <w:bCs/>
          <w:kern w:val="36"/>
          <w:sz w:val="20"/>
          <w:szCs w:val="20"/>
        </w:rPr>
        <w:t>регламента по предоставлению муниципальной услуги -</w:t>
      </w:r>
    </w:p>
    <w:p w:rsidR="00006F0B" w:rsidRPr="00006F0B" w:rsidRDefault="00006F0B" w:rsidP="00006F0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006F0B">
        <w:rPr>
          <w:rFonts w:ascii="Times New Roman" w:hAnsi="Times New Roman" w:cs="Times New Roman"/>
          <w:bCs/>
          <w:kern w:val="36"/>
          <w:sz w:val="20"/>
          <w:szCs w:val="20"/>
        </w:rPr>
        <w:t xml:space="preserve">предоставление </w:t>
      </w:r>
      <w:proofErr w:type="gramStart"/>
      <w:r w:rsidRPr="00006F0B">
        <w:rPr>
          <w:rFonts w:ascii="Times New Roman" w:hAnsi="Times New Roman" w:cs="Times New Roman"/>
          <w:bCs/>
          <w:kern w:val="36"/>
          <w:sz w:val="20"/>
          <w:szCs w:val="20"/>
        </w:rPr>
        <w:t>муниципального</w:t>
      </w:r>
      <w:proofErr w:type="gramEnd"/>
    </w:p>
    <w:p w:rsidR="00006F0B" w:rsidRPr="00006F0B" w:rsidRDefault="00006F0B" w:rsidP="00006F0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006F0B">
        <w:rPr>
          <w:rFonts w:ascii="Times New Roman" w:hAnsi="Times New Roman" w:cs="Times New Roman"/>
          <w:bCs/>
          <w:kern w:val="36"/>
          <w:sz w:val="20"/>
          <w:szCs w:val="20"/>
        </w:rPr>
        <w:t xml:space="preserve"> имущества в аренду </w:t>
      </w:r>
    </w:p>
    <w:p w:rsidR="00006F0B" w:rsidRPr="00B720BB" w:rsidRDefault="00006F0B" w:rsidP="00006F0B">
      <w:pPr>
        <w:autoSpaceDE w:val="0"/>
        <w:autoSpaceDN w:val="0"/>
        <w:adjustRightInd w:val="0"/>
        <w:ind w:firstLine="540"/>
        <w:jc w:val="both"/>
        <w:outlineLvl w:val="0"/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В целях приведения в соответствие 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услуг», администрация муниципального образования «город Северобайкальск»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 О С Т А Н О В Л Я Е Т: 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1.Внести следующие изменения в постановление администрации муниципального образования «город Северобайкальск»  </w:t>
      </w:r>
      <w:r w:rsidRPr="004355FB">
        <w:rPr>
          <w:rFonts w:ascii="Times New Roman" w:hAnsi="Times New Roman" w:cs="Times New Roman"/>
          <w:bCs/>
          <w:color w:val="000000"/>
          <w:sz w:val="26"/>
          <w:szCs w:val="26"/>
        </w:rPr>
        <w:t>от 10 октября 2011г. № 1201 «Об утверждении  Административного регламента  по предоставлению муниципальной услуги «Предоставление муниципального имущества в аренду»: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1) п. 1.2. раздела 1. регламента изложить в следующей редакции: «Муниципальная услуга в соответствии с административным регламентом предоставляется Муниципальным казенным учреждением «Комитет по управлению городским хозяйством администрации муниципального образования «город Северобайкальск» ( далее – орган предоставления)</w:t>
      </w:r>
      <w:proofErr w:type="gram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  <w:r w:rsidRPr="004355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2) в подпункте а)  п. 1.3. раздела 1. регламента слова «Комитет по управлению городским хозяйством» заменить словами «орган предоставления»;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3)  п. 1.3. раздела 1. регламента дополнить подпунктами: 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«в) при обращении в ГБУ «Многофункциональный центр Республики Бурятия по предоставлению государственных и муниципальных услуг»: 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671700, Республика Бурятия, </w:t>
      </w:r>
      <w:proofErr w:type="gram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4355FB">
        <w:rPr>
          <w:rFonts w:ascii="Times New Roman" w:hAnsi="Times New Roman" w:cs="Times New Roman"/>
          <w:color w:val="000000"/>
          <w:sz w:val="26"/>
          <w:szCs w:val="26"/>
        </w:rPr>
        <w:t>. Северобайкальск, ул. Полиграфистов, д.12; тел. 2-00-33.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График работы: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Понедельник  с 8.30 до 17.30 ч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Вторник          с 8.30 до 17.30 ч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Среда               с 8.30 до 17.30 ч., последняя среда каждого месяца с 8.30 до 15.00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Четверг            с 8.30 до 17.30 ч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Пятница           с 8.30 до 16.30 ч;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г) на официальном сайте администрации муниципального образования «город Северобайкальск»  в сети «Интернет»;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4355FB">
        <w:rPr>
          <w:rFonts w:ascii="Times New Roman" w:hAnsi="Times New Roman" w:cs="Times New Roman"/>
          <w:color w:val="000000"/>
          <w:sz w:val="26"/>
          <w:szCs w:val="26"/>
        </w:rPr>
        <w:t>)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http://www.gosuslugi.ru/.».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4) в п. 2.2. раздела 2. регламента слова «Комитет по управлению городским хозяйством администрации муниципального образования «город Северобайкальск» заменить словами «Муниципальное казенное учреждение «Комитет по управлению городским хозяйством администрации муниципального образования «город Северобайкальск»</w:t>
      </w:r>
      <w:proofErr w:type="gram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  <w:r w:rsidRPr="004355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5) п. 2.3. раздела 2. регламента изложить в следующей редакции:  «Результат  предоставления муниципальной услуги: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       Конечным результатом предоставления муниципальной услуги является: 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- предоставление в аренду муниципального имущества, находящегося в собственности муниципального образования «город Северобайкальск» (далее – муниципальное имущество); 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- отказ в предоставлении в аренду муниципального имущества.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 Процедура предоставления услуги может завершаться путем: заключения с потребителем услуги договора аренды муниципального имущества: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- без проведения торгов в соответствии с законодательством Российской Федерации о защите конкуренции;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- заключения с победителем торгов договора аренды муниципального имущества; 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- получения претендентом на предоставление услуги письменного отказа в предоставлении муниципального имущества.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6) подпункт 4. п. 2.5.  раздела 2. регламента изложить в новой редакции: «4). Положением «О порядке передачи в аренду и безвозмездное пользование объектов муниципальной собственности муниципального образования «город Северобайкальск» утвержденным Решением Северобайкальского городского Совета депутатов  № 438  от 25.12.2017г.». 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7) п. 2.10. раздела 2. регламента дополнить подпунктом: «2.10.9.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</w:t>
      </w:r>
      <w:proofErr w:type="spell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www.gosuslugi.ru</w:t>
      </w:r>
      <w:proofErr w:type="spellEnd"/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 (далее - Единый портал). Электронное заявление отправляется через "личный кабинет" Единого портала с использованием логина и пароля, а также может быть подписано простой электронной подписью заявителя. Каждый отдельный документ, направляемый в электронной форме к заявлению,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</w:t>
      </w:r>
      <w:proofErr w:type="gram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8) п. 2.12  раздела 2. регламента дополнить абзацами: «Регистрация запроса о предоставлении муниципальной услуги, направленного через Единый портал, не должна превышать рабочий день с момента получения запроса. 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 Заявителю направляется уведомление в форме электронного документа о приеме заявления с использованием Единого портала.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Заявление, поступившее через ГБУ "МФЦ РБ", а также посредством электронной почты, подлежит обязательной регистрации в течение 1 рабочего дня с момента получения заявления</w:t>
      </w:r>
      <w:proofErr w:type="gram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9) в п. 3.2. раздела 3. регламента слова «Комитет по управлению городским хозяйством администрации муниципального образования «город Северобайкальск» заменить словами «Муниципальное казенное учреждение «Комитет по управлению городским хозяйством администрации муниципального образования «город Северобайкальск».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10) в подпункте 3.3.1. раздела 3. регламента  исключить слова: «…входящего в состав казны муниципального образования</w:t>
      </w:r>
      <w:proofErr w:type="gram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, …».</w:t>
      </w:r>
      <w:proofErr w:type="gramEnd"/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11) в третьем абзаце п.п. 3.3.2.  раздела 3. регламента исключить слова «…входящего в состав казны муниципального образования…».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12) в п.п. 3.4.1.  раздела 3. регламента слова «Комитета по управлению городским хозяйством» заменить словами «орган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13) в п.п. 3.4.2. раздела 3. регламента слова «Комитета по управлению городским хозяйством» заменить словами «орган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14) в п.п. 3.4.3. раздела 3. регламента слово «Комитета» заменить словами «органа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lastRenderedPageBreak/>
        <w:t>15) в четвертом абзаце п.п. 3.4.4. раздела 3. регламента слово «Комитета» заменить словами «органа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16) в п.п. 3.4.5.  раздела 3. регламента слова «Комитета по управлению городским хозяйством» заменить словами «орган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17) во втором абзаце п.п. 3.4.6.  раздела 3. регламента слова «Комитет по управлению городским хозяйством» заменить словами «орган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18) в п.п. 3.5.  раздела 3. регламента исключить слова: «…входящего в состав казны муниципального образования «город Северобайкальск…».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19) в п.п. 3.5.2. раздела 3. регламента слова «Комитета по управлению городским хозяйством» заменить словами «орган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20) в п.п. 3.5.3.  раздела 3. регламента слово «Комитета» заменить словами «органа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color w:val="000000"/>
          <w:sz w:val="26"/>
          <w:szCs w:val="26"/>
        </w:rPr>
        <w:t>21) в п.п. 3.5.4.  раздела 3. регламента слово «Комитета» заменить словами «органа предоставления».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Par257"/>
      <w:bookmarkEnd w:id="0"/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55FB">
        <w:rPr>
          <w:rFonts w:ascii="Times New Roman" w:hAnsi="Times New Roman" w:cs="Times New Roman"/>
          <w:bCs/>
          <w:color w:val="000000"/>
          <w:sz w:val="26"/>
          <w:szCs w:val="26"/>
        </w:rPr>
        <w:t>2.</w:t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вступает в силу со дня его подписания и подлежит официальному опубликованию в газете «Северный Байкал» и на официальном сайте муниципального образования «город Северобайкальск» в сети «Интернет».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355FB">
        <w:rPr>
          <w:rFonts w:ascii="Times New Roman" w:hAnsi="Times New Roman" w:cs="Times New Roman"/>
          <w:color w:val="000000"/>
          <w:sz w:val="26"/>
          <w:szCs w:val="26"/>
        </w:rPr>
        <w:t>Врио</w:t>
      </w:r>
      <w:proofErr w:type="spellEnd"/>
      <w:r w:rsidRPr="004355FB">
        <w:rPr>
          <w:rFonts w:ascii="Times New Roman" w:hAnsi="Times New Roman" w:cs="Times New Roman"/>
          <w:color w:val="000000"/>
          <w:sz w:val="26"/>
          <w:szCs w:val="26"/>
        </w:rPr>
        <w:t xml:space="preserve"> главы</w:t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355FB">
        <w:rPr>
          <w:rFonts w:ascii="Times New Roman" w:hAnsi="Times New Roman" w:cs="Times New Roman"/>
          <w:color w:val="000000"/>
          <w:sz w:val="26"/>
          <w:szCs w:val="26"/>
        </w:rPr>
        <w:tab/>
        <w:t>А.А. Мирошниченко</w:t>
      </w: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355FB" w:rsidRPr="004355FB" w:rsidRDefault="004355FB" w:rsidP="004355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06F0B" w:rsidRPr="00006F0B" w:rsidRDefault="00006F0B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</w:p>
    <w:p w:rsidR="00006F0B" w:rsidRPr="00006F0B" w:rsidRDefault="00006F0B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06F0B" w:rsidRDefault="00006F0B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F3CB0" w:rsidRPr="00006F0B" w:rsidRDefault="00BF3CB0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06F0B" w:rsidRPr="00006F0B" w:rsidRDefault="00006F0B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06F0B">
        <w:rPr>
          <w:rFonts w:ascii="Times New Roman" w:hAnsi="Times New Roman" w:cs="Times New Roman"/>
          <w:sz w:val="16"/>
          <w:szCs w:val="16"/>
        </w:rPr>
        <w:t>Т.Г. Зыкова,</w:t>
      </w:r>
    </w:p>
    <w:p w:rsidR="00006F0B" w:rsidRPr="00006F0B" w:rsidRDefault="00006F0B" w:rsidP="00006F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06F0B">
        <w:rPr>
          <w:rFonts w:ascii="Times New Roman" w:hAnsi="Times New Roman" w:cs="Times New Roman"/>
          <w:sz w:val="16"/>
          <w:szCs w:val="16"/>
        </w:rPr>
        <w:t>2-19-88</w:t>
      </w:r>
    </w:p>
    <w:sectPr w:rsidR="00006F0B" w:rsidRPr="00006F0B" w:rsidSect="00E77D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50C"/>
    <w:multiLevelType w:val="hybridMultilevel"/>
    <w:tmpl w:val="87FAE2FC"/>
    <w:lvl w:ilvl="0" w:tplc="F5905B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E30C0"/>
    <w:rsid w:val="0000001E"/>
    <w:rsid w:val="00006F0B"/>
    <w:rsid w:val="000534DA"/>
    <w:rsid w:val="000678DB"/>
    <w:rsid w:val="00085DF2"/>
    <w:rsid w:val="0009132D"/>
    <w:rsid w:val="00091A5B"/>
    <w:rsid w:val="001237D9"/>
    <w:rsid w:val="001B681D"/>
    <w:rsid w:val="001D4967"/>
    <w:rsid w:val="001F6380"/>
    <w:rsid w:val="003B674A"/>
    <w:rsid w:val="003F6AFE"/>
    <w:rsid w:val="00400C8F"/>
    <w:rsid w:val="004355FB"/>
    <w:rsid w:val="00490E82"/>
    <w:rsid w:val="00525243"/>
    <w:rsid w:val="00575AD2"/>
    <w:rsid w:val="00584A6C"/>
    <w:rsid w:val="005A0B2A"/>
    <w:rsid w:val="005C14F8"/>
    <w:rsid w:val="005D4947"/>
    <w:rsid w:val="005E23B6"/>
    <w:rsid w:val="005E72D7"/>
    <w:rsid w:val="0061216E"/>
    <w:rsid w:val="00672AE0"/>
    <w:rsid w:val="00715BF8"/>
    <w:rsid w:val="00751F88"/>
    <w:rsid w:val="007557C1"/>
    <w:rsid w:val="00757CF2"/>
    <w:rsid w:val="0076703D"/>
    <w:rsid w:val="00790197"/>
    <w:rsid w:val="007F5900"/>
    <w:rsid w:val="008760F4"/>
    <w:rsid w:val="00893D84"/>
    <w:rsid w:val="008B2AAC"/>
    <w:rsid w:val="008C2E01"/>
    <w:rsid w:val="00917997"/>
    <w:rsid w:val="00981D60"/>
    <w:rsid w:val="009849B6"/>
    <w:rsid w:val="009970EF"/>
    <w:rsid w:val="00AB6F18"/>
    <w:rsid w:val="00AE3C30"/>
    <w:rsid w:val="00B450E0"/>
    <w:rsid w:val="00B50362"/>
    <w:rsid w:val="00B720BB"/>
    <w:rsid w:val="00B75595"/>
    <w:rsid w:val="00B8671D"/>
    <w:rsid w:val="00BF3CB0"/>
    <w:rsid w:val="00C23101"/>
    <w:rsid w:val="00C26DA2"/>
    <w:rsid w:val="00C55BA2"/>
    <w:rsid w:val="00C63495"/>
    <w:rsid w:val="00C9466A"/>
    <w:rsid w:val="00CD70CC"/>
    <w:rsid w:val="00CE5ADB"/>
    <w:rsid w:val="00CF137A"/>
    <w:rsid w:val="00CF642A"/>
    <w:rsid w:val="00D16EF9"/>
    <w:rsid w:val="00D26BD1"/>
    <w:rsid w:val="00D8271A"/>
    <w:rsid w:val="00DE2193"/>
    <w:rsid w:val="00DE30C0"/>
    <w:rsid w:val="00DF363B"/>
    <w:rsid w:val="00E30D51"/>
    <w:rsid w:val="00E47016"/>
    <w:rsid w:val="00E75E7A"/>
    <w:rsid w:val="00E77D6F"/>
    <w:rsid w:val="00E853B8"/>
    <w:rsid w:val="00E96110"/>
    <w:rsid w:val="00EC3690"/>
    <w:rsid w:val="00F63C56"/>
    <w:rsid w:val="00F85CB4"/>
    <w:rsid w:val="00FE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0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formattexttopleveltextcentertext">
    <w:name w:val="formattext topleveltext centertext"/>
    <w:basedOn w:val="a"/>
    <w:rsid w:val="00F8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D16EF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F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3C56"/>
    <w:rPr>
      <w:color w:val="0000FF" w:themeColor="hyperlink"/>
      <w:u w:val="single"/>
    </w:rPr>
  </w:style>
  <w:style w:type="paragraph" w:customStyle="1" w:styleId="3">
    <w:name w:val="Знак3"/>
    <w:basedOn w:val="a"/>
    <w:rsid w:val="00D827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0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formattexttopleveltextcentertext">
    <w:name w:val="formattext topleveltext centertext"/>
    <w:basedOn w:val="a"/>
    <w:rsid w:val="00F8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6EF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F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3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2016-06-20T02:34:00Z</cp:lastPrinted>
  <dcterms:created xsi:type="dcterms:W3CDTF">2016-06-13T11:47:00Z</dcterms:created>
  <dcterms:modified xsi:type="dcterms:W3CDTF">2018-06-07T06:49:00Z</dcterms:modified>
</cp:coreProperties>
</file>