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C5" w:rsidRPr="00DD4B75" w:rsidRDefault="00DC5FC5" w:rsidP="00DC5FC5">
      <w:pPr>
        <w:autoSpaceDE w:val="0"/>
        <w:autoSpaceDN w:val="0"/>
        <w:adjustRightInd w:val="0"/>
        <w:spacing w:line="0" w:lineRule="atLeast"/>
        <w:ind w:firstLine="567"/>
        <w:jc w:val="both"/>
      </w:pPr>
    </w:p>
    <w:p w:rsidR="00DC5FC5" w:rsidRPr="00DD4B75" w:rsidRDefault="00DC5FC5" w:rsidP="00DC5FC5">
      <w:pPr>
        <w:autoSpaceDE w:val="0"/>
        <w:autoSpaceDN w:val="0"/>
        <w:adjustRightInd w:val="0"/>
        <w:spacing w:line="0" w:lineRule="atLeast"/>
        <w:ind w:firstLine="567"/>
        <w:jc w:val="both"/>
      </w:pPr>
    </w:p>
    <w:p w:rsidR="00DC5FC5" w:rsidRPr="00DD4B75" w:rsidRDefault="00DC5FC5" w:rsidP="00DC5FC5">
      <w:pPr>
        <w:autoSpaceDE w:val="0"/>
        <w:autoSpaceDN w:val="0"/>
        <w:adjustRightInd w:val="0"/>
        <w:spacing w:line="0" w:lineRule="atLeast"/>
        <w:ind w:firstLine="567"/>
        <w:jc w:val="both"/>
      </w:pPr>
    </w:p>
    <w:p w:rsidR="00DC5FC5" w:rsidRPr="00DD4B75" w:rsidRDefault="00DC5FC5" w:rsidP="00DC5FC5">
      <w:pPr>
        <w:spacing w:line="0" w:lineRule="atLeast"/>
        <w:ind w:firstLine="567"/>
        <w:jc w:val="center"/>
      </w:pPr>
      <w:r w:rsidRPr="00DD4B75">
        <w:rPr>
          <w:noProof/>
        </w:rPr>
        <w:drawing>
          <wp:anchor distT="0" distB="0" distL="114300" distR="114300" simplePos="0" relativeHeight="251660288" behindDoc="1" locked="0" layoutInCell="1" allowOverlap="0">
            <wp:simplePos x="0" y="0"/>
            <wp:positionH relativeFrom="column">
              <wp:posOffset>2859405</wp:posOffset>
            </wp:positionH>
            <wp:positionV relativeFrom="paragraph">
              <wp:posOffset>-342900</wp:posOffset>
            </wp:positionV>
            <wp:extent cx="657225" cy="800100"/>
            <wp:effectExtent l="19050" t="0" r="952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57225" cy="800100"/>
                    </a:xfrm>
                    <a:prstGeom prst="rect">
                      <a:avLst/>
                    </a:prstGeom>
                    <a:noFill/>
                    <a:ln w="9525">
                      <a:noFill/>
                      <a:miter lim="800000"/>
                      <a:headEnd/>
                      <a:tailEnd/>
                    </a:ln>
                  </pic:spPr>
                </pic:pic>
              </a:graphicData>
            </a:graphic>
          </wp:anchor>
        </w:drawing>
      </w:r>
    </w:p>
    <w:p w:rsidR="00DC5FC5" w:rsidRPr="00DD4B75" w:rsidRDefault="00DC5FC5" w:rsidP="00DC5FC5">
      <w:pPr>
        <w:spacing w:line="0" w:lineRule="atLeast"/>
        <w:ind w:firstLine="567"/>
      </w:pPr>
    </w:p>
    <w:p w:rsidR="00DC5FC5" w:rsidRPr="00DD4B75" w:rsidRDefault="00DC5FC5" w:rsidP="00DC5FC5">
      <w:pPr>
        <w:spacing w:line="0" w:lineRule="atLeast"/>
        <w:ind w:firstLine="567"/>
      </w:pPr>
    </w:p>
    <w:p w:rsidR="00DC5FC5" w:rsidRPr="00DD4B75" w:rsidRDefault="00DC5FC5" w:rsidP="00DC5FC5">
      <w:pPr>
        <w:shd w:val="clear" w:color="auto" w:fill="FFFFFF"/>
        <w:spacing w:line="0" w:lineRule="atLeast"/>
        <w:ind w:firstLine="567"/>
        <w:jc w:val="center"/>
        <w:rPr>
          <w:sz w:val="32"/>
          <w:szCs w:val="32"/>
        </w:rPr>
      </w:pPr>
      <w:r w:rsidRPr="00DD4B75">
        <w:rPr>
          <w:b/>
          <w:bCs/>
          <w:sz w:val="32"/>
          <w:szCs w:val="32"/>
        </w:rPr>
        <w:t>Республика   Бурятия</w:t>
      </w:r>
    </w:p>
    <w:p w:rsidR="00DC5FC5" w:rsidRPr="00DD4B75" w:rsidRDefault="00DC5FC5" w:rsidP="00DC5FC5">
      <w:pPr>
        <w:shd w:val="clear" w:color="auto" w:fill="FFFFFF"/>
        <w:spacing w:line="0" w:lineRule="atLeast"/>
        <w:ind w:firstLine="567"/>
        <w:jc w:val="center"/>
        <w:outlineLvl w:val="0"/>
        <w:rPr>
          <w:b/>
          <w:bCs/>
          <w:spacing w:val="-12"/>
          <w:sz w:val="32"/>
          <w:szCs w:val="32"/>
        </w:rPr>
      </w:pPr>
      <w:r w:rsidRPr="00DD4B75">
        <w:rPr>
          <w:b/>
          <w:bCs/>
          <w:spacing w:val="-12"/>
          <w:sz w:val="32"/>
          <w:szCs w:val="32"/>
        </w:rPr>
        <w:t>Администрация муниципального образования</w:t>
      </w:r>
    </w:p>
    <w:p w:rsidR="00DC5FC5" w:rsidRPr="00DD4B75" w:rsidRDefault="00DC5FC5" w:rsidP="00DC5FC5">
      <w:pPr>
        <w:shd w:val="clear" w:color="auto" w:fill="FFFFFF"/>
        <w:spacing w:line="0" w:lineRule="atLeast"/>
        <w:ind w:firstLine="567"/>
        <w:jc w:val="center"/>
        <w:outlineLvl w:val="0"/>
        <w:rPr>
          <w:sz w:val="32"/>
          <w:szCs w:val="32"/>
        </w:rPr>
      </w:pPr>
      <w:r w:rsidRPr="00DD4B75">
        <w:rPr>
          <w:b/>
          <w:bCs/>
          <w:spacing w:val="-11"/>
          <w:sz w:val="32"/>
          <w:szCs w:val="32"/>
        </w:rPr>
        <w:t>«Город Северобайкальск»</w:t>
      </w:r>
    </w:p>
    <w:p w:rsidR="00DC5FC5" w:rsidRPr="00DD4B75" w:rsidRDefault="00DC5FC5" w:rsidP="00DC5FC5">
      <w:pPr>
        <w:shd w:val="clear" w:color="auto" w:fill="FFFFFF"/>
        <w:tabs>
          <w:tab w:val="left" w:leader="underscore" w:pos="7661"/>
        </w:tabs>
        <w:spacing w:line="0" w:lineRule="atLeast"/>
        <w:ind w:firstLine="567"/>
        <w:jc w:val="center"/>
        <w:outlineLvl w:val="0"/>
        <w:rPr>
          <w:spacing w:val="-5"/>
          <w:sz w:val="32"/>
          <w:szCs w:val="32"/>
        </w:rPr>
      </w:pPr>
    </w:p>
    <w:p w:rsidR="00DC5FC5" w:rsidRPr="00DD4B75" w:rsidRDefault="00DC5FC5" w:rsidP="00DC5FC5">
      <w:pPr>
        <w:shd w:val="clear" w:color="auto" w:fill="FFFFFF"/>
        <w:tabs>
          <w:tab w:val="left" w:leader="underscore" w:pos="7661"/>
        </w:tabs>
        <w:spacing w:line="0" w:lineRule="atLeast"/>
        <w:jc w:val="center"/>
        <w:outlineLvl w:val="0"/>
        <w:rPr>
          <w:spacing w:val="-5"/>
          <w:sz w:val="44"/>
          <w:szCs w:val="44"/>
        </w:rPr>
      </w:pPr>
      <w:r w:rsidRPr="00DD4B75">
        <w:rPr>
          <w:spacing w:val="-5"/>
          <w:sz w:val="44"/>
          <w:szCs w:val="44"/>
        </w:rPr>
        <w:t xml:space="preserve">ПОСТАНОВЛЕНИЕ </w:t>
      </w:r>
    </w:p>
    <w:p w:rsidR="00DC5FC5" w:rsidRPr="00DD4B75" w:rsidRDefault="00DC5FC5" w:rsidP="00DC5FC5">
      <w:pPr>
        <w:shd w:val="clear" w:color="auto" w:fill="FFFFFF"/>
        <w:tabs>
          <w:tab w:val="left" w:leader="underscore" w:pos="7661"/>
        </w:tabs>
        <w:spacing w:line="0" w:lineRule="atLeast"/>
        <w:ind w:firstLine="567"/>
        <w:jc w:val="center"/>
        <w:outlineLvl w:val="0"/>
        <w:rPr>
          <w:spacing w:val="-5"/>
          <w:sz w:val="32"/>
          <w:szCs w:val="32"/>
        </w:rPr>
      </w:pPr>
    </w:p>
    <w:p w:rsidR="00DC5FC5" w:rsidRPr="00DD4B75" w:rsidRDefault="00DC5FC5" w:rsidP="00DC5FC5">
      <w:pPr>
        <w:shd w:val="clear" w:color="auto" w:fill="FFFFFF"/>
        <w:tabs>
          <w:tab w:val="left" w:leader="underscore" w:pos="7661"/>
        </w:tabs>
        <w:spacing w:line="0" w:lineRule="atLeast"/>
        <w:ind w:firstLine="567"/>
        <w:jc w:val="both"/>
        <w:outlineLvl w:val="0"/>
        <w:rPr>
          <w:spacing w:val="-5"/>
          <w:sz w:val="32"/>
          <w:szCs w:val="32"/>
        </w:rPr>
      </w:pPr>
      <w:r w:rsidRPr="00DD4B75">
        <w:rPr>
          <w:spacing w:val="-5"/>
          <w:sz w:val="32"/>
          <w:szCs w:val="32"/>
        </w:rPr>
        <w:t>«</w:t>
      </w:r>
      <w:r w:rsidR="008A5011">
        <w:rPr>
          <w:spacing w:val="-5"/>
          <w:sz w:val="32"/>
          <w:szCs w:val="32"/>
        </w:rPr>
        <w:t>04</w:t>
      </w:r>
      <w:r w:rsidRPr="00DD4B75">
        <w:rPr>
          <w:spacing w:val="-5"/>
          <w:sz w:val="32"/>
          <w:szCs w:val="32"/>
        </w:rPr>
        <w:t xml:space="preserve">» </w:t>
      </w:r>
      <w:r w:rsidR="008A5011">
        <w:rPr>
          <w:spacing w:val="-5"/>
          <w:sz w:val="32"/>
          <w:szCs w:val="32"/>
        </w:rPr>
        <w:t>июня</w:t>
      </w:r>
      <w:r w:rsidRPr="00DD4B75">
        <w:rPr>
          <w:spacing w:val="-5"/>
          <w:sz w:val="32"/>
          <w:szCs w:val="32"/>
        </w:rPr>
        <w:t xml:space="preserve"> 2018 г.                                                        </w:t>
      </w:r>
      <w:r w:rsidR="008A5011">
        <w:rPr>
          <w:spacing w:val="-5"/>
          <w:sz w:val="32"/>
          <w:szCs w:val="32"/>
        </w:rPr>
        <w:t xml:space="preserve">                    </w:t>
      </w:r>
      <w:r w:rsidRPr="00DD4B75">
        <w:rPr>
          <w:spacing w:val="-5"/>
          <w:sz w:val="32"/>
          <w:szCs w:val="32"/>
        </w:rPr>
        <w:t xml:space="preserve">  № </w:t>
      </w:r>
      <w:r w:rsidR="008A5011">
        <w:rPr>
          <w:spacing w:val="-5"/>
          <w:sz w:val="32"/>
          <w:szCs w:val="32"/>
        </w:rPr>
        <w:t>506</w:t>
      </w:r>
    </w:p>
    <w:p w:rsidR="00DC5FC5" w:rsidRPr="00DD4B75" w:rsidRDefault="00DC5FC5" w:rsidP="00DC5FC5">
      <w:pPr>
        <w:shd w:val="clear" w:color="auto" w:fill="FFFFFF"/>
        <w:tabs>
          <w:tab w:val="left" w:leader="underscore" w:pos="7661"/>
        </w:tabs>
        <w:spacing w:line="0" w:lineRule="atLeast"/>
        <w:ind w:firstLine="567"/>
        <w:jc w:val="center"/>
        <w:outlineLvl w:val="0"/>
        <w:rPr>
          <w:b/>
          <w:spacing w:val="-5"/>
        </w:rPr>
      </w:pPr>
    </w:p>
    <w:p w:rsidR="00DC5FC5" w:rsidRPr="00DD4B75" w:rsidRDefault="00DC5FC5" w:rsidP="00DC5FC5">
      <w:pPr>
        <w:shd w:val="clear" w:color="auto" w:fill="FFFFFF"/>
        <w:tabs>
          <w:tab w:val="left" w:leader="underscore" w:pos="7661"/>
        </w:tabs>
        <w:spacing w:line="0" w:lineRule="atLeast"/>
        <w:ind w:firstLine="567"/>
        <w:jc w:val="center"/>
        <w:outlineLvl w:val="0"/>
        <w:rPr>
          <w:b/>
        </w:rPr>
      </w:pPr>
      <w:r w:rsidRPr="00DD4B75">
        <w:rPr>
          <w:b/>
          <w:spacing w:val="-5"/>
        </w:rPr>
        <w:t>г. Северобайкальск</w:t>
      </w:r>
    </w:p>
    <w:p w:rsidR="00DC5FC5" w:rsidRPr="00DD4B75" w:rsidRDefault="00DC5FC5" w:rsidP="00DC5FC5">
      <w:pPr>
        <w:pStyle w:val="ConsPlusTitle"/>
        <w:widowControl/>
        <w:spacing w:line="0" w:lineRule="atLeast"/>
        <w:ind w:firstLine="567"/>
        <w:jc w:val="center"/>
        <w:rPr>
          <w:rFonts w:ascii="Times New Roman" w:hAnsi="Times New Roman" w:cs="Times New Roman"/>
        </w:rPr>
      </w:pPr>
    </w:p>
    <w:tbl>
      <w:tblPr>
        <w:tblW w:w="0" w:type="auto"/>
        <w:tblLook w:val="04A0" w:firstRow="1" w:lastRow="0" w:firstColumn="1" w:lastColumn="0" w:noHBand="0" w:noVBand="1"/>
      </w:tblPr>
      <w:tblGrid>
        <w:gridCol w:w="7196"/>
        <w:gridCol w:w="2941"/>
      </w:tblGrid>
      <w:tr w:rsidR="00DC5FC5" w:rsidRPr="00DD4B75" w:rsidTr="008930BF">
        <w:tc>
          <w:tcPr>
            <w:tcW w:w="7196" w:type="dxa"/>
            <w:shd w:val="clear" w:color="auto" w:fill="auto"/>
          </w:tcPr>
          <w:p w:rsidR="00DC5FC5" w:rsidRPr="00DD4B75" w:rsidRDefault="00DC5FC5" w:rsidP="008930BF">
            <w:r w:rsidRPr="00DD4B75">
              <w:t xml:space="preserve">Об утверждении Административного регламента по предоставлению муниципальной услуги «Предоставление информации об очередности  предоставления </w:t>
            </w:r>
          </w:p>
          <w:p w:rsidR="00DC5FC5" w:rsidRPr="00DD4B75" w:rsidRDefault="00DC5FC5" w:rsidP="008930BF">
            <w:r w:rsidRPr="00DD4B75">
              <w:t>жилых помещений на условиях социального найма»</w:t>
            </w:r>
          </w:p>
          <w:p w:rsidR="00DC5FC5" w:rsidRPr="00DD4B75" w:rsidRDefault="00DC5FC5" w:rsidP="008930BF">
            <w:pPr>
              <w:tabs>
                <w:tab w:val="left" w:pos="4878"/>
              </w:tabs>
              <w:spacing w:line="0" w:lineRule="atLeast"/>
              <w:ind w:firstLine="567"/>
              <w:jc w:val="both"/>
            </w:pPr>
          </w:p>
        </w:tc>
        <w:tc>
          <w:tcPr>
            <w:tcW w:w="2941" w:type="dxa"/>
            <w:shd w:val="clear" w:color="auto" w:fill="auto"/>
          </w:tcPr>
          <w:p w:rsidR="00DC5FC5" w:rsidRPr="00DD4B75" w:rsidRDefault="00DC5FC5" w:rsidP="008930BF">
            <w:pPr>
              <w:spacing w:line="0" w:lineRule="atLeast"/>
              <w:jc w:val="both"/>
            </w:pPr>
          </w:p>
        </w:tc>
      </w:tr>
    </w:tbl>
    <w:p w:rsidR="00DC5FC5" w:rsidRPr="00DD4B75" w:rsidRDefault="00DC5FC5" w:rsidP="00DC5FC5">
      <w:pPr>
        <w:spacing w:line="0" w:lineRule="atLeast"/>
        <w:ind w:firstLine="567"/>
        <w:jc w:val="both"/>
        <w:rPr>
          <w:color w:val="000000"/>
        </w:rPr>
      </w:pPr>
    </w:p>
    <w:p w:rsidR="00DC5FC5" w:rsidRPr="00DD4B75" w:rsidRDefault="00DC5FC5" w:rsidP="00DC5FC5">
      <w:pPr>
        <w:autoSpaceDE w:val="0"/>
        <w:autoSpaceDN w:val="0"/>
        <w:adjustRightInd w:val="0"/>
        <w:spacing w:line="0" w:lineRule="atLeast"/>
        <w:ind w:firstLine="567"/>
        <w:jc w:val="both"/>
        <w:rPr>
          <w:color w:val="000000"/>
          <w:sz w:val="28"/>
          <w:szCs w:val="28"/>
        </w:rPr>
      </w:pPr>
      <w:proofErr w:type="gramStart"/>
      <w:r w:rsidRPr="00DD4B75">
        <w:rPr>
          <w:color w:val="000000"/>
          <w:sz w:val="28"/>
          <w:szCs w:val="28"/>
        </w:rPr>
        <w:t xml:space="preserve">На основании Федерального Закона  от 27.07.2010 № 210 – ФЗ «Об организации предоставления государственных и муниципальных услуг», в целях реализации положений </w:t>
      </w:r>
      <w:hyperlink r:id="rId9" w:history="1">
        <w:r w:rsidRPr="00DD4B75">
          <w:rPr>
            <w:color w:val="000000"/>
            <w:sz w:val="28"/>
            <w:szCs w:val="28"/>
          </w:rPr>
          <w:t>Указа</w:t>
        </w:r>
      </w:hyperlink>
      <w:r w:rsidRPr="00DD4B75">
        <w:rPr>
          <w:color w:val="000000"/>
          <w:sz w:val="28"/>
          <w:szCs w:val="28"/>
        </w:rPr>
        <w:t xml:space="preserve"> Президента Российской Федерации от 07.05.2012 № 601 «Об основных направлениях совершенствования системы государственного управления,  в части организации перевода государственных и муниципальных услуг в электронную форму», Постановления Правительства Российской Федерации от 26.03.2016г. №236 «О требованиях к предоставлению в электронном виде государственных</w:t>
      </w:r>
      <w:proofErr w:type="gramEnd"/>
      <w:r w:rsidRPr="00DD4B75">
        <w:rPr>
          <w:color w:val="000000"/>
          <w:sz w:val="28"/>
          <w:szCs w:val="28"/>
        </w:rPr>
        <w:t xml:space="preserve"> и муниципальных услуг, администрация </w:t>
      </w:r>
      <w:proofErr w:type="gramStart"/>
      <w:r w:rsidRPr="00DD4B75">
        <w:rPr>
          <w:color w:val="000000"/>
          <w:sz w:val="28"/>
          <w:szCs w:val="28"/>
        </w:rPr>
        <w:t>муниципального</w:t>
      </w:r>
      <w:proofErr w:type="gramEnd"/>
      <w:r w:rsidRPr="00DD4B75">
        <w:rPr>
          <w:color w:val="000000"/>
          <w:sz w:val="28"/>
          <w:szCs w:val="28"/>
        </w:rPr>
        <w:t xml:space="preserve"> образования «город Северобайкальск»  </w:t>
      </w:r>
    </w:p>
    <w:p w:rsidR="00DC5FC5" w:rsidRPr="00DD4B75" w:rsidRDefault="00DC5FC5" w:rsidP="00DC5FC5">
      <w:pPr>
        <w:autoSpaceDE w:val="0"/>
        <w:autoSpaceDN w:val="0"/>
        <w:adjustRightInd w:val="0"/>
        <w:spacing w:line="0" w:lineRule="atLeast"/>
        <w:ind w:firstLine="567"/>
        <w:jc w:val="both"/>
        <w:rPr>
          <w:color w:val="000000"/>
          <w:sz w:val="28"/>
          <w:szCs w:val="28"/>
        </w:rPr>
      </w:pPr>
    </w:p>
    <w:p w:rsidR="00DC5FC5" w:rsidRPr="00DD4B75" w:rsidRDefault="00DD4B75" w:rsidP="00DC5FC5">
      <w:pPr>
        <w:autoSpaceDE w:val="0"/>
        <w:autoSpaceDN w:val="0"/>
        <w:adjustRightInd w:val="0"/>
        <w:spacing w:line="0" w:lineRule="atLeast"/>
        <w:jc w:val="center"/>
        <w:rPr>
          <w:sz w:val="28"/>
          <w:szCs w:val="28"/>
        </w:rPr>
      </w:pPr>
      <w:proofErr w:type="gramStart"/>
      <w:r>
        <w:rPr>
          <w:sz w:val="28"/>
          <w:szCs w:val="28"/>
        </w:rPr>
        <w:t>П</w:t>
      </w:r>
      <w:proofErr w:type="gramEnd"/>
      <w:r>
        <w:rPr>
          <w:sz w:val="28"/>
          <w:szCs w:val="28"/>
        </w:rPr>
        <w:t xml:space="preserve"> О С Т А Н О В Л Я Е Т:</w:t>
      </w:r>
    </w:p>
    <w:p w:rsidR="00DC5FC5" w:rsidRPr="00DD4B75" w:rsidRDefault="00DC5FC5" w:rsidP="00DC5FC5">
      <w:pPr>
        <w:autoSpaceDE w:val="0"/>
        <w:autoSpaceDN w:val="0"/>
        <w:adjustRightInd w:val="0"/>
        <w:spacing w:line="0" w:lineRule="atLeast"/>
        <w:jc w:val="center"/>
        <w:rPr>
          <w:sz w:val="28"/>
          <w:szCs w:val="28"/>
        </w:rPr>
      </w:pPr>
    </w:p>
    <w:p w:rsidR="00DC5FC5" w:rsidRPr="00DD4B75" w:rsidRDefault="00DC5FC5" w:rsidP="00DD4B75">
      <w:pPr>
        <w:ind w:firstLine="709"/>
        <w:rPr>
          <w:color w:val="000000"/>
          <w:sz w:val="28"/>
          <w:szCs w:val="28"/>
        </w:rPr>
      </w:pPr>
      <w:r w:rsidRPr="00DD4B75">
        <w:rPr>
          <w:color w:val="000000"/>
          <w:sz w:val="28"/>
          <w:szCs w:val="28"/>
        </w:rPr>
        <w:t>1. Утвердить административный регламент предоставления муниципальной услуги  «</w:t>
      </w:r>
      <w:r w:rsidRPr="00DD4B75">
        <w:rPr>
          <w:sz w:val="28"/>
          <w:szCs w:val="28"/>
        </w:rPr>
        <w:t>Предоставление информации об очередности  предоставления жилых помещений на условиях социального найма</w:t>
      </w:r>
      <w:r w:rsidRPr="00DD4B75">
        <w:rPr>
          <w:color w:val="000000"/>
          <w:sz w:val="28"/>
          <w:szCs w:val="28"/>
        </w:rPr>
        <w:t>» (приложение).</w:t>
      </w:r>
    </w:p>
    <w:p w:rsidR="00DC5FC5" w:rsidRPr="00DD4B75" w:rsidRDefault="00DC5FC5" w:rsidP="00DD4B75">
      <w:pPr>
        <w:ind w:firstLine="709"/>
        <w:rPr>
          <w:color w:val="000000"/>
          <w:sz w:val="28"/>
          <w:szCs w:val="28"/>
        </w:rPr>
      </w:pPr>
      <w:r w:rsidRPr="00DD4B75">
        <w:rPr>
          <w:color w:val="000000"/>
          <w:sz w:val="28"/>
          <w:szCs w:val="28"/>
        </w:rPr>
        <w:t>2. Признать утратившим силу Постановление администрации муниципального образования «город Северобайкальск» от 08.06.2016г.  № 892 «</w:t>
      </w:r>
      <w:r w:rsidRPr="00DD4B75">
        <w:rPr>
          <w:sz w:val="28"/>
          <w:szCs w:val="28"/>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DD4B75">
        <w:rPr>
          <w:color w:val="000000"/>
          <w:sz w:val="28"/>
          <w:szCs w:val="28"/>
        </w:rPr>
        <w:t>». </w:t>
      </w:r>
    </w:p>
    <w:p w:rsidR="00DC5FC5" w:rsidRPr="00DD4B75" w:rsidRDefault="00DC5FC5" w:rsidP="00DD4B75">
      <w:pPr>
        <w:pStyle w:val="a3"/>
        <w:spacing w:before="0" w:beforeAutospacing="0" w:after="0" w:afterAutospacing="0"/>
        <w:ind w:firstLine="709"/>
        <w:jc w:val="both"/>
        <w:rPr>
          <w:color w:val="000000"/>
          <w:sz w:val="28"/>
          <w:szCs w:val="28"/>
        </w:rPr>
      </w:pPr>
      <w:r w:rsidRPr="00DD4B75">
        <w:rPr>
          <w:color w:val="000000"/>
          <w:sz w:val="28"/>
          <w:szCs w:val="28"/>
        </w:rPr>
        <w:t>3. Настоящее постановление вступает в силу с момента подписания и подлежит официальному опубликованию в газете «Северный Байкал».</w:t>
      </w:r>
    </w:p>
    <w:p w:rsidR="00DC5FC5" w:rsidRPr="00DD4B75" w:rsidRDefault="00DC5FC5" w:rsidP="00DD4B75">
      <w:pPr>
        <w:autoSpaceDE w:val="0"/>
        <w:autoSpaceDN w:val="0"/>
        <w:adjustRightInd w:val="0"/>
        <w:ind w:firstLine="709"/>
        <w:jc w:val="center"/>
        <w:rPr>
          <w:b/>
          <w:sz w:val="28"/>
          <w:szCs w:val="28"/>
        </w:rPr>
      </w:pPr>
    </w:p>
    <w:p w:rsidR="00DC5FC5" w:rsidRPr="00DD4B75" w:rsidRDefault="00FC7A48" w:rsidP="00DC5FC5">
      <w:pPr>
        <w:autoSpaceDE w:val="0"/>
        <w:autoSpaceDN w:val="0"/>
        <w:adjustRightInd w:val="0"/>
        <w:spacing w:line="0" w:lineRule="atLeast"/>
        <w:ind w:firstLine="567"/>
        <w:rPr>
          <w:sz w:val="28"/>
          <w:szCs w:val="28"/>
        </w:rPr>
      </w:pPr>
      <w:r>
        <w:rPr>
          <w:sz w:val="28"/>
          <w:szCs w:val="28"/>
        </w:rPr>
        <w:t xml:space="preserve">        </w:t>
      </w:r>
      <w:proofErr w:type="spellStart"/>
      <w:r>
        <w:rPr>
          <w:sz w:val="28"/>
          <w:szCs w:val="28"/>
        </w:rPr>
        <w:t>Врио</w:t>
      </w:r>
      <w:proofErr w:type="spellEnd"/>
      <w:r>
        <w:rPr>
          <w:sz w:val="28"/>
          <w:szCs w:val="28"/>
        </w:rPr>
        <w:t xml:space="preserve"> главы                                                                   А.А. Мирошниченко</w:t>
      </w:r>
    </w:p>
    <w:p w:rsidR="00DD4B75" w:rsidRDefault="00DC5FC5" w:rsidP="00DD4B75">
      <w:pPr>
        <w:autoSpaceDE w:val="0"/>
        <w:autoSpaceDN w:val="0"/>
        <w:adjustRightInd w:val="0"/>
        <w:spacing w:line="0" w:lineRule="atLeast"/>
        <w:rPr>
          <w:sz w:val="20"/>
          <w:szCs w:val="20"/>
        </w:rPr>
      </w:pPr>
      <w:r w:rsidRPr="00DD4B75">
        <w:rPr>
          <w:sz w:val="20"/>
          <w:szCs w:val="20"/>
        </w:rPr>
        <w:t>Алексеева О.С.</w:t>
      </w:r>
    </w:p>
    <w:p w:rsidR="00DC5FC5" w:rsidRPr="00DD4B75" w:rsidRDefault="00DC5FC5" w:rsidP="00DD4B75">
      <w:pPr>
        <w:autoSpaceDE w:val="0"/>
        <w:autoSpaceDN w:val="0"/>
        <w:adjustRightInd w:val="0"/>
        <w:spacing w:line="0" w:lineRule="atLeast"/>
        <w:rPr>
          <w:sz w:val="20"/>
          <w:szCs w:val="20"/>
        </w:rPr>
      </w:pPr>
      <w:r w:rsidRPr="00DD4B75">
        <w:rPr>
          <w:sz w:val="20"/>
          <w:szCs w:val="20"/>
        </w:rPr>
        <w:t>2-70-35</w:t>
      </w:r>
    </w:p>
    <w:p w:rsidR="00DC5FC5" w:rsidRPr="00DD4B75" w:rsidRDefault="00DC5FC5" w:rsidP="00DD4B75">
      <w:pPr>
        <w:pStyle w:val="ConsPlusTitle"/>
        <w:ind w:firstLine="709"/>
        <w:jc w:val="right"/>
        <w:rPr>
          <w:rFonts w:ascii="Times New Roman" w:hAnsi="Times New Roman" w:cs="Times New Roman"/>
        </w:rPr>
      </w:pPr>
      <w:r w:rsidRPr="00DD4B75">
        <w:rPr>
          <w:rFonts w:ascii="Times New Roman" w:hAnsi="Times New Roman" w:cs="Times New Roman"/>
        </w:rPr>
        <w:lastRenderedPageBreak/>
        <w:t xml:space="preserve">  Приложение</w:t>
      </w:r>
      <w:r w:rsidR="00DD4B75">
        <w:rPr>
          <w:rFonts w:ascii="Times New Roman" w:hAnsi="Times New Roman" w:cs="Times New Roman"/>
        </w:rPr>
        <w:t xml:space="preserve"> 1</w:t>
      </w:r>
      <w:r w:rsidRPr="00DD4B75">
        <w:rPr>
          <w:rFonts w:ascii="Times New Roman" w:hAnsi="Times New Roman" w:cs="Times New Roman"/>
        </w:rPr>
        <w:t xml:space="preserve"> </w:t>
      </w:r>
    </w:p>
    <w:p w:rsidR="00DC5FC5" w:rsidRPr="00DD4B75" w:rsidRDefault="00DC5FC5" w:rsidP="00DD4B75">
      <w:pPr>
        <w:ind w:firstLine="709"/>
        <w:jc w:val="right"/>
      </w:pPr>
      <w:r w:rsidRPr="00DD4B75">
        <w:t xml:space="preserve"> к постановлению № _____ от ___________2018 г.                      </w:t>
      </w:r>
    </w:p>
    <w:p w:rsidR="00DC5FC5" w:rsidRPr="00DD4B75" w:rsidRDefault="00DC5FC5" w:rsidP="00DD4B75">
      <w:pPr>
        <w:ind w:firstLine="709"/>
        <w:jc w:val="right"/>
      </w:pPr>
      <w:r w:rsidRPr="00DD4B75">
        <w:t xml:space="preserve">    администрации муниципального образования  </w:t>
      </w:r>
    </w:p>
    <w:p w:rsidR="00DC5FC5" w:rsidRPr="00DD4B75" w:rsidRDefault="00DC5FC5" w:rsidP="00DD4B75">
      <w:pPr>
        <w:ind w:firstLine="709"/>
        <w:jc w:val="right"/>
      </w:pPr>
      <w:r w:rsidRPr="00DD4B75">
        <w:t>«город Северобайкальск»</w:t>
      </w:r>
    </w:p>
    <w:p w:rsidR="00DC5FC5" w:rsidRPr="00DD4B75" w:rsidRDefault="00DC5FC5" w:rsidP="00DD4B75">
      <w:pPr>
        <w:pStyle w:val="ConsPlusTitle"/>
        <w:ind w:firstLine="709"/>
        <w:jc w:val="center"/>
        <w:rPr>
          <w:rFonts w:ascii="Times New Roman" w:hAnsi="Times New Roman" w:cs="Times New Roman"/>
        </w:rPr>
      </w:pPr>
    </w:p>
    <w:p w:rsidR="00DC5FC5" w:rsidRPr="00DD4B75" w:rsidRDefault="00DC5FC5" w:rsidP="00DD4B75">
      <w:pPr>
        <w:pStyle w:val="ConsPlusTitle"/>
        <w:ind w:firstLine="709"/>
        <w:jc w:val="center"/>
        <w:rPr>
          <w:rFonts w:ascii="Times New Roman" w:hAnsi="Times New Roman" w:cs="Times New Roman"/>
          <w:sz w:val="28"/>
          <w:szCs w:val="28"/>
        </w:rPr>
      </w:pPr>
    </w:p>
    <w:p w:rsidR="00DC5FC5" w:rsidRPr="00DD4B75" w:rsidRDefault="00DC5FC5" w:rsidP="00DD4B75">
      <w:pPr>
        <w:pStyle w:val="ConsPlusTitle"/>
        <w:widowControl/>
        <w:ind w:firstLine="709"/>
        <w:jc w:val="center"/>
        <w:rPr>
          <w:rStyle w:val="2"/>
          <w:rFonts w:eastAsia="Calibri"/>
          <w:sz w:val="24"/>
          <w:szCs w:val="24"/>
        </w:rPr>
      </w:pPr>
      <w:r w:rsidRPr="00DD4B75">
        <w:rPr>
          <w:rStyle w:val="2"/>
          <w:rFonts w:eastAsia="Calibri"/>
          <w:color w:val="auto"/>
        </w:rPr>
        <w:t xml:space="preserve">Административный регламент предоставления </w:t>
      </w:r>
      <w:r w:rsidR="002A5FB8" w:rsidRPr="00DD4B75">
        <w:rPr>
          <w:rStyle w:val="2"/>
          <w:rFonts w:eastAsia="Calibri"/>
          <w:color w:val="auto"/>
        </w:rPr>
        <w:t>муниципальной</w:t>
      </w:r>
      <w:r w:rsidR="00262921" w:rsidRPr="00DD4B75">
        <w:rPr>
          <w:rStyle w:val="2"/>
          <w:rFonts w:eastAsia="Calibri"/>
          <w:color w:val="auto"/>
        </w:rPr>
        <w:t xml:space="preserve"> </w:t>
      </w:r>
      <w:r w:rsidRPr="00DD4B75">
        <w:rPr>
          <w:rStyle w:val="2"/>
          <w:rFonts w:eastAsia="Calibri"/>
          <w:color w:val="auto"/>
        </w:rPr>
        <w:t>услуги «</w:t>
      </w:r>
      <w:r w:rsidR="00262921" w:rsidRPr="00DD4B75">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sidRPr="00DD4B75">
        <w:rPr>
          <w:rStyle w:val="2"/>
          <w:rFonts w:eastAsia="Calibri"/>
        </w:rPr>
        <w:t>»</w:t>
      </w:r>
      <w:r w:rsidRPr="00DD4B75">
        <w:rPr>
          <w:rStyle w:val="2"/>
          <w:rFonts w:eastAsia="Calibri"/>
          <w:sz w:val="24"/>
          <w:szCs w:val="24"/>
        </w:rPr>
        <w:t xml:space="preserve"> на территории </w:t>
      </w:r>
    </w:p>
    <w:p w:rsidR="00DC5FC5" w:rsidRPr="00DD4B75" w:rsidRDefault="00DC5FC5" w:rsidP="00DD4B75">
      <w:pPr>
        <w:pStyle w:val="ConsPlusTitle"/>
        <w:widowControl/>
        <w:ind w:firstLine="709"/>
        <w:jc w:val="center"/>
        <w:rPr>
          <w:rStyle w:val="2"/>
          <w:rFonts w:eastAsia="Calibri"/>
          <w:sz w:val="24"/>
          <w:szCs w:val="24"/>
        </w:rPr>
      </w:pPr>
      <w:r w:rsidRPr="00DD4B75">
        <w:rPr>
          <w:rStyle w:val="2"/>
          <w:rFonts w:eastAsia="Calibri"/>
          <w:sz w:val="24"/>
          <w:szCs w:val="24"/>
        </w:rPr>
        <w:t>г. Северобайкальск»</w:t>
      </w:r>
    </w:p>
    <w:p w:rsidR="00DC5FC5" w:rsidRPr="00DD4B75" w:rsidRDefault="00DC5FC5" w:rsidP="00DD4B75">
      <w:pPr>
        <w:pStyle w:val="ConsPlusTitle"/>
        <w:widowControl/>
        <w:ind w:firstLine="709"/>
        <w:jc w:val="center"/>
        <w:rPr>
          <w:rFonts w:ascii="Times New Roman" w:hAnsi="Times New Roman" w:cs="Times New Roman"/>
        </w:rPr>
      </w:pPr>
    </w:p>
    <w:p w:rsidR="00DC5FC5" w:rsidRPr="00DD4B75" w:rsidRDefault="00DC5FC5" w:rsidP="00DD4B75">
      <w:pPr>
        <w:autoSpaceDE w:val="0"/>
        <w:autoSpaceDN w:val="0"/>
        <w:adjustRightInd w:val="0"/>
        <w:ind w:firstLine="709"/>
        <w:jc w:val="center"/>
        <w:outlineLvl w:val="1"/>
        <w:rPr>
          <w:b/>
        </w:rPr>
      </w:pPr>
      <w:r w:rsidRPr="00DD4B75">
        <w:rPr>
          <w:b/>
        </w:rPr>
        <w:t>Раздел 1. Общие положения</w:t>
      </w:r>
    </w:p>
    <w:p w:rsidR="00DC5FC5" w:rsidRPr="00DD4B75" w:rsidRDefault="00DC5FC5" w:rsidP="00DD4B75">
      <w:pPr>
        <w:ind w:firstLine="709"/>
        <w:jc w:val="both"/>
      </w:pPr>
      <w:proofErr w:type="gramStart"/>
      <w:r w:rsidRPr="00DD4B75">
        <w:t>1.1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разработан в целях повышения качества исполнения и доступности муниципальной услуги «Предоставление информации об очередности  предоставления жилых помещений на условиях социального найма»,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DC5FC5" w:rsidRPr="00DD4B75" w:rsidRDefault="00DC5FC5" w:rsidP="00DD4B75">
      <w:pPr>
        <w:autoSpaceDE w:val="0"/>
        <w:autoSpaceDN w:val="0"/>
        <w:adjustRightInd w:val="0"/>
        <w:ind w:firstLine="709"/>
        <w:jc w:val="both"/>
      </w:pPr>
      <w:r w:rsidRPr="00DD4B75">
        <w:t>1.2. Муниципальную услугу осуществляет  администрация муниципального образования  «город Северобайкальск» в лице Муниципального казенного учреждения «Комитет по управлению городским хозяйством администрации муниципального образования «город Северобайкальск» (далее-МКУ КУГХ).</w:t>
      </w:r>
    </w:p>
    <w:p w:rsidR="00DC5FC5" w:rsidRPr="00DD4B75" w:rsidRDefault="00DC5FC5" w:rsidP="00DD4B75">
      <w:pPr>
        <w:ind w:firstLine="709"/>
        <w:jc w:val="both"/>
      </w:pPr>
      <w:r w:rsidRPr="00DD4B75">
        <w:t>1.3. Получателями муниципальной услуги (далее – Получатель) является физическое лицо (гражданин Российской Федерации). От имени физического лица заявление о предоставлении муниципальной услуги может подавать представитель, действующий в силу полномочий, основанных на доверенности.</w:t>
      </w:r>
    </w:p>
    <w:p w:rsidR="00DC5FC5" w:rsidRPr="00DD4B75" w:rsidRDefault="00DC5FC5" w:rsidP="00DD4B75">
      <w:pPr>
        <w:ind w:firstLine="709"/>
        <w:jc w:val="both"/>
      </w:pPr>
      <w:r w:rsidRPr="00DD4B75">
        <w:t xml:space="preserve">1.4. </w:t>
      </w:r>
      <w:r w:rsidRPr="00DD4B75">
        <w:rPr>
          <w:u w:val="single"/>
        </w:rPr>
        <w:t>Местонахождение МКУ КУГХ</w:t>
      </w:r>
      <w:r w:rsidRPr="00DD4B75">
        <w:t xml:space="preserve">: г. Северобайкальск, пр. Ленинградский, 7,  </w:t>
      </w:r>
      <w:proofErr w:type="spellStart"/>
      <w:r w:rsidRPr="00DD4B75">
        <w:t>каб</w:t>
      </w:r>
      <w:proofErr w:type="spellEnd"/>
      <w:r w:rsidRPr="00DD4B75">
        <w:t xml:space="preserve">. 111. Контактный телефон: (30130) 2-19-78. </w:t>
      </w:r>
    </w:p>
    <w:p w:rsidR="00DC5FC5" w:rsidRPr="00DD4B75" w:rsidRDefault="00DC5FC5" w:rsidP="00DD4B75">
      <w:pPr>
        <w:ind w:firstLine="709"/>
        <w:jc w:val="both"/>
      </w:pPr>
      <w:r w:rsidRPr="00DD4B75">
        <w:t>График приема граждан следующий: </w:t>
      </w:r>
    </w:p>
    <w:tbl>
      <w:tblPr>
        <w:tblW w:w="0" w:type="auto"/>
        <w:tblCellSpacing w:w="0" w:type="dxa"/>
        <w:tblCellMar>
          <w:left w:w="0" w:type="dxa"/>
          <w:right w:w="0" w:type="dxa"/>
        </w:tblCellMar>
        <w:tblLook w:val="0000" w:firstRow="0" w:lastRow="0" w:firstColumn="0" w:lastColumn="0" w:noHBand="0" w:noVBand="0"/>
      </w:tblPr>
      <w:tblGrid>
        <w:gridCol w:w="2268"/>
        <w:gridCol w:w="5198"/>
      </w:tblGrid>
      <w:tr w:rsidR="00DC5FC5" w:rsidRPr="00DD4B75" w:rsidTr="008930BF">
        <w:trPr>
          <w:tblCellSpacing w:w="0" w:type="dxa"/>
        </w:trPr>
        <w:tc>
          <w:tcPr>
            <w:tcW w:w="2268" w:type="dxa"/>
          </w:tcPr>
          <w:p w:rsidR="00DC5FC5" w:rsidRPr="00DD4B75" w:rsidRDefault="00DC5FC5" w:rsidP="00DD4B75">
            <w:pPr>
              <w:ind w:firstLine="709"/>
              <w:jc w:val="both"/>
            </w:pPr>
            <w:r w:rsidRPr="00DD4B75">
              <w:t>Понедельник</w:t>
            </w:r>
          </w:p>
        </w:tc>
        <w:tc>
          <w:tcPr>
            <w:tcW w:w="5198" w:type="dxa"/>
          </w:tcPr>
          <w:p w:rsidR="00DC5FC5" w:rsidRPr="00DD4B75" w:rsidRDefault="00DC5FC5" w:rsidP="00DD4B75">
            <w:pPr>
              <w:ind w:firstLine="709"/>
              <w:jc w:val="both"/>
            </w:pPr>
            <w:r w:rsidRPr="00DD4B75">
              <w:t xml:space="preserve">14.00 – 17.00 </w:t>
            </w:r>
          </w:p>
        </w:tc>
      </w:tr>
      <w:tr w:rsidR="00DC5FC5" w:rsidRPr="00DD4B75" w:rsidTr="008930BF">
        <w:trPr>
          <w:tblCellSpacing w:w="0" w:type="dxa"/>
        </w:trPr>
        <w:tc>
          <w:tcPr>
            <w:tcW w:w="2268" w:type="dxa"/>
          </w:tcPr>
          <w:p w:rsidR="00DC5FC5" w:rsidRPr="00DD4B75" w:rsidRDefault="00DC5FC5" w:rsidP="00DD4B75">
            <w:pPr>
              <w:ind w:firstLine="709"/>
              <w:jc w:val="both"/>
            </w:pPr>
            <w:r w:rsidRPr="00DD4B75">
              <w:t>Четверг</w:t>
            </w:r>
          </w:p>
        </w:tc>
        <w:tc>
          <w:tcPr>
            <w:tcW w:w="5198" w:type="dxa"/>
          </w:tcPr>
          <w:p w:rsidR="00DC5FC5" w:rsidRPr="00DD4B75" w:rsidRDefault="00DC5FC5" w:rsidP="00DD4B75">
            <w:pPr>
              <w:ind w:firstLine="709"/>
              <w:jc w:val="both"/>
            </w:pPr>
            <w:r w:rsidRPr="00DD4B75">
              <w:t xml:space="preserve">14.00 – 17.00 </w:t>
            </w:r>
          </w:p>
        </w:tc>
      </w:tr>
    </w:tbl>
    <w:p w:rsidR="00DD4B75" w:rsidRDefault="00DC5FC5" w:rsidP="00DD4B75">
      <w:pPr>
        <w:ind w:firstLine="709"/>
        <w:jc w:val="both"/>
      </w:pPr>
      <w:r w:rsidRPr="00DD4B75">
        <w:t xml:space="preserve">Адрес электронной почты: администрации муниципального образования «город Северобайкальск» </w:t>
      </w:r>
      <w:hyperlink r:id="rId10" w:history="1">
        <w:r w:rsidRPr="00DD4B75">
          <w:rPr>
            <w:rStyle w:val="a5"/>
          </w:rPr>
          <w:t>admsevbk@icm.buryatia.ru</w:t>
        </w:r>
      </w:hyperlink>
      <w:r w:rsidRPr="00DD4B75">
        <w:t xml:space="preserve">;  МКУ КУГХ </w:t>
      </w:r>
      <w:proofErr w:type="spellStart"/>
      <w:r w:rsidRPr="00DD4B75">
        <w:rPr>
          <w:lang w:val="en-US"/>
        </w:rPr>
        <w:t>komitet</w:t>
      </w:r>
      <w:proofErr w:type="spellEnd"/>
      <w:r w:rsidRPr="00DD4B75">
        <w:t>-</w:t>
      </w:r>
      <w:proofErr w:type="spellStart"/>
      <w:r w:rsidRPr="00DD4B75">
        <w:rPr>
          <w:lang w:val="en-US"/>
        </w:rPr>
        <w:t>sbk</w:t>
      </w:r>
      <w:proofErr w:type="spellEnd"/>
      <w:r w:rsidRPr="00DD4B75">
        <w:t>@</w:t>
      </w:r>
      <w:r w:rsidRPr="00DD4B75">
        <w:rPr>
          <w:lang w:val="en-US"/>
        </w:rPr>
        <w:t>mail</w:t>
      </w:r>
      <w:r w:rsidR="00DD4B75">
        <w:t>.</w:t>
      </w:r>
      <w:proofErr w:type="spellStart"/>
      <w:r w:rsidR="00DD4B75">
        <w:t>ru</w:t>
      </w:r>
      <w:proofErr w:type="spellEnd"/>
      <w:r w:rsidR="00DD4B75">
        <w:t xml:space="preserve">. </w:t>
      </w:r>
    </w:p>
    <w:p w:rsidR="00DC5FC5" w:rsidRPr="00DD4B75" w:rsidRDefault="00DC5FC5" w:rsidP="00DD4B75">
      <w:pPr>
        <w:ind w:firstLine="709"/>
        <w:jc w:val="both"/>
      </w:pPr>
      <w:r w:rsidRPr="00DD4B75">
        <w:rPr>
          <w:u w:val="single"/>
        </w:rPr>
        <w:t>Местонахождение ГБУ «МФЦ РБ»:</w:t>
      </w:r>
      <w:r w:rsidRPr="00DD4B75">
        <w:t xml:space="preserve"> 671700, г. Северобайкальск, ул. Полиграфистов, д.12. Контактный телефон: (30130)2-00-33. График работы:</w:t>
      </w:r>
    </w:p>
    <w:tbl>
      <w:tblPr>
        <w:tblpPr w:leftFromText="180" w:rightFromText="180" w:vertAnchor="text" w:tblpY="1"/>
        <w:tblOverlap w:val="never"/>
        <w:tblW w:w="11393" w:type="dxa"/>
        <w:tblCellSpacing w:w="5" w:type="nil"/>
        <w:tblInd w:w="75" w:type="dxa"/>
        <w:tblLayout w:type="fixed"/>
        <w:tblCellMar>
          <w:left w:w="75" w:type="dxa"/>
          <w:right w:w="75" w:type="dxa"/>
        </w:tblCellMar>
        <w:tblLook w:val="0000" w:firstRow="0" w:lastRow="0" w:firstColumn="0" w:lastColumn="0" w:noHBand="0" w:noVBand="0"/>
      </w:tblPr>
      <w:tblGrid>
        <w:gridCol w:w="2280"/>
        <w:gridCol w:w="1080"/>
        <w:gridCol w:w="1200"/>
        <w:gridCol w:w="2670"/>
        <w:gridCol w:w="4163"/>
      </w:tblGrid>
      <w:tr w:rsidR="00DC5FC5" w:rsidRPr="00DD4B75" w:rsidTr="00DD4B75">
        <w:trPr>
          <w:gridAfter w:val="1"/>
          <w:wAfter w:w="4163" w:type="dxa"/>
          <w:tblCellSpacing w:w="5" w:type="nil"/>
        </w:trPr>
        <w:tc>
          <w:tcPr>
            <w:tcW w:w="2280" w:type="dxa"/>
          </w:tcPr>
          <w:p w:rsidR="00DC5FC5" w:rsidRPr="00DD4B75" w:rsidRDefault="00DC5FC5" w:rsidP="00DD4B75">
            <w:pPr>
              <w:widowControl w:val="0"/>
              <w:autoSpaceDE w:val="0"/>
              <w:autoSpaceDN w:val="0"/>
              <w:adjustRightInd w:val="0"/>
              <w:ind w:firstLine="709"/>
              <w:jc w:val="both"/>
            </w:pPr>
            <w:r w:rsidRPr="00DD4B75">
              <w:t>Понедельник</w:t>
            </w:r>
          </w:p>
        </w:tc>
        <w:tc>
          <w:tcPr>
            <w:tcW w:w="1080" w:type="dxa"/>
          </w:tcPr>
          <w:p w:rsidR="00DC5FC5" w:rsidRPr="00DD4B75" w:rsidRDefault="00DC5FC5" w:rsidP="00DD4B75">
            <w:pPr>
              <w:widowControl w:val="0"/>
              <w:autoSpaceDE w:val="0"/>
              <w:autoSpaceDN w:val="0"/>
              <w:adjustRightInd w:val="0"/>
              <w:jc w:val="both"/>
            </w:pPr>
            <w:r w:rsidRPr="00DD4B75">
              <w:t>с 8-30</w:t>
            </w:r>
          </w:p>
        </w:tc>
        <w:tc>
          <w:tcPr>
            <w:tcW w:w="1200" w:type="dxa"/>
          </w:tcPr>
          <w:p w:rsidR="00DC5FC5" w:rsidRPr="00DD4B75" w:rsidRDefault="00DC5FC5" w:rsidP="00DD4B75">
            <w:pPr>
              <w:widowControl w:val="0"/>
              <w:autoSpaceDE w:val="0"/>
              <w:autoSpaceDN w:val="0"/>
              <w:adjustRightInd w:val="0"/>
              <w:jc w:val="both"/>
            </w:pPr>
            <w:r w:rsidRPr="00DD4B75">
              <w:t>до 17-30</w:t>
            </w:r>
          </w:p>
        </w:tc>
        <w:tc>
          <w:tcPr>
            <w:tcW w:w="2670" w:type="dxa"/>
          </w:tcPr>
          <w:p w:rsidR="00DC5FC5" w:rsidRPr="00DD4B75" w:rsidRDefault="00DC5FC5" w:rsidP="00DD4B75">
            <w:pPr>
              <w:widowControl w:val="0"/>
              <w:autoSpaceDE w:val="0"/>
              <w:autoSpaceDN w:val="0"/>
              <w:adjustRightInd w:val="0"/>
              <w:ind w:firstLine="709"/>
              <w:jc w:val="both"/>
            </w:pPr>
          </w:p>
        </w:tc>
      </w:tr>
      <w:tr w:rsidR="00DC5FC5" w:rsidRPr="00DD4B75" w:rsidTr="00DD4B75">
        <w:trPr>
          <w:gridAfter w:val="1"/>
          <w:wAfter w:w="4163" w:type="dxa"/>
          <w:tblCellSpacing w:w="5" w:type="nil"/>
        </w:trPr>
        <w:tc>
          <w:tcPr>
            <w:tcW w:w="2280" w:type="dxa"/>
          </w:tcPr>
          <w:p w:rsidR="00DC5FC5" w:rsidRPr="00DD4B75" w:rsidRDefault="00DC5FC5" w:rsidP="00DD4B75">
            <w:pPr>
              <w:widowControl w:val="0"/>
              <w:autoSpaceDE w:val="0"/>
              <w:autoSpaceDN w:val="0"/>
              <w:adjustRightInd w:val="0"/>
              <w:ind w:firstLine="709"/>
              <w:jc w:val="both"/>
            </w:pPr>
            <w:r w:rsidRPr="00DD4B75">
              <w:t>Вторник</w:t>
            </w:r>
          </w:p>
        </w:tc>
        <w:tc>
          <w:tcPr>
            <w:tcW w:w="1080" w:type="dxa"/>
          </w:tcPr>
          <w:p w:rsidR="00DC5FC5" w:rsidRPr="00DD4B75" w:rsidRDefault="00DC5FC5" w:rsidP="00DD4B75">
            <w:pPr>
              <w:widowControl w:val="0"/>
              <w:autoSpaceDE w:val="0"/>
              <w:autoSpaceDN w:val="0"/>
              <w:adjustRightInd w:val="0"/>
              <w:jc w:val="both"/>
            </w:pPr>
            <w:r w:rsidRPr="00DD4B75">
              <w:t>с 8-30</w:t>
            </w:r>
          </w:p>
        </w:tc>
        <w:tc>
          <w:tcPr>
            <w:tcW w:w="1200" w:type="dxa"/>
          </w:tcPr>
          <w:p w:rsidR="00DC5FC5" w:rsidRPr="00DD4B75" w:rsidRDefault="00DC5FC5" w:rsidP="00DD4B75">
            <w:pPr>
              <w:widowControl w:val="0"/>
              <w:autoSpaceDE w:val="0"/>
              <w:autoSpaceDN w:val="0"/>
              <w:adjustRightInd w:val="0"/>
              <w:jc w:val="both"/>
            </w:pPr>
            <w:r w:rsidRPr="00DD4B75">
              <w:t>до 17-30</w:t>
            </w:r>
          </w:p>
        </w:tc>
        <w:tc>
          <w:tcPr>
            <w:tcW w:w="2670" w:type="dxa"/>
          </w:tcPr>
          <w:p w:rsidR="00DC5FC5" w:rsidRPr="00DD4B75" w:rsidRDefault="00DC5FC5" w:rsidP="00DD4B75">
            <w:pPr>
              <w:widowControl w:val="0"/>
              <w:autoSpaceDE w:val="0"/>
              <w:autoSpaceDN w:val="0"/>
              <w:adjustRightInd w:val="0"/>
              <w:ind w:firstLine="709"/>
              <w:jc w:val="both"/>
            </w:pPr>
          </w:p>
        </w:tc>
      </w:tr>
      <w:tr w:rsidR="00DC5FC5" w:rsidRPr="00DD4B75" w:rsidTr="00DD4B75">
        <w:trPr>
          <w:tblCellSpacing w:w="5" w:type="nil"/>
        </w:trPr>
        <w:tc>
          <w:tcPr>
            <w:tcW w:w="2280" w:type="dxa"/>
          </w:tcPr>
          <w:p w:rsidR="00DC5FC5" w:rsidRPr="00DD4B75" w:rsidRDefault="00DC5FC5" w:rsidP="00DD4B75">
            <w:pPr>
              <w:widowControl w:val="0"/>
              <w:autoSpaceDE w:val="0"/>
              <w:autoSpaceDN w:val="0"/>
              <w:adjustRightInd w:val="0"/>
              <w:ind w:firstLine="709"/>
              <w:jc w:val="both"/>
            </w:pPr>
            <w:r w:rsidRPr="00DD4B75">
              <w:t>Среда</w:t>
            </w:r>
          </w:p>
        </w:tc>
        <w:tc>
          <w:tcPr>
            <w:tcW w:w="1080" w:type="dxa"/>
          </w:tcPr>
          <w:p w:rsidR="00DC5FC5" w:rsidRPr="00DD4B75" w:rsidRDefault="00DC5FC5" w:rsidP="00DD4B75">
            <w:pPr>
              <w:widowControl w:val="0"/>
              <w:autoSpaceDE w:val="0"/>
              <w:autoSpaceDN w:val="0"/>
              <w:adjustRightInd w:val="0"/>
              <w:jc w:val="both"/>
            </w:pPr>
            <w:r w:rsidRPr="00DD4B75">
              <w:t>с 8-30</w:t>
            </w:r>
          </w:p>
        </w:tc>
        <w:tc>
          <w:tcPr>
            <w:tcW w:w="1200" w:type="dxa"/>
          </w:tcPr>
          <w:p w:rsidR="00DC5FC5" w:rsidRPr="00DD4B75" w:rsidRDefault="00DC5FC5" w:rsidP="00DD4B75">
            <w:pPr>
              <w:widowControl w:val="0"/>
              <w:autoSpaceDE w:val="0"/>
              <w:autoSpaceDN w:val="0"/>
              <w:adjustRightInd w:val="0"/>
              <w:jc w:val="both"/>
            </w:pPr>
            <w:r w:rsidRPr="00DD4B75">
              <w:t>до 17-30</w:t>
            </w:r>
          </w:p>
        </w:tc>
        <w:tc>
          <w:tcPr>
            <w:tcW w:w="6833" w:type="dxa"/>
            <w:gridSpan w:val="2"/>
          </w:tcPr>
          <w:p w:rsidR="00DC5FC5" w:rsidRPr="00DD4B75" w:rsidRDefault="00DC5FC5" w:rsidP="00DD4B75">
            <w:pPr>
              <w:widowControl w:val="0"/>
              <w:autoSpaceDE w:val="0"/>
              <w:autoSpaceDN w:val="0"/>
              <w:adjustRightInd w:val="0"/>
              <w:jc w:val="both"/>
            </w:pPr>
            <w:r w:rsidRPr="00DD4B75">
              <w:t xml:space="preserve">последняя среда каждого месяца с 8.30 до </w:t>
            </w:r>
            <w:r w:rsidR="00DD4B75" w:rsidRPr="00DD4B75">
              <w:t>15.00</w:t>
            </w:r>
            <w:r w:rsidR="00DD4B75">
              <w:t xml:space="preserve">    </w:t>
            </w:r>
          </w:p>
        </w:tc>
      </w:tr>
      <w:tr w:rsidR="00DC5FC5" w:rsidRPr="00DD4B75" w:rsidTr="00DD4B75">
        <w:trPr>
          <w:gridAfter w:val="1"/>
          <w:wAfter w:w="4163" w:type="dxa"/>
          <w:tblCellSpacing w:w="5" w:type="nil"/>
        </w:trPr>
        <w:tc>
          <w:tcPr>
            <w:tcW w:w="2280" w:type="dxa"/>
          </w:tcPr>
          <w:p w:rsidR="00DC5FC5" w:rsidRPr="00DD4B75" w:rsidRDefault="00DC5FC5" w:rsidP="00DD4B75">
            <w:pPr>
              <w:widowControl w:val="0"/>
              <w:autoSpaceDE w:val="0"/>
              <w:autoSpaceDN w:val="0"/>
              <w:adjustRightInd w:val="0"/>
              <w:ind w:firstLine="709"/>
              <w:jc w:val="both"/>
            </w:pPr>
            <w:r w:rsidRPr="00DD4B75">
              <w:t>Четверг</w:t>
            </w:r>
          </w:p>
        </w:tc>
        <w:tc>
          <w:tcPr>
            <w:tcW w:w="1080" w:type="dxa"/>
          </w:tcPr>
          <w:p w:rsidR="00DC5FC5" w:rsidRPr="00DD4B75" w:rsidRDefault="00DC5FC5" w:rsidP="00DD4B75">
            <w:pPr>
              <w:widowControl w:val="0"/>
              <w:autoSpaceDE w:val="0"/>
              <w:autoSpaceDN w:val="0"/>
              <w:adjustRightInd w:val="0"/>
              <w:jc w:val="both"/>
            </w:pPr>
            <w:r w:rsidRPr="00DD4B75">
              <w:t>с 8-30</w:t>
            </w:r>
          </w:p>
        </w:tc>
        <w:tc>
          <w:tcPr>
            <w:tcW w:w="1200" w:type="dxa"/>
          </w:tcPr>
          <w:p w:rsidR="00DC5FC5" w:rsidRPr="00DD4B75" w:rsidRDefault="00DC5FC5" w:rsidP="00DD4B75">
            <w:pPr>
              <w:widowControl w:val="0"/>
              <w:autoSpaceDE w:val="0"/>
              <w:autoSpaceDN w:val="0"/>
              <w:adjustRightInd w:val="0"/>
              <w:jc w:val="both"/>
            </w:pPr>
            <w:r w:rsidRPr="00DD4B75">
              <w:t>до 17-30</w:t>
            </w:r>
          </w:p>
        </w:tc>
        <w:tc>
          <w:tcPr>
            <w:tcW w:w="2670" w:type="dxa"/>
          </w:tcPr>
          <w:p w:rsidR="00DC5FC5" w:rsidRPr="00DD4B75" w:rsidRDefault="00DC5FC5" w:rsidP="00DD4B75">
            <w:pPr>
              <w:widowControl w:val="0"/>
              <w:autoSpaceDE w:val="0"/>
              <w:autoSpaceDN w:val="0"/>
              <w:adjustRightInd w:val="0"/>
              <w:ind w:firstLine="709"/>
              <w:jc w:val="both"/>
            </w:pPr>
          </w:p>
        </w:tc>
      </w:tr>
      <w:tr w:rsidR="00DC5FC5" w:rsidRPr="00DD4B75" w:rsidTr="00DD4B75">
        <w:trPr>
          <w:gridAfter w:val="1"/>
          <w:wAfter w:w="4163" w:type="dxa"/>
          <w:tblCellSpacing w:w="5" w:type="nil"/>
        </w:trPr>
        <w:tc>
          <w:tcPr>
            <w:tcW w:w="2280" w:type="dxa"/>
          </w:tcPr>
          <w:p w:rsidR="00DC5FC5" w:rsidRPr="00DD4B75" w:rsidRDefault="00DC5FC5" w:rsidP="00DD4B75">
            <w:pPr>
              <w:widowControl w:val="0"/>
              <w:autoSpaceDE w:val="0"/>
              <w:autoSpaceDN w:val="0"/>
              <w:adjustRightInd w:val="0"/>
              <w:ind w:firstLine="709"/>
              <w:jc w:val="both"/>
            </w:pPr>
            <w:r w:rsidRPr="00DD4B75">
              <w:t>Пятница</w:t>
            </w:r>
          </w:p>
        </w:tc>
        <w:tc>
          <w:tcPr>
            <w:tcW w:w="1080" w:type="dxa"/>
          </w:tcPr>
          <w:p w:rsidR="00DC5FC5" w:rsidRPr="00DD4B75" w:rsidRDefault="00DC5FC5" w:rsidP="00DD4B75">
            <w:pPr>
              <w:widowControl w:val="0"/>
              <w:autoSpaceDE w:val="0"/>
              <w:autoSpaceDN w:val="0"/>
              <w:adjustRightInd w:val="0"/>
              <w:jc w:val="both"/>
            </w:pPr>
            <w:r w:rsidRPr="00DD4B75">
              <w:t>с 8-30</w:t>
            </w:r>
          </w:p>
        </w:tc>
        <w:tc>
          <w:tcPr>
            <w:tcW w:w="1200" w:type="dxa"/>
          </w:tcPr>
          <w:p w:rsidR="00DC5FC5" w:rsidRPr="00DD4B75" w:rsidRDefault="00DC5FC5" w:rsidP="00DD4B75">
            <w:pPr>
              <w:widowControl w:val="0"/>
              <w:autoSpaceDE w:val="0"/>
              <w:autoSpaceDN w:val="0"/>
              <w:adjustRightInd w:val="0"/>
              <w:jc w:val="both"/>
            </w:pPr>
            <w:r w:rsidRPr="00DD4B75">
              <w:t>до 16-30</w:t>
            </w:r>
          </w:p>
        </w:tc>
        <w:tc>
          <w:tcPr>
            <w:tcW w:w="2670" w:type="dxa"/>
          </w:tcPr>
          <w:p w:rsidR="00DC5FC5" w:rsidRPr="00DD4B75" w:rsidRDefault="00DC5FC5" w:rsidP="00DD4B75">
            <w:pPr>
              <w:widowControl w:val="0"/>
              <w:autoSpaceDE w:val="0"/>
              <w:autoSpaceDN w:val="0"/>
              <w:adjustRightInd w:val="0"/>
              <w:ind w:firstLine="709"/>
              <w:jc w:val="both"/>
            </w:pPr>
          </w:p>
        </w:tc>
      </w:tr>
    </w:tbl>
    <w:p w:rsidR="00DC5FC5" w:rsidRPr="00DD4B75" w:rsidRDefault="00DC5FC5" w:rsidP="00DD4B75">
      <w:pPr>
        <w:pStyle w:val="a3"/>
        <w:shd w:val="clear" w:color="auto" w:fill="FFFFFF"/>
        <w:spacing w:before="0" w:beforeAutospacing="0" w:after="0" w:afterAutospacing="0"/>
        <w:ind w:firstLine="709"/>
        <w:jc w:val="both"/>
        <w:rPr>
          <w:rFonts w:eastAsia="Calibri"/>
          <w:lang w:eastAsia="en-US"/>
        </w:rPr>
      </w:pPr>
      <w:r w:rsidRPr="00DD4B75">
        <w:rPr>
          <w:rFonts w:eastAsia="Calibri"/>
          <w:bCs/>
          <w:lang w:eastAsia="en-US"/>
        </w:rPr>
        <w:t>Адрес официального сайта:</w:t>
      </w:r>
      <w:bookmarkStart w:id="0" w:name="bxid_825429"/>
      <w:bookmarkEnd w:id="0"/>
      <w:r w:rsidRPr="00DD4B75">
        <w:rPr>
          <w:rFonts w:eastAsia="Calibri"/>
          <w:bCs/>
          <w:lang w:eastAsia="en-US"/>
        </w:rPr>
        <w:t xml:space="preserve"> </w:t>
      </w:r>
      <w:hyperlink r:id="rId11" w:history="1">
        <w:r w:rsidRPr="00DD4B75">
          <w:rPr>
            <w:rFonts w:eastAsia="Calibri"/>
            <w:lang w:eastAsia="en-US"/>
          </w:rPr>
          <w:t>http://mfc.govrb.ru</w:t>
        </w:r>
      </w:hyperlink>
    </w:p>
    <w:p w:rsidR="00DC5FC5" w:rsidRPr="00DD4B75" w:rsidRDefault="00DC5FC5" w:rsidP="00DD4B75">
      <w:pPr>
        <w:pStyle w:val="a3"/>
        <w:shd w:val="clear" w:color="auto" w:fill="FFFFFF"/>
        <w:spacing w:before="0" w:beforeAutospacing="0" w:after="0" w:afterAutospacing="0"/>
        <w:ind w:firstLine="709"/>
        <w:jc w:val="both"/>
        <w:rPr>
          <w:rFonts w:eastAsia="Calibri"/>
          <w:lang w:eastAsia="en-US"/>
        </w:rPr>
      </w:pPr>
      <w:r w:rsidRPr="00DD4B75">
        <w:rPr>
          <w:rFonts w:eastAsia="Calibri"/>
          <w:bCs/>
          <w:lang w:eastAsia="en-US"/>
        </w:rPr>
        <w:t>Адрес электронной почты:</w:t>
      </w:r>
      <w:bookmarkStart w:id="1" w:name="bxid_579727"/>
      <w:bookmarkEnd w:id="1"/>
      <w:r w:rsidRPr="00DD4B75">
        <w:rPr>
          <w:rFonts w:eastAsia="Calibri"/>
          <w:bCs/>
          <w:lang w:eastAsia="en-US"/>
        </w:rPr>
        <w:t xml:space="preserve"> </w:t>
      </w:r>
      <w:hyperlink r:id="rId12" w:history="1">
        <w:r w:rsidRPr="00DD4B75">
          <w:rPr>
            <w:rFonts w:eastAsia="Calibri"/>
            <w:lang w:eastAsia="en-US"/>
          </w:rPr>
          <w:t>info@mfc.govrb.ru</w:t>
        </w:r>
      </w:hyperlink>
    </w:p>
    <w:p w:rsidR="00DC5FC5" w:rsidRPr="00DD4B75" w:rsidRDefault="00DC5FC5" w:rsidP="00DD4B75">
      <w:pPr>
        <w:widowControl w:val="0"/>
        <w:autoSpaceDE w:val="0"/>
        <w:autoSpaceDN w:val="0"/>
        <w:adjustRightInd w:val="0"/>
        <w:ind w:firstLine="709"/>
        <w:jc w:val="both"/>
      </w:pPr>
      <w:r w:rsidRPr="00DD4B75">
        <w:t>1.5. Информация по вопросам предоставления муниципальной услуги может быть получена:</w:t>
      </w:r>
    </w:p>
    <w:p w:rsidR="00DC5FC5" w:rsidRPr="00DD4B75" w:rsidRDefault="00DC5FC5" w:rsidP="00DD4B75">
      <w:pPr>
        <w:widowControl w:val="0"/>
        <w:autoSpaceDE w:val="0"/>
        <w:autoSpaceDN w:val="0"/>
        <w:adjustRightInd w:val="0"/>
        <w:ind w:firstLine="709"/>
        <w:jc w:val="both"/>
      </w:pPr>
      <w:r w:rsidRPr="00DD4B75">
        <w:t>а) в здании администрации муниципального образования «город Северобайкальск» на информационных стендах,  либо путем личного обращения в Комитет и посредством телефонной связи по номеру 8(30130)2-</w:t>
      </w:r>
      <w:r w:rsidR="00405FC2">
        <w:t>19-78;</w:t>
      </w:r>
    </w:p>
    <w:p w:rsidR="00DC5FC5" w:rsidRPr="00DD4B75" w:rsidRDefault="00DC5FC5" w:rsidP="00DD4B75">
      <w:pPr>
        <w:widowControl w:val="0"/>
        <w:autoSpaceDE w:val="0"/>
        <w:autoSpaceDN w:val="0"/>
        <w:adjustRightInd w:val="0"/>
        <w:ind w:firstLine="709"/>
        <w:jc w:val="both"/>
      </w:pPr>
      <w:r w:rsidRPr="00DD4B75">
        <w:t xml:space="preserve">б)  на официальном сайте администрации муниципального образования «город Северобайкальск» </w:t>
      </w:r>
      <w:hyperlink r:id="rId13" w:history="1">
        <w:r w:rsidR="008A5011" w:rsidRPr="008A5011">
          <w:rPr>
            <w:rStyle w:val="a5"/>
          </w:rPr>
          <w:t>https://egov-buryatia.ru/gsevbk</w:t>
        </w:r>
      </w:hyperlink>
      <w:r w:rsidR="008A5011">
        <w:t>;</w:t>
      </w:r>
    </w:p>
    <w:p w:rsidR="00DC5FC5" w:rsidRPr="00DD4B75" w:rsidRDefault="00DC5FC5" w:rsidP="00DD4B75">
      <w:pPr>
        <w:widowControl w:val="0"/>
        <w:autoSpaceDE w:val="0"/>
        <w:autoSpaceDN w:val="0"/>
        <w:adjustRightInd w:val="0"/>
        <w:ind w:firstLine="709"/>
        <w:jc w:val="both"/>
        <w:rPr>
          <w:rFonts w:eastAsia="Calibri"/>
          <w:bCs/>
          <w:lang w:eastAsia="en-US"/>
        </w:rPr>
      </w:pPr>
      <w:r w:rsidRPr="00DD4B75">
        <w:t xml:space="preserve">в)  в федеральной государственной информационной системе «Единый портал государственных и муниципальных услуг (функций)» (далее - Единый портал) </w:t>
      </w:r>
      <w:hyperlink r:id="rId14" w:history="1">
        <w:r w:rsidRPr="00DD4B75">
          <w:rPr>
            <w:rStyle w:val="a5"/>
          </w:rPr>
          <w:t>http://www.gosuslugi.ru/</w:t>
        </w:r>
      </w:hyperlink>
      <w:r w:rsidRPr="00DD4B75">
        <w:t xml:space="preserve">; </w:t>
      </w:r>
      <w:r w:rsidRPr="00DD4B75">
        <w:rPr>
          <w:rFonts w:eastAsia="Calibri"/>
          <w:bCs/>
          <w:lang w:eastAsia="en-US"/>
        </w:rPr>
        <w:t xml:space="preserve">Федеральная государственная информационная система "Единый портал государственных и муниципальных услуг (функций)"  http://epgu.gosuslugi.ru/pgu/, </w:t>
      </w:r>
      <w:r w:rsidRPr="00DD4B75">
        <w:rPr>
          <w:rFonts w:eastAsia="Calibri"/>
          <w:bCs/>
          <w:lang w:eastAsia="en-US"/>
        </w:rPr>
        <w:lastRenderedPageBreak/>
        <w:t>http://www.gosuslugi.ru</w:t>
      </w:r>
    </w:p>
    <w:p w:rsidR="00DC5FC5" w:rsidRPr="00DD4B75" w:rsidRDefault="00DC5FC5" w:rsidP="00DD4B75">
      <w:pPr>
        <w:widowControl w:val="0"/>
        <w:autoSpaceDE w:val="0"/>
        <w:autoSpaceDN w:val="0"/>
        <w:adjustRightInd w:val="0"/>
        <w:ind w:firstLine="709"/>
        <w:jc w:val="both"/>
      </w:pPr>
      <w:r w:rsidRPr="00DD4B75">
        <w:t>г) ГБУ «Многофункциональный центр Республики Бурятия по предоставлению государственных и муниципальных услуг» тел.8(30130)2-00-33.</w:t>
      </w:r>
    </w:p>
    <w:p w:rsidR="00DC5FC5" w:rsidRPr="00DD4B75" w:rsidRDefault="00DC5FC5" w:rsidP="00DD4B75">
      <w:pPr>
        <w:ind w:firstLine="709"/>
        <w:jc w:val="both"/>
      </w:pPr>
      <w:r w:rsidRPr="00DD4B75">
        <w:t>1.6. Информация по вопросам предоставления муниципальной услуги может быть получена непосредственно в здании администрации муниципального образования  «город Северобайкальск» на информационных  стендах, либо путем личного обращения, а также посредством телефонной связи и информационно-телекоммуникационных сетей общего пользования  (сети Интернет).</w:t>
      </w:r>
    </w:p>
    <w:p w:rsidR="00DC5FC5" w:rsidRPr="00DD4B75" w:rsidRDefault="00DC5FC5" w:rsidP="00DD4B75">
      <w:pPr>
        <w:autoSpaceDE w:val="0"/>
        <w:autoSpaceDN w:val="0"/>
        <w:adjustRightInd w:val="0"/>
        <w:ind w:firstLine="709"/>
        <w:jc w:val="both"/>
      </w:pPr>
      <w:r w:rsidRPr="00DD4B75">
        <w:t>При ответах на телефонные звонки и личные обращения специалисты МКУ КУГХ  в вежливой (корректной) форме информируют обратившихся получателей услуги по интересующим вопросам.</w:t>
      </w:r>
    </w:p>
    <w:p w:rsidR="00DC5FC5" w:rsidRPr="00DD4B75" w:rsidRDefault="00DC5FC5" w:rsidP="00DD4B75">
      <w:pPr>
        <w:autoSpaceDE w:val="0"/>
        <w:autoSpaceDN w:val="0"/>
        <w:adjustRightInd w:val="0"/>
        <w:ind w:firstLine="709"/>
        <w:jc w:val="both"/>
      </w:pPr>
      <w:r w:rsidRPr="00DD4B75">
        <w:t>При невозможности самостоятельно ответить на вопросы получателей муниципальной  услуги специалистом должен быть сообщен телефонный номер, по которому можно получить необходимую информацию.</w:t>
      </w:r>
    </w:p>
    <w:p w:rsidR="00DC5FC5" w:rsidRPr="00DD4B75" w:rsidRDefault="00DC5FC5" w:rsidP="00DD4B75">
      <w:pPr>
        <w:autoSpaceDE w:val="0"/>
        <w:autoSpaceDN w:val="0"/>
        <w:adjustRightInd w:val="0"/>
        <w:ind w:firstLine="709"/>
        <w:jc w:val="both"/>
      </w:pPr>
      <w:r w:rsidRPr="00DD4B75">
        <w:t>В случае</w:t>
      </w:r>
      <w:proofErr w:type="gramStart"/>
      <w:r w:rsidRPr="00DD4B75">
        <w:t>,</w:t>
      </w:r>
      <w:proofErr w:type="gramEnd"/>
      <w:r w:rsidRPr="00DD4B75">
        <w:t xml:space="preserve"> если подготовка ответа требует продолжительного времени, специалист МКУ КУГХ, может предложить получателю муниципальной услуги направить в Комитет письменное обращение по данному вопросу либо назначить другое удобное время для устного информирования.</w:t>
      </w:r>
    </w:p>
    <w:p w:rsidR="00DC5FC5" w:rsidRPr="00DD4B75" w:rsidRDefault="00DC5FC5" w:rsidP="00DD4B75">
      <w:pPr>
        <w:autoSpaceDE w:val="0"/>
        <w:autoSpaceDN w:val="0"/>
        <w:adjustRightInd w:val="0"/>
        <w:ind w:firstLine="709"/>
        <w:jc w:val="both"/>
      </w:pPr>
      <w:r w:rsidRPr="00DD4B75">
        <w:t>Получатель муниципальной услуги имеет право на получение сведений о ходе процедуры при помощи письменного обращения, электронной почты, телефонной связи или посредством личного обращения.</w:t>
      </w:r>
    </w:p>
    <w:p w:rsidR="00DC5FC5" w:rsidRPr="00DD4B75" w:rsidRDefault="00DC5FC5" w:rsidP="00DD4B75">
      <w:pPr>
        <w:autoSpaceDE w:val="0"/>
        <w:autoSpaceDN w:val="0"/>
        <w:adjustRightInd w:val="0"/>
        <w:ind w:firstLine="709"/>
        <w:jc w:val="both"/>
      </w:pPr>
      <w:r w:rsidRPr="00DD4B75">
        <w:t>Ответ на письменное обращение дается в порядке, установленном законодательством Российской Федерации.</w:t>
      </w:r>
    </w:p>
    <w:p w:rsidR="00DC5FC5" w:rsidRPr="00DD4B75" w:rsidRDefault="00DC5FC5" w:rsidP="00DD4B75">
      <w:pPr>
        <w:autoSpaceDE w:val="0"/>
        <w:autoSpaceDN w:val="0"/>
        <w:adjustRightInd w:val="0"/>
        <w:ind w:firstLine="709"/>
        <w:jc w:val="both"/>
        <w:rPr>
          <w:b/>
        </w:rPr>
      </w:pPr>
      <w:r w:rsidRPr="00DD4B75">
        <w:rPr>
          <w:b/>
        </w:rPr>
        <w:t xml:space="preserve">                </w:t>
      </w:r>
    </w:p>
    <w:p w:rsidR="00DC5FC5" w:rsidRPr="00DD4B75" w:rsidRDefault="00DC5FC5" w:rsidP="00DD4B75">
      <w:pPr>
        <w:autoSpaceDE w:val="0"/>
        <w:autoSpaceDN w:val="0"/>
        <w:adjustRightInd w:val="0"/>
        <w:ind w:firstLine="709"/>
        <w:jc w:val="both"/>
        <w:rPr>
          <w:b/>
        </w:rPr>
      </w:pPr>
    </w:p>
    <w:p w:rsidR="00DC5FC5" w:rsidRPr="00DD4B75" w:rsidRDefault="00DC5FC5" w:rsidP="00DD4B75">
      <w:pPr>
        <w:autoSpaceDE w:val="0"/>
        <w:autoSpaceDN w:val="0"/>
        <w:adjustRightInd w:val="0"/>
        <w:ind w:firstLine="709"/>
        <w:jc w:val="center"/>
        <w:rPr>
          <w:b/>
        </w:rPr>
      </w:pPr>
      <w:r w:rsidRPr="00DD4B75">
        <w:rPr>
          <w:b/>
        </w:rPr>
        <w:t>Раздел 2. Стандарт предоставления муниципальной услуги</w:t>
      </w:r>
    </w:p>
    <w:p w:rsidR="00DC5FC5" w:rsidRPr="00DD4B75" w:rsidRDefault="00DC5FC5" w:rsidP="00DD4B75">
      <w:pPr>
        <w:pStyle w:val="ConsPlusTitle"/>
        <w:ind w:firstLine="709"/>
        <w:jc w:val="both"/>
        <w:rPr>
          <w:rFonts w:ascii="Times New Roman" w:hAnsi="Times New Roman" w:cs="Times New Roman"/>
          <w:b w:val="0"/>
          <w:bCs w:val="0"/>
          <w:sz w:val="24"/>
          <w:szCs w:val="24"/>
        </w:rPr>
      </w:pPr>
      <w:r w:rsidRPr="00DD4B75">
        <w:rPr>
          <w:rFonts w:ascii="Times New Roman" w:hAnsi="Times New Roman" w:cs="Times New Roman"/>
          <w:b w:val="0"/>
          <w:bCs w:val="0"/>
          <w:sz w:val="24"/>
          <w:szCs w:val="24"/>
        </w:rPr>
        <w:t>2.1. Наименование муниципальной  услуги: «</w:t>
      </w:r>
      <w:r w:rsidRPr="00DD4B75">
        <w:rPr>
          <w:rFonts w:ascii="Times New Roman" w:hAnsi="Times New Roman" w:cs="Times New Roman"/>
          <w:b w:val="0"/>
          <w:sz w:val="24"/>
          <w:szCs w:val="24"/>
        </w:rPr>
        <w:t>Предоставление информации об очередности  предоставления  жилых помещений на условиях социального найма</w:t>
      </w:r>
      <w:r w:rsidRPr="00DD4B75">
        <w:rPr>
          <w:rFonts w:ascii="Times New Roman" w:hAnsi="Times New Roman" w:cs="Times New Roman"/>
          <w:b w:val="0"/>
          <w:bCs w:val="0"/>
          <w:sz w:val="24"/>
          <w:szCs w:val="24"/>
        </w:rPr>
        <w:t>».</w:t>
      </w:r>
    </w:p>
    <w:p w:rsidR="00DC5FC5" w:rsidRPr="00DD4B75" w:rsidRDefault="00DC5FC5" w:rsidP="00DD4B75">
      <w:pPr>
        <w:autoSpaceDE w:val="0"/>
        <w:autoSpaceDN w:val="0"/>
        <w:adjustRightInd w:val="0"/>
        <w:ind w:firstLine="709"/>
        <w:jc w:val="both"/>
        <w:rPr>
          <w:rFonts w:eastAsia="SimSun"/>
          <w:lang w:eastAsia="zh-CN"/>
        </w:rPr>
      </w:pPr>
      <w:r w:rsidRPr="00DD4B75">
        <w:rPr>
          <w:rFonts w:eastAsia="SimSun"/>
          <w:lang w:eastAsia="zh-CN"/>
        </w:rPr>
        <w:t>2.2. Наименование органа местного самоуправления,  непосредственно предоставляющего муниципальную услугу:  «Администрация муниципального образования  «город Северобайкальск» в лице МКУ КУГХ администрации муниципального образования «город Северобайкальск».</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2.3. Предоставление муниципальной услуги «Предоставление информации об очередности предоставления жилых помещений на условиях социального найма»  осуществляется     в соответствии с нормативно-правовыми актами:</w:t>
      </w:r>
    </w:p>
    <w:p w:rsidR="00DC5FC5" w:rsidRPr="00DD4B75" w:rsidRDefault="00DC5FC5" w:rsidP="00DD4B75">
      <w:pPr>
        <w:autoSpaceDE w:val="0"/>
        <w:autoSpaceDN w:val="0"/>
        <w:adjustRightInd w:val="0"/>
        <w:ind w:firstLine="709"/>
        <w:jc w:val="both"/>
      </w:pPr>
      <w:r w:rsidRPr="00DD4B75">
        <w:t>- Жилищным Кодексом РФ;</w:t>
      </w:r>
    </w:p>
    <w:p w:rsidR="00DC5FC5" w:rsidRPr="00DD4B75" w:rsidRDefault="00DC5FC5" w:rsidP="00DD4B75">
      <w:pPr>
        <w:autoSpaceDE w:val="0"/>
        <w:autoSpaceDN w:val="0"/>
        <w:adjustRightInd w:val="0"/>
        <w:ind w:firstLine="709"/>
        <w:jc w:val="both"/>
      </w:pPr>
      <w:r w:rsidRPr="00DD4B75">
        <w:t xml:space="preserve">- Федеральным Законом № 131 – ФЗ от 06.10.2003 г. «Об общих принципах местного самоуправления в РФ»; </w:t>
      </w:r>
    </w:p>
    <w:p w:rsidR="00DC5FC5" w:rsidRPr="00DD4B75" w:rsidRDefault="00DC5FC5" w:rsidP="00DD4B75">
      <w:pPr>
        <w:autoSpaceDE w:val="0"/>
        <w:autoSpaceDN w:val="0"/>
        <w:adjustRightInd w:val="0"/>
        <w:ind w:firstLine="709"/>
        <w:jc w:val="both"/>
      </w:pPr>
      <w:r w:rsidRPr="00DD4B75">
        <w:t xml:space="preserve">-Федеральным Законом № 181-ФЗ  от 24.11.1995 </w:t>
      </w:r>
      <w:proofErr w:type="spellStart"/>
      <w:r w:rsidRPr="00DD4B75">
        <w:t>г</w:t>
      </w:r>
      <w:proofErr w:type="gramStart"/>
      <w:r w:rsidRPr="00DD4B75">
        <w:t>.«</w:t>
      </w:r>
      <w:proofErr w:type="gramEnd"/>
      <w:r w:rsidRPr="00DD4B75">
        <w:t>О</w:t>
      </w:r>
      <w:proofErr w:type="spellEnd"/>
      <w:r w:rsidRPr="00DD4B75">
        <w:t xml:space="preserve"> социальной защите инвалидов в Российской Федерации»;</w:t>
      </w:r>
    </w:p>
    <w:p w:rsidR="00DC5FC5" w:rsidRPr="00DD4B75" w:rsidRDefault="00DC5FC5" w:rsidP="00DD4B75">
      <w:pPr>
        <w:autoSpaceDE w:val="0"/>
        <w:autoSpaceDN w:val="0"/>
        <w:adjustRightInd w:val="0"/>
        <w:ind w:firstLine="709"/>
        <w:jc w:val="both"/>
      </w:pPr>
      <w:r w:rsidRPr="00DD4B75">
        <w:t>- Федеральным Законом № 152-ФЗ от 27.07.2006 г. «О персональных данных»;</w:t>
      </w:r>
    </w:p>
    <w:p w:rsidR="00DC5FC5" w:rsidRPr="00DD4B75" w:rsidRDefault="00DC5FC5" w:rsidP="00DD4B75">
      <w:pPr>
        <w:autoSpaceDE w:val="0"/>
        <w:autoSpaceDN w:val="0"/>
        <w:adjustRightInd w:val="0"/>
        <w:ind w:firstLine="709"/>
        <w:jc w:val="both"/>
      </w:pPr>
      <w:r w:rsidRPr="00DD4B75">
        <w:t>- Законом РБ от 07.07.2006 г. № 1732-III «О порядке ведения учета граждан в качестве нуждающихся в жилых помещениях, предоставляемых по договорам социального найма»;</w:t>
      </w:r>
    </w:p>
    <w:p w:rsidR="00DC5FC5" w:rsidRPr="00DD4B75" w:rsidRDefault="00DC5FC5" w:rsidP="00DD4B75">
      <w:pPr>
        <w:autoSpaceDE w:val="0"/>
        <w:autoSpaceDN w:val="0"/>
        <w:adjustRightInd w:val="0"/>
        <w:ind w:firstLine="709"/>
        <w:jc w:val="both"/>
      </w:pPr>
      <w:r w:rsidRPr="00DD4B75">
        <w:t xml:space="preserve">- Законом РБ от </w:t>
      </w:r>
      <w:smartTag w:uri="urn:schemas-microsoft-com:office:smarttags" w:element="date">
        <w:smartTagPr>
          <w:attr w:name="ProductID" w:val="2912.2005 г"/>
        </w:smartTagPr>
        <w:r w:rsidRPr="00DD4B75">
          <w:t>2912.2005 г</w:t>
        </w:r>
      </w:smartTag>
      <w:r w:rsidRPr="00DD4B75">
        <w:t>.  № 1440-III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DC5FC5" w:rsidRPr="00DD4B75" w:rsidRDefault="00DC5FC5" w:rsidP="00DD4B75">
      <w:pPr>
        <w:autoSpaceDE w:val="0"/>
        <w:autoSpaceDN w:val="0"/>
        <w:adjustRightInd w:val="0"/>
        <w:ind w:firstLine="709"/>
        <w:jc w:val="both"/>
      </w:pPr>
      <w:r w:rsidRPr="00DD4B75">
        <w:t xml:space="preserve">- Решением Северобайкальского городского Совета МСУ </w:t>
      </w:r>
      <w:r w:rsidRPr="00DD4B75">
        <w:rPr>
          <w:lang w:val="en-US"/>
        </w:rPr>
        <w:t>III</w:t>
      </w:r>
      <w:r w:rsidRPr="00DD4B75">
        <w:t>- созыва № 265 от 23.03.2006 г. «Об установлении порядка признания граждан малоимущими».</w:t>
      </w:r>
    </w:p>
    <w:p w:rsidR="00DC5FC5" w:rsidRPr="00DD4B75" w:rsidRDefault="00DC5FC5" w:rsidP="00DD4B75">
      <w:pPr>
        <w:ind w:right="540" w:firstLine="709"/>
        <w:jc w:val="both"/>
      </w:pPr>
      <w:r w:rsidRPr="00DD4B75">
        <w:t>2.4.  Заявление для получения информации (приложение № 1) к  административному регламенту должно содержать:</w:t>
      </w:r>
    </w:p>
    <w:p w:rsidR="00DC5FC5" w:rsidRPr="00DD4B75" w:rsidRDefault="00DC5FC5" w:rsidP="00DD4B75">
      <w:pPr>
        <w:pStyle w:val="a3"/>
        <w:spacing w:before="0" w:beforeAutospacing="0" w:after="0" w:afterAutospacing="0"/>
        <w:ind w:firstLine="709"/>
        <w:jc w:val="both"/>
      </w:pPr>
      <w:r w:rsidRPr="00DD4B75">
        <w:t>- фамилию, имя, отчество заявителя (его уполномоченного представителя);</w:t>
      </w:r>
    </w:p>
    <w:p w:rsidR="00DC5FC5" w:rsidRPr="00DD4B75" w:rsidRDefault="00DC5FC5" w:rsidP="00DD4B75">
      <w:pPr>
        <w:pStyle w:val="a3"/>
        <w:spacing w:before="0" w:beforeAutospacing="0" w:after="0" w:afterAutospacing="0"/>
        <w:ind w:firstLine="709"/>
        <w:jc w:val="both"/>
      </w:pPr>
      <w:r w:rsidRPr="00DD4B75">
        <w:t>- реквизиты документа, удостоверяющего личность физического лица (его уполномоченного представителя);</w:t>
      </w:r>
    </w:p>
    <w:p w:rsidR="00DC5FC5" w:rsidRPr="00DD4B75" w:rsidRDefault="00DC5FC5" w:rsidP="00DD4B75">
      <w:pPr>
        <w:pStyle w:val="a3"/>
        <w:spacing w:before="0" w:beforeAutospacing="0" w:after="0" w:afterAutospacing="0"/>
        <w:ind w:firstLine="709"/>
        <w:jc w:val="both"/>
      </w:pPr>
      <w:r w:rsidRPr="00DD4B75">
        <w:t>- адрес проживания заявителя (его уполномоченного представителя);</w:t>
      </w:r>
    </w:p>
    <w:p w:rsidR="00DC5FC5" w:rsidRPr="00DD4B75" w:rsidRDefault="00DC5FC5" w:rsidP="00DD4B75">
      <w:pPr>
        <w:pStyle w:val="a3"/>
        <w:spacing w:before="0" w:beforeAutospacing="0" w:after="0" w:afterAutospacing="0"/>
        <w:ind w:firstLine="709"/>
        <w:jc w:val="both"/>
      </w:pPr>
      <w:r w:rsidRPr="00DD4B75">
        <w:t>- подпись заявителя (его уполномоченного представителя).</w:t>
      </w:r>
    </w:p>
    <w:p w:rsidR="00DC5FC5" w:rsidRPr="00DD4B75" w:rsidRDefault="00DC5FC5" w:rsidP="00DD4B75">
      <w:pPr>
        <w:pStyle w:val="a3"/>
        <w:spacing w:before="0" w:beforeAutospacing="0" w:after="0" w:afterAutospacing="0"/>
        <w:ind w:firstLine="709"/>
        <w:jc w:val="both"/>
      </w:pPr>
      <w:r w:rsidRPr="00DD4B75">
        <w:lastRenderedPageBreak/>
        <w:t xml:space="preserve">  Обязательные сведения: </w:t>
      </w:r>
    </w:p>
    <w:p w:rsidR="00DC5FC5" w:rsidRPr="00DD4B75" w:rsidRDefault="00DC5FC5" w:rsidP="00DD4B75">
      <w:pPr>
        <w:pStyle w:val="a3"/>
        <w:spacing w:before="0" w:beforeAutospacing="0" w:after="0" w:afterAutospacing="0"/>
        <w:ind w:firstLine="709"/>
        <w:jc w:val="both"/>
      </w:pPr>
      <w:r w:rsidRPr="00DD4B75">
        <w:t>- способ получения результатов услуги (почтовое отправление, личное получение, электронная почта);</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необходимость информирования о готовности результатов услуги по телефону.</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2.5. Перечень документов, предоставляемых заявителем:</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оригинал заявления о предоставлении информации об очередности предоставления жилых помещений на условиях социального найма, копия паспорта или иной документ удостоверяющий личность. Копии документов предоставляются с их оригиналами.  Результат предоставления муниципальной услуги - предоставление справки об очередности жилых помещений на условиях социального найма</w:t>
      </w:r>
    </w:p>
    <w:p w:rsidR="00DC5FC5" w:rsidRPr="00DD4B75" w:rsidRDefault="00DC5FC5" w:rsidP="00DD4B75">
      <w:pPr>
        <w:pStyle w:val="ConsPlusNormal"/>
        <w:ind w:firstLine="709"/>
        <w:jc w:val="both"/>
        <w:rPr>
          <w:rFonts w:ascii="Times New Roman" w:hAnsi="Times New Roman" w:cs="Times New Roman"/>
          <w:sz w:val="24"/>
          <w:szCs w:val="24"/>
        </w:rPr>
      </w:pPr>
      <w:r w:rsidRPr="00DD4B75">
        <w:rPr>
          <w:rFonts w:ascii="Times New Roman" w:hAnsi="Times New Roman" w:cs="Times New Roman"/>
          <w:sz w:val="24"/>
          <w:szCs w:val="24"/>
        </w:rPr>
        <w:t>2.6. Консультации и информация о порядке, процедуре исполнения муниципальной услуги предоставляется:</w:t>
      </w:r>
    </w:p>
    <w:p w:rsidR="00DC5FC5" w:rsidRPr="00DD4B75" w:rsidRDefault="00DC5FC5" w:rsidP="00DD4B75">
      <w:pPr>
        <w:ind w:firstLine="709"/>
        <w:jc w:val="both"/>
      </w:pPr>
      <w:r w:rsidRPr="00DD4B75">
        <w:t>- по телефону;</w:t>
      </w:r>
    </w:p>
    <w:p w:rsidR="00DC5FC5" w:rsidRPr="00DD4B75" w:rsidRDefault="00DC5FC5" w:rsidP="00DD4B75">
      <w:pPr>
        <w:ind w:firstLine="709"/>
        <w:jc w:val="both"/>
      </w:pPr>
      <w:r w:rsidRPr="00DD4B75">
        <w:t>- по письменному обращению;</w:t>
      </w:r>
    </w:p>
    <w:p w:rsidR="00DC5FC5" w:rsidRPr="00DD4B75" w:rsidRDefault="00DC5FC5" w:rsidP="00DD4B75">
      <w:pPr>
        <w:ind w:firstLine="709"/>
        <w:jc w:val="both"/>
      </w:pPr>
      <w:r w:rsidRPr="00DD4B75">
        <w:t>- по электронной почте;</w:t>
      </w:r>
    </w:p>
    <w:p w:rsidR="00DC5FC5" w:rsidRPr="00DD4B75" w:rsidRDefault="00DC5FC5" w:rsidP="00DD4B75">
      <w:pPr>
        <w:ind w:firstLine="709"/>
        <w:jc w:val="both"/>
      </w:pPr>
      <w:r w:rsidRPr="00DD4B75">
        <w:t xml:space="preserve">- при личном обращении. </w:t>
      </w:r>
    </w:p>
    <w:p w:rsidR="00DC5FC5" w:rsidRPr="00DD4B75" w:rsidRDefault="00DC5FC5" w:rsidP="00DD4B75">
      <w:pPr>
        <w:pStyle w:val="ConsPlusNormal"/>
        <w:ind w:firstLine="709"/>
        <w:jc w:val="both"/>
        <w:rPr>
          <w:rFonts w:ascii="Times New Roman" w:hAnsi="Times New Roman" w:cs="Times New Roman"/>
          <w:sz w:val="24"/>
          <w:szCs w:val="24"/>
        </w:rPr>
      </w:pPr>
      <w:r w:rsidRPr="00DD4B75">
        <w:rPr>
          <w:rFonts w:ascii="Times New Roman" w:hAnsi="Times New Roman" w:cs="Times New Roman"/>
          <w:sz w:val="24"/>
          <w:szCs w:val="24"/>
        </w:rPr>
        <w:t>2.7.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10 минут.</w:t>
      </w:r>
    </w:p>
    <w:p w:rsidR="00DC5FC5" w:rsidRPr="00DD4B75" w:rsidRDefault="00DC5FC5" w:rsidP="00DD4B75">
      <w:pPr>
        <w:pStyle w:val="ConsPlusNorma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Срок регистрации заявления заявителя на предоставление муниципальной услуги: </w:t>
      </w:r>
    </w:p>
    <w:p w:rsidR="00DC5FC5" w:rsidRPr="00DD4B75" w:rsidRDefault="00DC5FC5" w:rsidP="00DD4B75">
      <w:pPr>
        <w:autoSpaceDE w:val="0"/>
        <w:ind w:firstLine="709"/>
        <w:jc w:val="both"/>
      </w:pPr>
      <w:r w:rsidRPr="00DD4B75">
        <w:t>- поступившее заявление заявителя регистрируется в день поступления.</w:t>
      </w:r>
    </w:p>
    <w:p w:rsidR="00DC5FC5" w:rsidRPr="00DD4B75" w:rsidRDefault="00DC5FC5" w:rsidP="00DD4B75">
      <w:pPr>
        <w:ind w:firstLine="709"/>
        <w:jc w:val="both"/>
      </w:pPr>
      <w:r w:rsidRPr="00DD4B75">
        <w:t>По письменным обращениям Получателя ответ направляется в срок, не превышающий 10 календарных дней со дня регистрации обращения.</w:t>
      </w:r>
    </w:p>
    <w:p w:rsidR="00DC5FC5" w:rsidRPr="00DD4B75" w:rsidRDefault="00DC5FC5" w:rsidP="00DD4B75">
      <w:pPr>
        <w:autoSpaceDE w:val="0"/>
        <w:autoSpaceDN w:val="0"/>
        <w:adjustRightInd w:val="0"/>
        <w:ind w:firstLine="709"/>
        <w:jc w:val="both"/>
      </w:pPr>
      <w:r w:rsidRPr="00DD4B75">
        <w:t>Исполнитель в обязательном порядке информирует Получателя:</w:t>
      </w:r>
    </w:p>
    <w:p w:rsidR="00DC5FC5" w:rsidRPr="00DD4B75" w:rsidRDefault="00DC5FC5" w:rsidP="00DD4B75">
      <w:pPr>
        <w:autoSpaceDE w:val="0"/>
        <w:autoSpaceDN w:val="0"/>
        <w:adjustRightInd w:val="0"/>
        <w:ind w:firstLine="709"/>
        <w:jc w:val="both"/>
      </w:pPr>
      <w:r w:rsidRPr="00DD4B75">
        <w:t>- об отказе в предоставлении услуги;</w:t>
      </w:r>
    </w:p>
    <w:p w:rsidR="00DC5FC5" w:rsidRPr="00DD4B75" w:rsidRDefault="00DC5FC5" w:rsidP="00DD4B75">
      <w:pPr>
        <w:ind w:firstLine="709"/>
        <w:jc w:val="both"/>
      </w:pPr>
      <w:r w:rsidRPr="00DD4B75">
        <w:t>- о сроке завершения оказания муниципальной услуги.</w:t>
      </w:r>
    </w:p>
    <w:p w:rsidR="00DC5FC5" w:rsidRPr="00DD4B75" w:rsidRDefault="00DC5FC5" w:rsidP="00DD4B75">
      <w:pPr>
        <w:autoSpaceDE w:val="0"/>
        <w:autoSpaceDN w:val="0"/>
        <w:adjustRightInd w:val="0"/>
        <w:ind w:firstLine="709"/>
        <w:jc w:val="both"/>
      </w:pPr>
      <w:r w:rsidRPr="00DD4B75">
        <w:t xml:space="preserve">      Информацию о  предоставлении муниципальной услуги можно получить:</w:t>
      </w:r>
    </w:p>
    <w:p w:rsidR="00DC5FC5" w:rsidRPr="00DD4B75" w:rsidRDefault="00DC5FC5" w:rsidP="00DD4B75">
      <w:pPr>
        <w:autoSpaceDE w:val="0"/>
        <w:autoSpaceDN w:val="0"/>
        <w:adjustRightInd w:val="0"/>
        <w:ind w:firstLine="709"/>
        <w:jc w:val="both"/>
      </w:pPr>
      <w:r w:rsidRPr="00DD4B75">
        <w:t>- непосредственно в Администрации;</w:t>
      </w:r>
    </w:p>
    <w:p w:rsidR="00DC5FC5" w:rsidRPr="00DD4B75" w:rsidRDefault="00DC5FC5" w:rsidP="00DD4B75">
      <w:pPr>
        <w:autoSpaceDE w:val="0"/>
        <w:autoSpaceDN w:val="0"/>
        <w:adjustRightInd w:val="0"/>
        <w:ind w:firstLine="709"/>
        <w:jc w:val="both"/>
      </w:pPr>
      <w:r w:rsidRPr="00DD4B75">
        <w:t>- с использованием средств телефонной связи, электронного информирования;</w:t>
      </w:r>
    </w:p>
    <w:p w:rsidR="00DC5FC5" w:rsidRPr="00DD4B75" w:rsidRDefault="00DC5FC5" w:rsidP="00DD4B75">
      <w:pPr>
        <w:autoSpaceDE w:val="0"/>
        <w:autoSpaceDN w:val="0"/>
        <w:adjustRightInd w:val="0"/>
        <w:ind w:firstLine="709"/>
        <w:jc w:val="both"/>
      </w:pPr>
      <w:r w:rsidRPr="00DD4B75">
        <w:t>-посредством размещения в информационно-телекоммуникационных сетях общего пользования (в том числе в сети Интернет).</w:t>
      </w:r>
    </w:p>
    <w:p w:rsidR="00DC5FC5" w:rsidRPr="00DD4B75" w:rsidRDefault="00262921" w:rsidP="00DD4B75">
      <w:pPr>
        <w:ind w:firstLine="709"/>
        <w:jc w:val="both"/>
      </w:pPr>
      <w:r w:rsidRPr="00DD4B75">
        <w:t>2.</w:t>
      </w:r>
      <w:r w:rsidR="001B51B3">
        <w:t>8</w:t>
      </w:r>
      <w:r w:rsidR="00DC5FC5" w:rsidRPr="00DD4B75">
        <w:t>. Орган предоставления  муниципальной услуги «Предоставление информации об очередности предоставления жилых помещений на условиях социального найма» не должен требовать от заявителя:</w:t>
      </w:r>
    </w:p>
    <w:p w:rsidR="00DC5FC5" w:rsidRPr="00DD4B75" w:rsidRDefault="00DC5FC5" w:rsidP="00DD4B75">
      <w:pPr>
        <w:ind w:firstLine="709"/>
        <w:jc w:val="both"/>
      </w:pPr>
      <w:r w:rsidRPr="00DD4B75">
        <w:t>- предоставление документов и информации или осуществление действий, предоставление или осуществление которых не предусмотрено нормативно-правовыми актами, регулирующими отношения, возникшие в связи с предоставлением муниципальной услуги;</w:t>
      </w:r>
    </w:p>
    <w:p w:rsidR="00DC5FC5" w:rsidRPr="00DD4B75" w:rsidRDefault="00DC5FC5" w:rsidP="00DD4B75">
      <w:pPr>
        <w:ind w:firstLine="709"/>
        <w:jc w:val="both"/>
      </w:pPr>
      <w:r w:rsidRPr="00DD4B75">
        <w:t>- предоставление документов и информации, которые находятся в распоряжении органов, предоставляющих муниципальные услуги, организаций в соответствии с федеральным законодательством, законодательством Республики Бурятия, муниципальными правовыми актами.</w:t>
      </w:r>
    </w:p>
    <w:p w:rsidR="00DC5FC5" w:rsidRPr="00DD4B75" w:rsidRDefault="00DC5FC5" w:rsidP="00DD4B75">
      <w:pPr>
        <w:autoSpaceDE w:val="0"/>
        <w:autoSpaceDN w:val="0"/>
        <w:adjustRightInd w:val="0"/>
        <w:ind w:firstLine="709"/>
        <w:jc w:val="both"/>
      </w:pPr>
      <w:r w:rsidRPr="00DD4B75">
        <w:t xml:space="preserve">     </w:t>
      </w:r>
      <w:r w:rsidR="001B51B3">
        <w:t>2.9</w:t>
      </w:r>
      <w:r w:rsidR="00262921" w:rsidRPr="00DD4B75">
        <w:t xml:space="preserve">. </w:t>
      </w:r>
      <w:r w:rsidRPr="00DD4B75">
        <w:t>На информационных стендах  и Интернет-сайте Администрации размещается следующая информация:</w:t>
      </w:r>
    </w:p>
    <w:p w:rsidR="00DC5FC5" w:rsidRPr="00DD4B75" w:rsidRDefault="00DC5FC5" w:rsidP="00DD4B75">
      <w:pPr>
        <w:autoSpaceDE w:val="0"/>
        <w:autoSpaceDN w:val="0"/>
        <w:adjustRightInd w:val="0"/>
        <w:ind w:firstLine="709"/>
        <w:jc w:val="both"/>
      </w:pPr>
      <w:r w:rsidRPr="00DD4B75">
        <w:t>- извлечения из законодательных и иных нормативных правовых актов, содержащих нормы, регулирующие деятельность по оказанию услуги;</w:t>
      </w:r>
    </w:p>
    <w:p w:rsidR="00DC5FC5" w:rsidRPr="00DD4B75" w:rsidRDefault="00DC5FC5" w:rsidP="00DD4B75">
      <w:pPr>
        <w:autoSpaceDE w:val="0"/>
        <w:autoSpaceDN w:val="0"/>
        <w:adjustRightInd w:val="0"/>
        <w:ind w:firstLine="709"/>
        <w:jc w:val="both"/>
      </w:pPr>
      <w:r w:rsidRPr="00DD4B75">
        <w:t>- текст административного регламента с приложениями (полная версия на Интернет-сайте и извлечения на информационных стендах);</w:t>
      </w:r>
    </w:p>
    <w:p w:rsidR="00DC5FC5" w:rsidRPr="00DD4B75" w:rsidRDefault="00DC5FC5" w:rsidP="00DD4B75">
      <w:pPr>
        <w:autoSpaceDE w:val="0"/>
        <w:autoSpaceDN w:val="0"/>
        <w:adjustRightInd w:val="0"/>
        <w:ind w:firstLine="709"/>
        <w:jc w:val="both"/>
      </w:pPr>
      <w:r w:rsidRPr="00DD4B75">
        <w:t>- блок-схема;</w:t>
      </w:r>
    </w:p>
    <w:p w:rsidR="00DC5FC5" w:rsidRPr="00DD4B75" w:rsidRDefault="00DC5FC5" w:rsidP="00DD4B75">
      <w:pPr>
        <w:autoSpaceDE w:val="0"/>
        <w:autoSpaceDN w:val="0"/>
        <w:adjustRightInd w:val="0"/>
        <w:ind w:firstLine="709"/>
        <w:jc w:val="both"/>
      </w:pPr>
      <w:r w:rsidRPr="00DD4B75">
        <w:t>- образец заявления;</w:t>
      </w:r>
    </w:p>
    <w:p w:rsidR="00DC5FC5" w:rsidRPr="00DD4B75" w:rsidRDefault="00DC5FC5" w:rsidP="00DD4B75">
      <w:pPr>
        <w:autoSpaceDE w:val="0"/>
        <w:autoSpaceDN w:val="0"/>
        <w:adjustRightInd w:val="0"/>
        <w:ind w:firstLine="709"/>
        <w:jc w:val="both"/>
      </w:pPr>
      <w:r w:rsidRPr="00DD4B75">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DC5FC5" w:rsidRPr="00DD4B75" w:rsidRDefault="00DC5FC5" w:rsidP="00DD4B75">
      <w:pPr>
        <w:autoSpaceDE w:val="0"/>
        <w:autoSpaceDN w:val="0"/>
        <w:adjustRightInd w:val="0"/>
        <w:ind w:firstLine="709"/>
        <w:jc w:val="both"/>
      </w:pPr>
      <w:r w:rsidRPr="00DD4B75">
        <w:t>- основания для отказа в предоставлении услуги.</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Информирование о ходе предоставления услуги осуществляется специалистами при личном контакте с заявителями либо по номеру телефона: (30130) 2-19-78.</w:t>
      </w:r>
    </w:p>
    <w:p w:rsidR="00DC5FC5" w:rsidRPr="00DD4B75" w:rsidRDefault="00DD4B75" w:rsidP="00DD4B75">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2.</w:t>
      </w:r>
      <w:r w:rsidR="001B51B3">
        <w:rPr>
          <w:rFonts w:ascii="Times New Roman" w:hAnsi="Times New Roman" w:cs="Times New Roman"/>
          <w:sz w:val="24"/>
          <w:szCs w:val="24"/>
        </w:rPr>
        <w:t>10</w:t>
      </w:r>
      <w:r>
        <w:rPr>
          <w:rFonts w:ascii="Times New Roman" w:hAnsi="Times New Roman" w:cs="Times New Roman"/>
          <w:sz w:val="24"/>
          <w:szCs w:val="24"/>
        </w:rPr>
        <w:t xml:space="preserve">. </w:t>
      </w:r>
      <w:r w:rsidR="00DC5FC5" w:rsidRPr="00DD4B75">
        <w:rPr>
          <w:rFonts w:ascii="Times New Roman" w:hAnsi="Times New Roman" w:cs="Times New Roman"/>
          <w:sz w:val="24"/>
          <w:szCs w:val="24"/>
        </w:rPr>
        <w:t>Предоставление муниципальной услуги осуществляется  бесплатно.</w:t>
      </w:r>
    </w:p>
    <w:p w:rsidR="00DC5FC5" w:rsidRPr="00DD4B75" w:rsidRDefault="00DD4B75" w:rsidP="00DD4B75">
      <w:pPr>
        <w:autoSpaceDE w:val="0"/>
        <w:autoSpaceDN w:val="0"/>
        <w:adjustRightInd w:val="0"/>
        <w:ind w:firstLine="709"/>
        <w:jc w:val="both"/>
        <w:rPr>
          <w:b/>
        </w:rPr>
      </w:pPr>
      <w:r>
        <w:t xml:space="preserve"> 2.1</w:t>
      </w:r>
      <w:r w:rsidR="001B51B3">
        <w:t>1</w:t>
      </w:r>
      <w:r>
        <w:t>.</w:t>
      </w:r>
      <w:r w:rsidR="00DC5FC5" w:rsidRPr="00DD4B75">
        <w:t xml:space="preserve"> Общий срок предоставления муниципальной  услуги – составляет 10 календарных дней со дня подачи заявления о предоставлении муниципальной услуги и документов, необходимых для предоставления муниципальной услуги.</w:t>
      </w:r>
    </w:p>
    <w:p w:rsidR="00DC5FC5" w:rsidRPr="00DD4B75" w:rsidRDefault="001B51B3" w:rsidP="00DD4B75">
      <w:pPr>
        <w:widowControl w:val="0"/>
        <w:shd w:val="clear" w:color="auto" w:fill="FFFFFF"/>
        <w:tabs>
          <w:tab w:val="left" w:pos="0"/>
        </w:tabs>
        <w:autoSpaceDE w:val="0"/>
        <w:ind w:firstLine="709"/>
        <w:jc w:val="both"/>
        <w:rPr>
          <w:color w:val="000000"/>
          <w:spacing w:val="-3"/>
        </w:rPr>
      </w:pPr>
      <w:r>
        <w:t>2.12</w:t>
      </w:r>
      <w:r w:rsidR="00DC5FC5" w:rsidRPr="00DD4B75">
        <w:t>. О</w:t>
      </w:r>
      <w:r w:rsidR="00DC5FC5" w:rsidRPr="00DD4B75">
        <w:rPr>
          <w:color w:val="000000"/>
          <w:spacing w:val="-3"/>
        </w:rPr>
        <w:t>снованием для отказа в приеме документов, необходимых для предоставления муниципальной услуги являются:</w:t>
      </w:r>
    </w:p>
    <w:p w:rsidR="00DC5FC5" w:rsidRPr="00DD4B75" w:rsidRDefault="00DC5FC5" w:rsidP="00DD4B75">
      <w:pPr>
        <w:pStyle w:val="a4"/>
        <w:ind w:left="0"/>
        <w:rPr>
          <w:rFonts w:ascii="Times New Roman" w:hAnsi="Times New Roman"/>
          <w:sz w:val="24"/>
          <w:szCs w:val="24"/>
        </w:rPr>
      </w:pPr>
      <w:r w:rsidRPr="00DD4B75">
        <w:rPr>
          <w:rFonts w:ascii="Times New Roman" w:hAnsi="Times New Roman"/>
          <w:sz w:val="24"/>
          <w:szCs w:val="24"/>
        </w:rPr>
        <w:t>- не указаны фамилия заявителя, направившего заявление, и почтовый адрес, по которому должен быть направлен ответ ;</w:t>
      </w:r>
    </w:p>
    <w:p w:rsidR="00DC5FC5" w:rsidRPr="00DD4B75" w:rsidRDefault="00DC5FC5" w:rsidP="00DD4B75">
      <w:pPr>
        <w:pStyle w:val="a4"/>
        <w:ind w:left="0"/>
        <w:rPr>
          <w:rFonts w:ascii="Times New Roman" w:hAnsi="Times New Roman"/>
          <w:sz w:val="24"/>
          <w:szCs w:val="24"/>
        </w:rPr>
      </w:pPr>
      <w:r w:rsidRPr="00DD4B75">
        <w:rPr>
          <w:rFonts w:ascii="Times New Roman" w:hAnsi="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В случае отсутствия в списках очередности граждан нуждающихся в жилых помещениях  сведений о запрашиваемом физическом лице специалист готовит ответ в произвольной форме об отсутствии сведений об этом физическом  лице.</w:t>
      </w:r>
    </w:p>
    <w:p w:rsidR="00DC5FC5" w:rsidRPr="00DD4B75" w:rsidRDefault="00DC5FC5" w:rsidP="00DD4B75">
      <w:pPr>
        <w:autoSpaceDE w:val="0"/>
        <w:autoSpaceDN w:val="0"/>
        <w:adjustRightInd w:val="0"/>
        <w:ind w:firstLine="709"/>
        <w:jc w:val="both"/>
      </w:pPr>
      <w:r w:rsidRPr="00DD4B75">
        <w:t>2.1</w:t>
      </w:r>
      <w:r w:rsidR="00DD4B75">
        <w:t>4</w:t>
      </w:r>
      <w:r w:rsidRPr="00DD4B75">
        <w:t>. Предоставление муниципальной услуги осуществляется бесплатно.</w:t>
      </w:r>
    </w:p>
    <w:p w:rsidR="00DC5FC5" w:rsidRPr="00DD4B75" w:rsidRDefault="00DC5FC5" w:rsidP="00DD4B75">
      <w:pPr>
        <w:autoSpaceDE w:val="0"/>
        <w:autoSpaceDN w:val="0"/>
        <w:adjustRightInd w:val="0"/>
        <w:ind w:firstLine="709"/>
        <w:jc w:val="both"/>
      </w:pPr>
      <w:r w:rsidRPr="00DD4B75">
        <w:t>2.1</w:t>
      </w:r>
      <w:r w:rsidR="00DD4B75">
        <w:t>5</w:t>
      </w:r>
      <w:r w:rsidRPr="00DD4B75">
        <w:t>. Муниципальная услуга предоставляется в здании администрации муниципального образования  «город Северобайкальск».</w:t>
      </w:r>
    </w:p>
    <w:p w:rsidR="00DC5FC5" w:rsidRPr="00DD4B75" w:rsidRDefault="00DC5FC5" w:rsidP="00DD4B75">
      <w:pPr>
        <w:autoSpaceDE w:val="0"/>
        <w:autoSpaceDN w:val="0"/>
        <w:adjustRightInd w:val="0"/>
        <w:ind w:firstLine="709"/>
        <w:jc w:val="both"/>
      </w:pPr>
      <w:r w:rsidRPr="00DD4B75">
        <w:t>На территории, прилегающей к зданию администрации муниципального образования  «город Северобайкальск», предусмотрены места для парковки автотранспортных средств. Доступ к парковочным местам бесплатный.</w:t>
      </w:r>
    </w:p>
    <w:p w:rsidR="00DC5FC5" w:rsidRPr="00DD4B75" w:rsidRDefault="00DC5FC5" w:rsidP="00DD4B75">
      <w:pPr>
        <w:autoSpaceDE w:val="0"/>
        <w:autoSpaceDN w:val="0"/>
        <w:adjustRightInd w:val="0"/>
        <w:ind w:firstLine="709"/>
        <w:jc w:val="both"/>
      </w:pPr>
      <w:r w:rsidRPr="00DD4B75">
        <w:t>2.1</w:t>
      </w:r>
      <w:r w:rsidR="00DD4B75">
        <w:t>6</w:t>
      </w:r>
      <w:r w:rsidRPr="00DD4B75">
        <w:t>. Места ожидания и заполнения необходимых документов на предоставление муниципальной услуги или получение документов оборудованы столами (стойками)</w:t>
      </w:r>
    </w:p>
    <w:p w:rsidR="00DC5FC5" w:rsidRPr="00DD4B75" w:rsidRDefault="00DC5FC5" w:rsidP="00DD4B75">
      <w:pPr>
        <w:autoSpaceDE w:val="0"/>
        <w:autoSpaceDN w:val="0"/>
        <w:adjustRightInd w:val="0"/>
        <w:ind w:firstLine="709"/>
        <w:jc w:val="both"/>
      </w:pPr>
      <w:r w:rsidRPr="00DD4B75">
        <w:t>2.</w:t>
      </w:r>
      <w:r w:rsidR="00DD4B75">
        <w:t>17</w:t>
      </w:r>
      <w:r w:rsidRPr="00DD4B75">
        <w:t xml:space="preserve">. 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материалами, стульями и столами, позволяющими специалистам своевременно и в полном объеме получать справочную информацию по вопросам предоставления муниципальной услуги и организовать предоставление государственной услуги в полном объеме. </w:t>
      </w:r>
    </w:p>
    <w:p w:rsidR="00DC5FC5" w:rsidRPr="00DD4B75" w:rsidRDefault="00DC5FC5" w:rsidP="00DD4B75">
      <w:pPr>
        <w:autoSpaceDE w:val="0"/>
        <w:autoSpaceDN w:val="0"/>
        <w:adjustRightInd w:val="0"/>
        <w:ind w:firstLine="709"/>
        <w:jc w:val="both"/>
      </w:pPr>
      <w:r w:rsidRPr="00DD4B75">
        <w:t>Заявление, поступившее через ГБУ «МФЦ РБ», а также посредством почтовой или электронной связи, подлежит обязательной регистрации в течение 1 рабочего дня с момента получения заявления.</w:t>
      </w:r>
    </w:p>
    <w:p w:rsidR="00DC5FC5" w:rsidRPr="00DD4B75" w:rsidRDefault="00DD4B75" w:rsidP="00DD4B75">
      <w:pPr>
        <w:ind w:firstLine="709"/>
        <w:jc w:val="both"/>
        <w:rPr>
          <w:bCs/>
        </w:rPr>
      </w:pPr>
      <w:r>
        <w:t>2.18</w:t>
      </w:r>
      <w:r w:rsidR="00DC5FC5" w:rsidRPr="00DD4B75">
        <w:t xml:space="preserve">. </w:t>
      </w:r>
      <w:r w:rsidR="00DC5FC5" w:rsidRPr="00DD4B75">
        <w:rPr>
          <w:bCs/>
        </w:rPr>
        <w:t>Помещения, выделенные для осуществления муниципальной услуги, должны соответствовать санитарно-эпидемиологическим требованиям в соответствии с Федеральным законом от 24.11.1995 №181-ФЗ «О социальной защите инвалидов в Российской Федерации». А также:</w:t>
      </w:r>
    </w:p>
    <w:p w:rsidR="00DC5FC5" w:rsidRPr="00DD4B75" w:rsidRDefault="00DC5FC5" w:rsidP="00DD4B75">
      <w:pPr>
        <w:ind w:firstLine="709"/>
        <w:jc w:val="both"/>
        <w:rPr>
          <w:bCs/>
        </w:rPr>
      </w:pPr>
      <w:r w:rsidRPr="00DD4B75">
        <w:rPr>
          <w:bCs/>
        </w:rPr>
        <w:t>- соответствие санитарным правилам и нормам;</w:t>
      </w:r>
    </w:p>
    <w:p w:rsidR="00DC5FC5" w:rsidRPr="00DD4B75" w:rsidRDefault="00DC5FC5" w:rsidP="00DD4B75">
      <w:pPr>
        <w:ind w:firstLine="709"/>
        <w:jc w:val="both"/>
        <w:rPr>
          <w:bCs/>
        </w:rPr>
      </w:pPr>
      <w:r w:rsidRPr="00DD4B75">
        <w:rPr>
          <w:bCs/>
        </w:rPr>
        <w:t>- соответствие требованиям пожарной безопасности;</w:t>
      </w:r>
    </w:p>
    <w:p w:rsidR="00DC5FC5" w:rsidRPr="00DD4B75" w:rsidRDefault="00DC5FC5" w:rsidP="00DD4B75">
      <w:pPr>
        <w:ind w:firstLine="709"/>
        <w:jc w:val="both"/>
        <w:rPr>
          <w:bCs/>
        </w:rPr>
      </w:pPr>
      <w:r w:rsidRPr="00DD4B75">
        <w:rPr>
          <w:bCs/>
        </w:rPr>
        <w:t>- на кабинете специалиста, исполняющего муниципальную услугу,  должна быть информационная табличка с указанием должности;</w:t>
      </w:r>
    </w:p>
    <w:p w:rsidR="00DC5FC5" w:rsidRPr="00DD4B75" w:rsidRDefault="00DC5FC5" w:rsidP="00DD4B75">
      <w:pPr>
        <w:ind w:firstLine="709"/>
        <w:jc w:val="both"/>
        <w:rPr>
          <w:bCs/>
        </w:rPr>
      </w:pPr>
      <w:r w:rsidRPr="00DD4B75">
        <w:rPr>
          <w:bCs/>
        </w:rPr>
        <w:t>- помещение, для непосредственного взаимодействия специалиста с заявителями по возможности оборудуется в виде отдельного кабинета;</w:t>
      </w:r>
    </w:p>
    <w:p w:rsidR="00DC5FC5" w:rsidRPr="00DD4B75" w:rsidRDefault="00DC5FC5" w:rsidP="00DD4B75">
      <w:pPr>
        <w:ind w:firstLine="709"/>
        <w:jc w:val="both"/>
        <w:rPr>
          <w:bCs/>
        </w:rPr>
      </w:pPr>
      <w:r w:rsidRPr="00DD4B75">
        <w:rPr>
          <w:bCs/>
        </w:rPr>
        <w:t>- место для приема получателей услуги должно быть снабжено стулом, иметь место для письма и размещения документов;</w:t>
      </w:r>
    </w:p>
    <w:p w:rsidR="00DC5FC5" w:rsidRPr="00DD4B75" w:rsidRDefault="00DC5FC5" w:rsidP="00DD4B75">
      <w:pPr>
        <w:ind w:firstLine="709"/>
        <w:jc w:val="both"/>
        <w:rPr>
          <w:bCs/>
        </w:rPr>
      </w:pPr>
      <w:r w:rsidRPr="00DD4B75">
        <w:rPr>
          <w:bCs/>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C5FC5" w:rsidRPr="00DD4B75" w:rsidRDefault="00DC5FC5" w:rsidP="00DD4B75">
      <w:pPr>
        <w:ind w:firstLine="709"/>
        <w:jc w:val="both"/>
        <w:rPr>
          <w:bCs/>
        </w:rPr>
      </w:pPr>
      <w:r w:rsidRPr="00DD4B75">
        <w:rPr>
          <w:bCs/>
        </w:rPr>
        <w:t>- места ожидания в очереди оборудуются местами для сидения. Количество мест ожидания определяется исходя из фактической нагрузки и возможностей для их размещения;</w:t>
      </w:r>
    </w:p>
    <w:p w:rsidR="00DC5FC5" w:rsidRPr="00DD4B75" w:rsidRDefault="00DC5FC5" w:rsidP="00DD4B75">
      <w:pPr>
        <w:ind w:firstLine="709"/>
        <w:jc w:val="both"/>
        <w:rPr>
          <w:bCs/>
        </w:rPr>
      </w:pPr>
      <w:r w:rsidRPr="00DD4B75">
        <w:rPr>
          <w:bCs/>
        </w:rPr>
        <w:t>- места ожидания в очереди должны быть оснащены информационными стендами, содержащими следующую информацию: график работы  Комитета, фамилию, имя, отчество и должность сотрудника, осуществляющего прием и консультирование граждан; перечень предоставляемых услуг, образцы заявлений и перечень документов, необходимых для предоставления муниципальной услуги;</w:t>
      </w:r>
    </w:p>
    <w:p w:rsidR="00DC5FC5" w:rsidRPr="00DD4B75" w:rsidRDefault="00DC5FC5" w:rsidP="00DD4B75">
      <w:pPr>
        <w:ind w:firstLine="709"/>
        <w:jc w:val="both"/>
        <w:rPr>
          <w:bCs/>
        </w:rPr>
      </w:pPr>
      <w:r w:rsidRPr="00DD4B75">
        <w:rPr>
          <w:bCs/>
        </w:rPr>
        <w:lastRenderedPageBreak/>
        <w:t>- соответствие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DC5FC5" w:rsidRPr="00DD4B75" w:rsidRDefault="00DC5FC5" w:rsidP="00DD4B75">
      <w:pPr>
        <w:ind w:firstLine="709"/>
        <w:jc w:val="both"/>
        <w:rPr>
          <w:bCs/>
        </w:rPr>
      </w:pPr>
      <w:r w:rsidRPr="00DD4B75">
        <w:rPr>
          <w:bCs/>
        </w:rPr>
        <w:t>1. возможность беспрепятственного входа в объекты и выхода из них;</w:t>
      </w:r>
    </w:p>
    <w:p w:rsidR="00DC5FC5" w:rsidRPr="00DD4B75" w:rsidRDefault="00DC5FC5" w:rsidP="00DD4B75">
      <w:pPr>
        <w:ind w:firstLine="709"/>
        <w:jc w:val="both"/>
        <w:rPr>
          <w:bCs/>
        </w:rPr>
      </w:pPr>
      <w:r w:rsidRPr="00DD4B75">
        <w:rPr>
          <w:bCs/>
        </w:rPr>
        <w:t>2. содействие со стороны должностных лиц, при необходимости, инвалиду при входе в объект и выходе из него;</w:t>
      </w:r>
    </w:p>
    <w:p w:rsidR="00DC5FC5" w:rsidRPr="00DD4B75" w:rsidRDefault="00DC5FC5" w:rsidP="00DD4B75">
      <w:pPr>
        <w:ind w:firstLine="709"/>
        <w:jc w:val="both"/>
        <w:rPr>
          <w:bCs/>
        </w:rPr>
      </w:pPr>
      <w:r w:rsidRPr="00DD4B75">
        <w:rPr>
          <w:bCs/>
        </w:rPr>
        <w:t>3. оборудование на прилегающих к зданию территориях мест для парковки автотранспортных средств инвалидов;</w:t>
      </w:r>
    </w:p>
    <w:p w:rsidR="00DC5FC5" w:rsidRPr="00DD4B75" w:rsidRDefault="00DC5FC5" w:rsidP="00DD4B75">
      <w:pPr>
        <w:ind w:firstLine="709"/>
        <w:jc w:val="both"/>
        <w:rPr>
          <w:bCs/>
        </w:rPr>
      </w:pPr>
      <w:r w:rsidRPr="00DD4B75">
        <w:rPr>
          <w:bCs/>
        </w:rP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DC5FC5" w:rsidRPr="00DD4B75" w:rsidRDefault="00DC5FC5" w:rsidP="00DD4B75">
      <w:pPr>
        <w:ind w:firstLine="709"/>
        <w:jc w:val="both"/>
        <w:rPr>
          <w:bCs/>
        </w:rPr>
      </w:pPr>
      <w:r w:rsidRPr="00DD4B75">
        <w:rPr>
          <w:bCs/>
        </w:rPr>
        <w:t>5. сопровождение инвалидов, имеющих стойкие расстройства функции зрения и самостоятельного передвижения, по территории объекта;</w:t>
      </w:r>
    </w:p>
    <w:p w:rsidR="00DC5FC5" w:rsidRPr="00DD4B75" w:rsidRDefault="00DC5FC5" w:rsidP="00DD4B75">
      <w:pPr>
        <w:ind w:firstLine="709"/>
        <w:jc w:val="both"/>
        <w:rPr>
          <w:bCs/>
        </w:rPr>
      </w:pPr>
      <w:r w:rsidRPr="00DD4B75">
        <w:rPr>
          <w:bCs/>
        </w:rPr>
        <w:t>6. проведение инструктажа должностных лиц, осуществляющих первичный контакт с получателями услуги, по вопросам работы с инвалидами;</w:t>
      </w:r>
    </w:p>
    <w:p w:rsidR="00DC5FC5" w:rsidRPr="00DD4B75" w:rsidRDefault="00DC5FC5" w:rsidP="00DD4B75">
      <w:pPr>
        <w:ind w:firstLine="709"/>
        <w:jc w:val="both"/>
        <w:rPr>
          <w:bCs/>
        </w:rPr>
      </w:pPr>
      <w:r w:rsidRPr="00DD4B75">
        <w:rPr>
          <w:bCs/>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5FC5" w:rsidRPr="00DD4B75" w:rsidRDefault="00DC5FC5" w:rsidP="00DD4B75">
      <w:pPr>
        <w:ind w:firstLine="709"/>
        <w:jc w:val="both"/>
        <w:rPr>
          <w:bCs/>
        </w:rPr>
      </w:pPr>
      <w:r w:rsidRPr="00DD4B75">
        <w:rPr>
          <w:bCs/>
        </w:rPr>
        <w:t>8.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C5FC5" w:rsidRPr="00DD4B75" w:rsidRDefault="00DD4B75" w:rsidP="00DD4B7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2.19</w:t>
      </w:r>
      <w:r w:rsidR="00DC5FC5" w:rsidRPr="00DD4B75">
        <w:rPr>
          <w:rFonts w:ascii="Times New Roman" w:hAnsi="Times New Roman" w:cs="Times New Roman"/>
          <w:sz w:val="24"/>
          <w:szCs w:val="24"/>
        </w:rPr>
        <w:t>. Показателями доступности муниципальной услуги являются:</w:t>
      </w:r>
    </w:p>
    <w:p w:rsidR="00DC5FC5" w:rsidRPr="00DD4B75" w:rsidRDefault="00DC5FC5" w:rsidP="00DD4B75">
      <w:pPr>
        <w:autoSpaceDE w:val="0"/>
        <w:autoSpaceDN w:val="0"/>
        <w:adjustRightInd w:val="0"/>
        <w:ind w:firstLine="709"/>
        <w:jc w:val="both"/>
      </w:pPr>
      <w:r w:rsidRPr="00DD4B75">
        <w:t>-количество взаимодействий заявителя с должностными лицами при предоставлении муниципальной услуги не более 2 раз;</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-продолжительность взаимодействий заявителя с должностными лицами при предоставлении муниципальной услуги не более 10 минут;</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на информационных стендах (100%);</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на официальном сайте органа местного самоуправления (100%);</w:t>
      </w:r>
    </w:p>
    <w:p w:rsidR="00DC5FC5" w:rsidRPr="00DD4B75" w:rsidRDefault="00DC5FC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на портале государственных и муниципальных услуг Республики Бурятия (100%).</w:t>
      </w:r>
    </w:p>
    <w:p w:rsidR="00DC5FC5" w:rsidRPr="00DD4B75" w:rsidRDefault="00DD4B75" w:rsidP="00DD4B75">
      <w:pPr>
        <w:autoSpaceDE w:val="0"/>
        <w:autoSpaceDN w:val="0"/>
        <w:adjustRightInd w:val="0"/>
        <w:ind w:firstLine="709"/>
        <w:jc w:val="both"/>
      </w:pPr>
      <w:r>
        <w:t>2.20</w:t>
      </w:r>
      <w:r w:rsidR="00DC5FC5" w:rsidRPr="00DD4B75">
        <w:t>. Показателями качества муниципальной услуги являются:</w:t>
      </w:r>
    </w:p>
    <w:p w:rsidR="00DC5FC5" w:rsidRPr="00DD4B75" w:rsidRDefault="00DC5FC5" w:rsidP="00DD4B75">
      <w:pPr>
        <w:autoSpaceDE w:val="0"/>
        <w:autoSpaceDN w:val="0"/>
        <w:adjustRightInd w:val="0"/>
        <w:ind w:firstLine="709"/>
        <w:jc w:val="both"/>
      </w:pPr>
      <w:r w:rsidRPr="00DD4B75">
        <w:t>-доля случаев предоставления услуги в установленный срок с момента подачи документов (100%);</w:t>
      </w:r>
    </w:p>
    <w:p w:rsidR="00DC5FC5" w:rsidRPr="00DD4B75" w:rsidRDefault="00DC5FC5" w:rsidP="00DD4B75">
      <w:pPr>
        <w:autoSpaceDE w:val="0"/>
        <w:autoSpaceDN w:val="0"/>
        <w:adjustRightInd w:val="0"/>
        <w:ind w:firstLine="709"/>
        <w:jc w:val="both"/>
      </w:pPr>
      <w:r w:rsidRPr="00DD4B75">
        <w:t>-доля заявителей, ожидавших получения услуги в очереди более 10 минут (не более 20%);</w:t>
      </w:r>
    </w:p>
    <w:p w:rsidR="00DC5FC5" w:rsidRPr="00DD4B75" w:rsidRDefault="00DC5FC5" w:rsidP="00DD4B75">
      <w:pPr>
        <w:autoSpaceDE w:val="0"/>
        <w:autoSpaceDN w:val="0"/>
        <w:adjustRightInd w:val="0"/>
        <w:ind w:firstLine="709"/>
        <w:jc w:val="both"/>
      </w:pPr>
      <w:r w:rsidRPr="00DD4B75">
        <w:t>-количество взаимодействий заявителя с должностными лицами при предоставлении муниципальной услуги (не более 2);</w:t>
      </w:r>
    </w:p>
    <w:p w:rsidR="00DC5FC5" w:rsidRPr="00DD4B75" w:rsidRDefault="00DC5FC5" w:rsidP="00DD4B75">
      <w:pPr>
        <w:autoSpaceDE w:val="0"/>
        <w:autoSpaceDN w:val="0"/>
        <w:adjustRightInd w:val="0"/>
        <w:ind w:firstLine="709"/>
        <w:jc w:val="both"/>
      </w:pPr>
      <w:r w:rsidRPr="00DD4B75">
        <w:t>-доля обоснованных жалоб к общему количеству получателей услуги (не более 0,5%);</w:t>
      </w:r>
    </w:p>
    <w:p w:rsidR="00DC5FC5" w:rsidRPr="00DD4B75" w:rsidRDefault="00DC5FC5" w:rsidP="00DD4B75">
      <w:pPr>
        <w:autoSpaceDE w:val="0"/>
        <w:autoSpaceDN w:val="0"/>
        <w:adjustRightInd w:val="0"/>
        <w:ind w:firstLine="709"/>
        <w:jc w:val="both"/>
      </w:pPr>
      <w:r w:rsidRPr="00DD4B75">
        <w:t>-доля обоснованных жалоб, рассмотренных и удовлетворенных в установленный срок (не более 2%).</w:t>
      </w:r>
    </w:p>
    <w:p w:rsidR="00DC5FC5" w:rsidRPr="00DD4B75" w:rsidRDefault="00DC5FC5" w:rsidP="00DD4B75">
      <w:pPr>
        <w:autoSpaceDE w:val="0"/>
        <w:autoSpaceDN w:val="0"/>
        <w:adjustRightInd w:val="0"/>
        <w:ind w:firstLine="709"/>
        <w:jc w:val="both"/>
      </w:pPr>
      <w:r w:rsidRPr="00DD4B75">
        <w:t>2.2</w:t>
      </w:r>
      <w:r w:rsidR="00DD4B75">
        <w:t>2</w:t>
      </w:r>
      <w:r w:rsidRPr="00DD4B75">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5FC5" w:rsidRPr="00DD4B75" w:rsidRDefault="00DC5FC5" w:rsidP="00DD4B75">
      <w:pPr>
        <w:autoSpaceDE w:val="0"/>
        <w:autoSpaceDN w:val="0"/>
        <w:adjustRightInd w:val="0"/>
        <w:ind w:firstLine="709"/>
        <w:jc w:val="both"/>
      </w:pPr>
      <w:r w:rsidRPr="00DD4B75">
        <w:t>ГБУ «МФЦ РБ» при предоставлении муниципальной услуги в соответствии с нормативно-правовыми актами осуществляет:</w:t>
      </w:r>
    </w:p>
    <w:p w:rsidR="00DC5FC5" w:rsidRPr="00DD4B75" w:rsidRDefault="00DC5FC5" w:rsidP="00DD4B75">
      <w:pPr>
        <w:autoSpaceDE w:val="0"/>
        <w:autoSpaceDN w:val="0"/>
        <w:adjustRightInd w:val="0"/>
        <w:ind w:firstLine="709"/>
        <w:jc w:val="both"/>
      </w:pPr>
      <w:r w:rsidRPr="00DD4B75">
        <w:t>- прием запросов заявителей о предоставлении муниципальной услуги;</w:t>
      </w:r>
    </w:p>
    <w:p w:rsidR="00DC5FC5" w:rsidRPr="00DD4B75" w:rsidRDefault="00DC5FC5" w:rsidP="00DD4B75">
      <w:pPr>
        <w:autoSpaceDE w:val="0"/>
        <w:autoSpaceDN w:val="0"/>
        <w:adjustRightInd w:val="0"/>
        <w:ind w:firstLine="709"/>
        <w:jc w:val="both"/>
      </w:pPr>
      <w:r w:rsidRPr="00DD4B75">
        <w:t>- информирование граждан по вопросам предоставления муниципальной услуги;</w:t>
      </w:r>
    </w:p>
    <w:p w:rsidR="00DC5FC5" w:rsidRPr="00DD4B75" w:rsidRDefault="00DC5FC5" w:rsidP="00DD4B75">
      <w:pPr>
        <w:autoSpaceDE w:val="0"/>
        <w:autoSpaceDN w:val="0"/>
        <w:adjustRightInd w:val="0"/>
        <w:ind w:firstLine="709"/>
        <w:jc w:val="both"/>
      </w:pPr>
      <w:r w:rsidRPr="00DD4B75">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DC5FC5" w:rsidRPr="00DD4B75" w:rsidRDefault="00DC5FC5" w:rsidP="00DD4B75">
      <w:pPr>
        <w:autoSpaceDE w:val="0"/>
        <w:autoSpaceDN w:val="0"/>
        <w:adjustRightInd w:val="0"/>
        <w:ind w:firstLine="709"/>
        <w:jc w:val="both"/>
      </w:pPr>
      <w:r w:rsidRPr="00DD4B75">
        <w:t>- обработку персональных данных, связанных с предоставлением муниципальной услуги.</w:t>
      </w:r>
    </w:p>
    <w:p w:rsidR="00DC5FC5" w:rsidRPr="00DD4B75" w:rsidRDefault="00DD4B75" w:rsidP="00DD4B75">
      <w:pPr>
        <w:autoSpaceDE w:val="0"/>
        <w:autoSpaceDN w:val="0"/>
        <w:adjustRightInd w:val="0"/>
        <w:ind w:firstLine="709"/>
        <w:jc w:val="both"/>
        <w:rPr>
          <w:color w:val="000000"/>
          <w:spacing w:val="3"/>
        </w:rPr>
      </w:pPr>
      <w:r>
        <w:lastRenderedPageBreak/>
        <w:t>2.23</w:t>
      </w:r>
      <w:r w:rsidR="00DC5FC5" w:rsidRPr="00DD4B75">
        <w:t xml:space="preserve">. </w:t>
      </w:r>
      <w:r w:rsidR="00DC5FC5" w:rsidRPr="00DD4B75">
        <w:rPr>
          <w:color w:val="000000"/>
          <w:spacing w:val="3"/>
        </w:rPr>
        <w:t>При организации записи на прием в орган (организацию) или многофункциональный центр заявителю обеспечивается возможность:</w:t>
      </w:r>
    </w:p>
    <w:p w:rsidR="00DC5FC5" w:rsidRPr="00DD4B75" w:rsidRDefault="00DC5FC5" w:rsidP="00DD4B75">
      <w:pPr>
        <w:ind w:firstLine="709"/>
        <w:jc w:val="both"/>
        <w:rPr>
          <w:color w:val="000000"/>
          <w:spacing w:val="3"/>
        </w:rPr>
      </w:pPr>
      <w:r w:rsidRPr="00DD4B75">
        <w:rPr>
          <w:color w:val="000000"/>
          <w:spacing w:val="3"/>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DC5FC5" w:rsidRPr="00DD4B75" w:rsidRDefault="00DC5FC5" w:rsidP="00DD4B75">
      <w:pPr>
        <w:ind w:firstLine="709"/>
        <w:jc w:val="both"/>
        <w:rPr>
          <w:color w:val="000000"/>
          <w:spacing w:val="3"/>
        </w:rPr>
      </w:pPr>
      <w:r w:rsidRPr="00DD4B75">
        <w:rPr>
          <w:color w:val="000000"/>
          <w:spacing w:val="3"/>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DC5FC5" w:rsidRPr="00DD4B75" w:rsidRDefault="00DC5FC5" w:rsidP="00DD4B75">
      <w:pPr>
        <w:ind w:firstLine="709"/>
        <w:jc w:val="both"/>
        <w:rPr>
          <w:color w:val="000000"/>
          <w:spacing w:val="3"/>
        </w:rPr>
      </w:pPr>
      <w:r w:rsidRPr="00DD4B75">
        <w:rPr>
          <w:color w:val="000000"/>
          <w:spacing w:val="3"/>
        </w:rPr>
        <w:t xml:space="preserve">При осуществлении записи на прием орган (организация) или многофункциональный центр не </w:t>
      </w:r>
      <w:r w:rsidR="006F5906">
        <w:rPr>
          <w:color w:val="000000"/>
          <w:spacing w:val="3"/>
        </w:rPr>
        <w:t>имеет право</w:t>
      </w:r>
      <w:r w:rsidRPr="00DD4B75">
        <w:rPr>
          <w:color w:val="000000"/>
          <w:spacing w:val="3"/>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5FC5" w:rsidRPr="00DD4B75" w:rsidRDefault="00DD4B75" w:rsidP="00DD4B75">
      <w:pPr>
        <w:ind w:firstLine="709"/>
        <w:jc w:val="both"/>
        <w:rPr>
          <w:color w:val="000000"/>
          <w:spacing w:val="3"/>
        </w:rPr>
      </w:pPr>
      <w:r>
        <w:rPr>
          <w:color w:val="000000"/>
          <w:spacing w:val="3"/>
        </w:rPr>
        <w:t>2.24</w:t>
      </w:r>
      <w:r w:rsidR="00DC5FC5" w:rsidRPr="00DD4B75">
        <w:rPr>
          <w:color w:val="000000"/>
          <w:spacing w:val="3"/>
        </w:rPr>
        <w:t>. 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иной форме.</w:t>
      </w:r>
    </w:p>
    <w:p w:rsidR="00DC5FC5" w:rsidRPr="00DD4B75" w:rsidRDefault="00DC5FC5" w:rsidP="00DD4B75">
      <w:pPr>
        <w:ind w:firstLine="709"/>
        <w:jc w:val="both"/>
        <w:rPr>
          <w:color w:val="000000"/>
          <w:spacing w:val="3"/>
        </w:rPr>
      </w:pPr>
      <w:r w:rsidRPr="00DD4B75">
        <w:rPr>
          <w:color w:val="000000"/>
          <w:spacing w:val="3"/>
        </w:rPr>
        <w:t>На едином портале, порталах услуг и официальных сайтах размещаются образцы заполнения электронной формы запроса.</w:t>
      </w:r>
    </w:p>
    <w:p w:rsidR="00DC5FC5" w:rsidRPr="00DD4B75" w:rsidRDefault="00DC5FC5" w:rsidP="00DD4B75">
      <w:pPr>
        <w:ind w:firstLine="709"/>
        <w:jc w:val="both"/>
        <w:rPr>
          <w:color w:val="000000"/>
          <w:spacing w:val="3"/>
        </w:rPr>
      </w:pPr>
      <w:r w:rsidRPr="00DD4B75">
        <w:rPr>
          <w:color w:val="000000"/>
          <w:spacing w:val="3"/>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DC5FC5" w:rsidRPr="00DD4B75" w:rsidRDefault="00DD4B75" w:rsidP="00DD4B75">
      <w:pPr>
        <w:ind w:firstLine="709"/>
        <w:jc w:val="both"/>
        <w:rPr>
          <w:color w:val="000000"/>
          <w:spacing w:val="3"/>
        </w:rPr>
      </w:pPr>
      <w:r>
        <w:rPr>
          <w:color w:val="000000"/>
          <w:spacing w:val="3"/>
        </w:rPr>
        <w:t>2.25</w:t>
      </w:r>
      <w:r w:rsidR="00DC5FC5" w:rsidRPr="00DD4B75">
        <w:rPr>
          <w:color w:val="000000"/>
          <w:spacing w:val="3"/>
        </w:rPr>
        <w:t>. 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5FC5" w:rsidRPr="00DD4B75" w:rsidRDefault="00DD4B75" w:rsidP="00DD4B75">
      <w:pPr>
        <w:ind w:firstLine="709"/>
        <w:jc w:val="both"/>
        <w:rPr>
          <w:color w:val="000000"/>
          <w:spacing w:val="3"/>
        </w:rPr>
      </w:pPr>
      <w:r>
        <w:rPr>
          <w:color w:val="000000"/>
          <w:spacing w:val="3"/>
        </w:rPr>
        <w:t>2.26</w:t>
      </w:r>
      <w:r w:rsidR="00DC5FC5" w:rsidRPr="00DD4B75">
        <w:rPr>
          <w:color w:val="000000"/>
          <w:spacing w:val="3"/>
        </w:rPr>
        <w:t>. При формировании запроса обеспечивается:</w:t>
      </w:r>
    </w:p>
    <w:p w:rsidR="00DC5FC5" w:rsidRPr="00DD4B75" w:rsidRDefault="00DC5FC5" w:rsidP="00DD4B75">
      <w:pPr>
        <w:ind w:firstLine="709"/>
        <w:jc w:val="both"/>
        <w:rPr>
          <w:color w:val="000000"/>
          <w:spacing w:val="3"/>
        </w:rPr>
      </w:pPr>
      <w:r w:rsidRPr="00DD4B75">
        <w:rPr>
          <w:color w:val="000000"/>
          <w:spacing w:val="3"/>
        </w:rPr>
        <w:t>а) возможность копирования и сохранения запроса и иных документов, необходимых для предоставления услуги;</w:t>
      </w:r>
    </w:p>
    <w:p w:rsidR="00DC5FC5" w:rsidRPr="00DD4B75" w:rsidRDefault="00DC5FC5" w:rsidP="00DD4B75">
      <w:pPr>
        <w:ind w:firstLine="709"/>
        <w:jc w:val="both"/>
        <w:rPr>
          <w:color w:val="000000"/>
          <w:spacing w:val="3"/>
        </w:rPr>
      </w:pPr>
      <w:r w:rsidRPr="00DD4B75">
        <w:rPr>
          <w:color w:val="000000"/>
          <w:spacing w:val="3"/>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C5FC5" w:rsidRPr="00DD4B75" w:rsidRDefault="00DC5FC5" w:rsidP="00DD4B75">
      <w:pPr>
        <w:ind w:firstLine="709"/>
        <w:jc w:val="both"/>
        <w:rPr>
          <w:color w:val="000000"/>
          <w:spacing w:val="3"/>
        </w:rPr>
      </w:pPr>
      <w:r w:rsidRPr="00DD4B75">
        <w:rPr>
          <w:color w:val="000000"/>
          <w:spacing w:val="3"/>
        </w:rPr>
        <w:t>в) возможность печати на бумажном носителе копии электронной формы запроса;</w:t>
      </w:r>
    </w:p>
    <w:p w:rsidR="00DC5FC5" w:rsidRPr="00DD4B75" w:rsidRDefault="00DC5FC5" w:rsidP="00DD4B75">
      <w:pPr>
        <w:ind w:firstLine="709"/>
        <w:jc w:val="both"/>
        <w:rPr>
          <w:color w:val="000000"/>
          <w:spacing w:val="3"/>
        </w:rPr>
      </w:pPr>
      <w:r w:rsidRPr="00DD4B75">
        <w:rPr>
          <w:color w:val="000000"/>
          <w:spacing w:val="3"/>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5FC5" w:rsidRPr="00DD4B75" w:rsidRDefault="00DC5FC5" w:rsidP="00DD4B75">
      <w:pPr>
        <w:ind w:firstLine="709"/>
        <w:jc w:val="both"/>
        <w:rPr>
          <w:color w:val="000000"/>
          <w:spacing w:val="3"/>
        </w:rPr>
      </w:pPr>
      <w:r w:rsidRPr="00DD4B75">
        <w:rPr>
          <w:color w:val="000000"/>
          <w:spacing w:val="3"/>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rsidR="00DC5FC5" w:rsidRPr="00DD4B75" w:rsidRDefault="00DC5FC5" w:rsidP="00DD4B75">
      <w:pPr>
        <w:ind w:firstLine="709"/>
        <w:jc w:val="both"/>
        <w:rPr>
          <w:color w:val="000000"/>
          <w:spacing w:val="3"/>
        </w:rPr>
      </w:pPr>
      <w:r w:rsidRPr="00DD4B75">
        <w:rPr>
          <w:color w:val="000000"/>
          <w:spacing w:val="3"/>
        </w:rPr>
        <w:t>е) возможность вернуться на любой из этапов заполнения электронной формы запроса без потери ранее введенной информации;</w:t>
      </w:r>
    </w:p>
    <w:p w:rsidR="00DC5FC5" w:rsidRPr="00DD4B75" w:rsidRDefault="00DC5FC5" w:rsidP="00DD4B75">
      <w:pPr>
        <w:ind w:firstLine="709"/>
        <w:jc w:val="both"/>
        <w:rPr>
          <w:color w:val="000000"/>
          <w:spacing w:val="3"/>
        </w:rPr>
      </w:pPr>
      <w:r w:rsidRPr="00DD4B75">
        <w:rPr>
          <w:color w:val="000000"/>
          <w:spacing w:val="3"/>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C5FC5" w:rsidRPr="00DD4B75" w:rsidRDefault="00DD4B75" w:rsidP="00DD4B75">
      <w:pPr>
        <w:ind w:firstLine="709"/>
        <w:jc w:val="both"/>
        <w:rPr>
          <w:color w:val="000000"/>
          <w:spacing w:val="3"/>
        </w:rPr>
      </w:pPr>
      <w:r>
        <w:rPr>
          <w:color w:val="000000"/>
          <w:spacing w:val="3"/>
        </w:rPr>
        <w:lastRenderedPageBreak/>
        <w:t>2.27</w:t>
      </w:r>
      <w:r w:rsidR="00DC5FC5" w:rsidRPr="00DD4B75">
        <w:rPr>
          <w:color w:val="000000"/>
          <w:spacing w:val="3"/>
        </w:rPr>
        <w:t>. Сформированный и подписанный запрос и иные документы, необходимые для предоставления услуги, направляются в орган (организацию) посредством порталов или официальных сайтов.</w:t>
      </w:r>
    </w:p>
    <w:p w:rsidR="00DC5FC5" w:rsidRPr="00DD4B75" w:rsidRDefault="00DC5FC5" w:rsidP="00DD4B75">
      <w:pPr>
        <w:ind w:firstLine="709"/>
        <w:jc w:val="both"/>
        <w:rPr>
          <w:color w:val="000000"/>
          <w:spacing w:val="3"/>
        </w:rPr>
      </w:pPr>
      <w:r w:rsidRPr="00DD4B75">
        <w:rPr>
          <w:color w:val="000000"/>
          <w:spacing w:val="3"/>
        </w:rPr>
        <w:t>2.</w:t>
      </w:r>
      <w:r w:rsidR="00DD4B75">
        <w:rPr>
          <w:color w:val="000000"/>
          <w:spacing w:val="3"/>
        </w:rPr>
        <w:t>28</w:t>
      </w:r>
      <w:r w:rsidRPr="00DD4B75">
        <w:rPr>
          <w:color w:val="000000"/>
          <w:spacing w:val="3"/>
        </w:rPr>
        <w:t>.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DD4B75" w:rsidRPr="00DD4B75" w:rsidRDefault="00DD4B75" w:rsidP="00DD4B75">
      <w:pPr>
        <w:ind w:firstLine="709"/>
        <w:jc w:val="both"/>
        <w:rPr>
          <w:color w:val="000000"/>
          <w:spacing w:val="3"/>
        </w:rPr>
      </w:pPr>
      <w:r w:rsidRPr="00DD4B75">
        <w:rPr>
          <w:color w:val="000000"/>
          <w:spacing w:val="3"/>
        </w:rPr>
        <w:t>2.</w:t>
      </w:r>
      <w:r>
        <w:rPr>
          <w:color w:val="000000"/>
          <w:spacing w:val="3"/>
        </w:rPr>
        <w:t>29</w:t>
      </w:r>
      <w:r w:rsidRPr="00DD4B75">
        <w:rPr>
          <w:color w:val="000000"/>
          <w:spacing w:val="3"/>
        </w:rPr>
        <w:t>. Заявителю в качестве результата предоставления услуги обеспечивается по его выбору возможность получения:</w:t>
      </w:r>
    </w:p>
    <w:p w:rsidR="00DD4B75" w:rsidRPr="00DD4B75" w:rsidRDefault="00DD4B75" w:rsidP="00DD4B75">
      <w:pPr>
        <w:ind w:firstLine="709"/>
        <w:jc w:val="both"/>
        <w:rPr>
          <w:color w:val="000000"/>
          <w:spacing w:val="3"/>
        </w:rPr>
      </w:pPr>
      <w:r w:rsidRPr="00DD4B75">
        <w:rPr>
          <w:color w:val="000000"/>
          <w:spacing w:val="3"/>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D4B75" w:rsidRPr="00DD4B75" w:rsidRDefault="00DD4B75" w:rsidP="00DD4B75">
      <w:pPr>
        <w:ind w:firstLine="709"/>
        <w:jc w:val="both"/>
        <w:rPr>
          <w:color w:val="000000"/>
          <w:spacing w:val="3"/>
        </w:rPr>
      </w:pPr>
      <w:r w:rsidRPr="00DD4B75">
        <w:rPr>
          <w:color w:val="000000"/>
          <w:spacing w:val="3"/>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DD4B75" w:rsidRPr="00DD4B75" w:rsidRDefault="00DD4B75" w:rsidP="00DD4B75">
      <w:pPr>
        <w:ind w:firstLine="709"/>
        <w:jc w:val="both"/>
        <w:rPr>
          <w:color w:val="000000"/>
          <w:spacing w:val="3"/>
        </w:rPr>
      </w:pPr>
      <w:r w:rsidRPr="00DD4B75">
        <w:rPr>
          <w:color w:val="000000"/>
          <w:spacing w:val="3"/>
        </w:rPr>
        <w:t>в) информации из государственных информационных систем в случаях, предусмотренных законодательством Российской Федерации.</w:t>
      </w:r>
    </w:p>
    <w:p w:rsidR="00DC5FC5" w:rsidRPr="00DD4B75" w:rsidRDefault="00DC5FC5" w:rsidP="00DD4B75">
      <w:pPr>
        <w:ind w:firstLine="709"/>
        <w:jc w:val="both"/>
        <w:rPr>
          <w:color w:val="000000"/>
          <w:spacing w:val="3"/>
        </w:rPr>
      </w:pPr>
      <w:r w:rsidRPr="00DD4B75">
        <w:rPr>
          <w:color w:val="000000"/>
          <w:spacing w:val="3"/>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C5FC5" w:rsidRPr="00DD4B75" w:rsidRDefault="00DC5FC5" w:rsidP="00DD4B75">
      <w:pPr>
        <w:ind w:firstLine="709"/>
        <w:jc w:val="both"/>
        <w:rPr>
          <w:color w:val="000000"/>
          <w:spacing w:val="3"/>
        </w:rPr>
      </w:pPr>
      <w:r w:rsidRPr="00DD4B75">
        <w:rPr>
          <w:color w:val="000000"/>
          <w:spacing w:val="3"/>
        </w:rPr>
        <w:t>2</w:t>
      </w:r>
      <w:r w:rsidR="00DD4B75">
        <w:rPr>
          <w:color w:val="000000"/>
          <w:spacing w:val="3"/>
        </w:rPr>
        <w:t>.30</w:t>
      </w:r>
      <w:r w:rsidRPr="00DD4B75">
        <w:rPr>
          <w:color w:val="000000"/>
          <w:spacing w:val="3"/>
        </w:rPr>
        <w:t>.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5FC5" w:rsidRPr="00DD4B75" w:rsidRDefault="00DC5FC5" w:rsidP="00DD4B75">
      <w:pPr>
        <w:ind w:firstLine="709"/>
        <w:jc w:val="both"/>
        <w:rPr>
          <w:color w:val="000000"/>
          <w:spacing w:val="3"/>
        </w:rPr>
      </w:pPr>
      <w:r w:rsidRPr="00DD4B75">
        <w:rPr>
          <w:color w:val="000000"/>
          <w:spacing w:val="3"/>
        </w:rPr>
        <w:t>2.</w:t>
      </w:r>
      <w:r w:rsidR="00DD4B75">
        <w:rPr>
          <w:color w:val="000000"/>
          <w:spacing w:val="3"/>
        </w:rPr>
        <w:t>31</w:t>
      </w:r>
      <w:r w:rsidRPr="00DD4B75">
        <w:rPr>
          <w:color w:val="000000"/>
          <w:spacing w:val="3"/>
        </w:rPr>
        <w:t>. 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DC5FC5" w:rsidRPr="00DD4B75" w:rsidRDefault="00DC5FC5" w:rsidP="00DD4B75">
      <w:pPr>
        <w:ind w:firstLine="709"/>
        <w:jc w:val="both"/>
        <w:rPr>
          <w:color w:val="000000"/>
          <w:spacing w:val="3"/>
        </w:rPr>
      </w:pPr>
      <w:r w:rsidRPr="00DD4B75">
        <w:rPr>
          <w:color w:val="000000"/>
          <w:spacing w:val="3"/>
        </w:rPr>
        <w:t xml:space="preserve">Органы (организации), оператор единого портала, а также операторы порталов услуг и официальных сайтов </w:t>
      </w:r>
      <w:r w:rsidR="006F5906">
        <w:rPr>
          <w:color w:val="000000"/>
          <w:spacing w:val="3"/>
        </w:rPr>
        <w:t>имеет право</w:t>
      </w:r>
      <w:r w:rsidRPr="00DD4B75">
        <w:rPr>
          <w:color w:val="000000"/>
          <w:spacing w:val="3"/>
        </w:rPr>
        <w:t xml:space="preserve">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DC5FC5" w:rsidRPr="00DD4B75" w:rsidRDefault="00DC5FC5" w:rsidP="00DD4B75">
      <w:pPr>
        <w:ind w:firstLine="709"/>
        <w:jc w:val="both"/>
        <w:rPr>
          <w:color w:val="000000"/>
          <w:spacing w:val="3"/>
        </w:rPr>
      </w:pPr>
      <w:r w:rsidRPr="00DD4B75">
        <w:rPr>
          <w:color w:val="000000"/>
          <w:spacing w:val="3"/>
        </w:rPr>
        <w:t>2.</w:t>
      </w:r>
      <w:r w:rsidR="00DD4B75">
        <w:rPr>
          <w:color w:val="000000"/>
          <w:spacing w:val="3"/>
        </w:rPr>
        <w:t>32</w:t>
      </w:r>
      <w:r w:rsidRPr="00DD4B75">
        <w:rPr>
          <w:color w:val="000000"/>
          <w:spacing w:val="3"/>
        </w:rPr>
        <w:t>. При предоставлении услуги в электронной форме заявителю направляется:</w:t>
      </w:r>
    </w:p>
    <w:p w:rsidR="00DC5FC5" w:rsidRPr="00DD4B75" w:rsidRDefault="00DC5FC5" w:rsidP="00DD4B75">
      <w:pPr>
        <w:ind w:firstLine="709"/>
        <w:jc w:val="both"/>
        <w:rPr>
          <w:color w:val="000000"/>
          <w:spacing w:val="3"/>
        </w:rPr>
      </w:pPr>
      <w:r w:rsidRPr="00DD4B75">
        <w:rPr>
          <w:color w:val="000000"/>
          <w:spacing w:val="3"/>
        </w:rPr>
        <w:t>а) уведомление о записи на прием в орган (организацию) или многофункциональный центр, содержащее сведения о дате, времени и месте приема;</w:t>
      </w:r>
    </w:p>
    <w:p w:rsidR="00DC5FC5" w:rsidRPr="00DD4B75" w:rsidRDefault="00DC5FC5" w:rsidP="00DD4B75">
      <w:pPr>
        <w:ind w:firstLine="709"/>
        <w:jc w:val="both"/>
        <w:rPr>
          <w:color w:val="000000"/>
          <w:spacing w:val="3"/>
        </w:rPr>
      </w:pPr>
      <w:r w:rsidRPr="00DD4B75">
        <w:rPr>
          <w:color w:val="000000"/>
          <w:spacing w:val="3"/>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C5FC5" w:rsidRPr="00DD4B75" w:rsidRDefault="00DC5FC5" w:rsidP="00DD4B75">
      <w:pPr>
        <w:ind w:firstLine="709"/>
        <w:jc w:val="both"/>
        <w:rPr>
          <w:color w:val="000000"/>
          <w:spacing w:val="3"/>
        </w:rPr>
      </w:pPr>
      <w:r w:rsidRPr="00DD4B75">
        <w:rPr>
          <w:color w:val="000000"/>
          <w:spacing w:val="3"/>
        </w:rPr>
        <w:t>в) уведомление о факте получения информации, подтверждающей оплату услуги;</w:t>
      </w:r>
    </w:p>
    <w:p w:rsidR="00DC5FC5" w:rsidRPr="00DD4B75" w:rsidRDefault="00DC5FC5" w:rsidP="00DD4B75">
      <w:pPr>
        <w:ind w:firstLine="709"/>
        <w:jc w:val="both"/>
        <w:rPr>
          <w:color w:val="000000"/>
          <w:spacing w:val="3"/>
        </w:rPr>
      </w:pPr>
      <w:r w:rsidRPr="00DD4B75">
        <w:rPr>
          <w:color w:val="000000"/>
          <w:spacing w:val="3"/>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C5FC5" w:rsidRPr="00DD4B75" w:rsidRDefault="00DC5FC5" w:rsidP="00DD4B75">
      <w:pPr>
        <w:ind w:firstLine="709"/>
        <w:jc w:val="both"/>
        <w:rPr>
          <w:color w:val="000000"/>
          <w:spacing w:val="3"/>
        </w:rPr>
      </w:pPr>
      <w:r w:rsidRPr="00DD4B75">
        <w:rPr>
          <w:color w:val="000000"/>
          <w:spacing w:val="3"/>
        </w:rPr>
        <w:t>2.3</w:t>
      </w:r>
      <w:r w:rsidR="00DD4B75">
        <w:rPr>
          <w:color w:val="000000"/>
          <w:spacing w:val="3"/>
        </w:rPr>
        <w:t>3</w:t>
      </w:r>
      <w:r w:rsidRPr="00DD4B75">
        <w:rPr>
          <w:color w:val="000000"/>
          <w:spacing w:val="3"/>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w:t>
      </w:r>
      <w:r w:rsidRPr="00DD4B75">
        <w:rPr>
          <w:color w:val="000000"/>
          <w:spacing w:val="3"/>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C5FC5" w:rsidRPr="00DD4B75" w:rsidRDefault="00DC5FC5" w:rsidP="00DD4B75">
      <w:pPr>
        <w:ind w:firstLine="709"/>
        <w:jc w:val="both"/>
        <w:rPr>
          <w:color w:val="000000"/>
          <w:spacing w:val="3"/>
        </w:rPr>
      </w:pPr>
      <w:r w:rsidRPr="00DD4B75">
        <w:rPr>
          <w:color w:val="000000"/>
          <w:spacing w:val="3"/>
        </w:rPr>
        <w:t>Оценка заявителем качества предоставления услуги в электронной форме не является обязательным условием для продолжения предоставления органом (организацией) услуги.</w:t>
      </w:r>
    </w:p>
    <w:p w:rsidR="00DC5FC5" w:rsidRPr="00DD4B75" w:rsidRDefault="00DC5FC5" w:rsidP="00DD4B75">
      <w:pPr>
        <w:ind w:firstLine="709"/>
        <w:jc w:val="both"/>
        <w:rPr>
          <w:color w:val="000000"/>
          <w:spacing w:val="3"/>
        </w:rPr>
      </w:pPr>
      <w:r w:rsidRPr="00DD4B75">
        <w:rPr>
          <w:color w:val="000000"/>
          <w:spacing w:val="3"/>
        </w:rPr>
        <w:t>2.</w:t>
      </w:r>
      <w:r w:rsidR="00DD4B75">
        <w:rPr>
          <w:color w:val="000000"/>
          <w:spacing w:val="3"/>
        </w:rPr>
        <w:t>34</w:t>
      </w:r>
      <w:r w:rsidRPr="00DD4B75">
        <w:rPr>
          <w:color w:val="000000"/>
          <w:spacing w:val="3"/>
        </w:rPr>
        <w:t>. 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w:t>
      </w:r>
      <w:r w:rsidRPr="00DD4B75">
        <w:rPr>
          <w:color w:val="000000"/>
          <w:spacing w:val="3"/>
          <w:vertAlign w:val="superscript"/>
        </w:rPr>
        <w:t>2</w:t>
      </w:r>
      <w:r w:rsidRPr="00DD4B75">
        <w:rPr>
          <w:color w:val="000000"/>
          <w:spacing w:val="3"/>
        </w:rPr>
        <w:t>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5FC5" w:rsidRPr="00DD4B75" w:rsidRDefault="00DC5FC5" w:rsidP="00DD4B75">
      <w:pPr>
        <w:ind w:firstLine="709"/>
        <w:jc w:val="both"/>
      </w:pPr>
    </w:p>
    <w:p w:rsidR="00DC5FC5" w:rsidRPr="00DD4B75" w:rsidRDefault="00DC5FC5" w:rsidP="00DD4B75">
      <w:pPr>
        <w:autoSpaceDE w:val="0"/>
        <w:autoSpaceDN w:val="0"/>
        <w:adjustRightInd w:val="0"/>
        <w:ind w:firstLine="709"/>
        <w:jc w:val="both"/>
        <w:outlineLvl w:val="1"/>
        <w:rPr>
          <w:b/>
        </w:rPr>
      </w:pPr>
    </w:p>
    <w:p w:rsidR="00DC5FC5" w:rsidRPr="00DD4B75" w:rsidRDefault="00DC5FC5" w:rsidP="00DD4B75">
      <w:pPr>
        <w:autoSpaceDE w:val="0"/>
        <w:autoSpaceDN w:val="0"/>
        <w:adjustRightInd w:val="0"/>
        <w:ind w:firstLine="709"/>
        <w:jc w:val="center"/>
        <w:outlineLvl w:val="1"/>
        <w:rPr>
          <w:b/>
        </w:rPr>
      </w:pPr>
      <w:r w:rsidRPr="00DD4B75">
        <w:rPr>
          <w:b/>
        </w:rPr>
        <w:t>Раздел 3.Состав, последовательность и сроки выполнения административных  процедур, требования к порядку их выполнения</w:t>
      </w:r>
    </w:p>
    <w:p w:rsidR="00DD4B75" w:rsidRPr="00DD4B75" w:rsidRDefault="00DD4B75" w:rsidP="00DD4B75">
      <w:pPr>
        <w:widowControl w:val="0"/>
        <w:autoSpaceDE w:val="0"/>
        <w:autoSpaceDN w:val="0"/>
        <w:adjustRightInd w:val="0"/>
        <w:ind w:firstLine="709"/>
        <w:jc w:val="both"/>
      </w:pPr>
      <w:r w:rsidRPr="00DD4B75">
        <w:t xml:space="preserve">       3.1. Предоставление муниципальной услуги включает в себя следующие административные процедуры:</w:t>
      </w:r>
    </w:p>
    <w:p w:rsidR="00DD4B75" w:rsidRPr="00DD4B75" w:rsidRDefault="00DD4B75" w:rsidP="00DD4B75">
      <w:pPr>
        <w:autoSpaceDE w:val="0"/>
        <w:autoSpaceDN w:val="0"/>
        <w:adjustRightInd w:val="0"/>
        <w:ind w:firstLine="709"/>
        <w:jc w:val="both"/>
      </w:pPr>
      <w:r w:rsidRPr="00DD4B75">
        <w:t>- прием и регистрация заявления и необходимых документов;</w:t>
      </w:r>
    </w:p>
    <w:p w:rsidR="00DD4B75" w:rsidRPr="00DD4B75" w:rsidRDefault="00DD4B75" w:rsidP="00DD4B75">
      <w:pPr>
        <w:autoSpaceDE w:val="0"/>
        <w:autoSpaceDN w:val="0"/>
        <w:adjustRightInd w:val="0"/>
        <w:ind w:firstLine="709"/>
        <w:jc w:val="both"/>
      </w:pPr>
      <w:r w:rsidRPr="00DD4B75">
        <w:t>- рассмотрение заявления и необходимых документов, формирование и направление межведомственного запроса (при необходимости);</w:t>
      </w:r>
    </w:p>
    <w:p w:rsidR="00DD4B75" w:rsidRPr="00DD4B75" w:rsidRDefault="00DD4B75" w:rsidP="00DD4B75">
      <w:pPr>
        <w:autoSpaceDE w:val="0"/>
        <w:autoSpaceDN w:val="0"/>
        <w:adjustRightInd w:val="0"/>
        <w:ind w:firstLine="709"/>
        <w:jc w:val="both"/>
      </w:pPr>
      <w:r w:rsidRPr="00DD4B75">
        <w:t>- подготовка и выдача (направление) документов по результатам предоставления муниципальной услуги.</w:t>
      </w:r>
    </w:p>
    <w:p w:rsidR="00DD4B75" w:rsidRPr="00DD4B75" w:rsidRDefault="003A706A" w:rsidP="00DD4B75">
      <w:pPr>
        <w:widowControl w:val="0"/>
        <w:autoSpaceDE w:val="0"/>
        <w:autoSpaceDN w:val="0"/>
        <w:adjustRightInd w:val="0"/>
        <w:ind w:firstLine="709"/>
        <w:jc w:val="both"/>
      </w:pPr>
      <w:hyperlink r:id="rId15" w:anchor="Par448" w:history="1">
        <w:r w:rsidR="00DD4B75" w:rsidRPr="00DD4B75">
          <w:t>Блок-схема</w:t>
        </w:r>
      </w:hyperlink>
      <w:r w:rsidR="00DD4B75" w:rsidRPr="00DD4B75">
        <w:t xml:space="preserve"> последовательности административных действий при предоставлении муниципальной услуги приводится в приложении N </w:t>
      </w:r>
      <w:r w:rsidR="00DD4B75">
        <w:t>3</w:t>
      </w:r>
      <w:r w:rsidR="00DD4B75" w:rsidRPr="00DD4B75">
        <w:t xml:space="preserve"> к настоящему Административному регламенту.</w:t>
      </w:r>
    </w:p>
    <w:p w:rsidR="00DD4B75" w:rsidRPr="00DD4B75" w:rsidRDefault="00DD4B75" w:rsidP="00DD4B75">
      <w:pPr>
        <w:autoSpaceDE w:val="0"/>
        <w:autoSpaceDN w:val="0"/>
        <w:adjustRightInd w:val="0"/>
        <w:ind w:firstLine="709"/>
        <w:jc w:val="both"/>
      </w:pPr>
      <w:r w:rsidRPr="00DD4B75">
        <w:t xml:space="preserve">3.2.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r:id="rId16" w:anchor="Par104" w:history="1">
        <w:r w:rsidRPr="00DD4B75">
          <w:t>пункте 2.</w:t>
        </w:r>
      </w:hyperlink>
      <w:r>
        <w:t>5</w:t>
      </w:r>
      <w:r w:rsidRPr="00DD4B75">
        <w:t xml:space="preserve"> настоящего Административного регламента:</w:t>
      </w:r>
    </w:p>
    <w:p w:rsidR="00DD4B75" w:rsidRPr="00DD4B75" w:rsidRDefault="00DD4B75" w:rsidP="00DD4B75">
      <w:pPr>
        <w:widowControl w:val="0"/>
        <w:autoSpaceDE w:val="0"/>
        <w:autoSpaceDN w:val="0"/>
        <w:adjustRightInd w:val="0"/>
        <w:ind w:firstLine="709"/>
        <w:jc w:val="both"/>
      </w:pPr>
      <w:r w:rsidRPr="00DD4B75">
        <w:t>- личное обращение в уполномоченный орган;</w:t>
      </w:r>
    </w:p>
    <w:p w:rsidR="00DD4B75" w:rsidRPr="00DD4B75" w:rsidRDefault="00DD4B75" w:rsidP="00DD4B75">
      <w:pPr>
        <w:widowControl w:val="0"/>
        <w:autoSpaceDE w:val="0"/>
        <w:autoSpaceDN w:val="0"/>
        <w:adjustRightInd w:val="0"/>
        <w:ind w:firstLine="709"/>
        <w:jc w:val="both"/>
      </w:pPr>
      <w:r w:rsidRPr="00DD4B75">
        <w:t>- обращение, поступившее в Комитет посредством почтовой связи;</w:t>
      </w:r>
    </w:p>
    <w:p w:rsidR="00DD4B75" w:rsidRPr="00DD4B75" w:rsidRDefault="00DD4B75" w:rsidP="00DD4B75">
      <w:pPr>
        <w:widowControl w:val="0"/>
        <w:autoSpaceDE w:val="0"/>
        <w:autoSpaceDN w:val="0"/>
        <w:adjustRightInd w:val="0"/>
        <w:ind w:firstLine="709"/>
        <w:jc w:val="both"/>
      </w:pPr>
      <w:r w:rsidRPr="00DD4B75">
        <w:t>- обращение в ГБУ «МФЦ РБ»;</w:t>
      </w:r>
    </w:p>
    <w:p w:rsidR="00DD4B75" w:rsidRPr="00DD4B75" w:rsidRDefault="00DD4B75" w:rsidP="00DD4B75">
      <w:pPr>
        <w:widowControl w:val="0"/>
        <w:autoSpaceDE w:val="0"/>
        <w:autoSpaceDN w:val="0"/>
        <w:adjustRightInd w:val="0"/>
        <w:ind w:firstLine="709"/>
        <w:jc w:val="both"/>
      </w:pPr>
      <w:r w:rsidRPr="00DD4B75">
        <w:t>- обращение в электронной форме через Единый портал;</w:t>
      </w:r>
    </w:p>
    <w:p w:rsidR="00DD4B75" w:rsidRPr="00DD4B75" w:rsidRDefault="00DD4B75" w:rsidP="00DD4B75">
      <w:pPr>
        <w:pStyle w:val="a3"/>
        <w:spacing w:before="0" w:beforeAutospacing="0" w:after="0" w:afterAutospacing="0"/>
        <w:ind w:firstLine="709"/>
        <w:jc w:val="both"/>
      </w:pPr>
      <w:r w:rsidRPr="00DD4B75">
        <w:t xml:space="preserve">   Сотрудник, уполномоченный на регистрацию, осуществляет регистрацию заявления (принятых документов) в общей базе документооборота и передает его в порядке делопроизводства руководителю органа предоставления муниципальной услуги. </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Срок регистрации заявления составляет 1  рабочий  день.</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Основанием для начала процедуры рассмотрения заявления является его получение руководителем органа предоставления муниципальной услуги.</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Руководитель органа предоставления муниципальной услуги рассматривает поступившее заявление, принимает решение о назначении сотрудника - исполнителя по заявлению, о чем делает запись на заявлении.</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Срок рассмотрения заявления Руководителем органа представления составляет 1 рабочий день.</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lastRenderedPageBreak/>
        <w:t xml:space="preserve"> Сотрудник, уполномоченный на производство по заявлению, проверяет наличие сведений о заявителе  в списках граждан, состоящих на учете в качестве нуждающихся в жилых помещениях на условиях социального найма.</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Сотрудник, уполномоченный на производство по заявлению, готовит проект итогового документа – справку об очередности предоставления жилых помещений на условиях социального найма  или ответ об отказе в предоставлении муниципальной услуги и передает его в порядке делопроизводства руководителю для подписания.</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Руководитель органа предоставления  муниципальной услуги подписывает итоговый документ и передает его в порядке делопроизводства сотруднику, уполномоченному на регистрацию документа.</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Сотрудник, уполномоченный на регистрацию, осуществляет регистрацию документа и передает его сотруднику, уполномоченному на производство по заявлению.</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 Срок для подготовки итоговых документов  не может превышать 2 рабочих дней.</w:t>
      </w:r>
    </w:p>
    <w:p w:rsidR="00DD4B75" w:rsidRPr="00DD4B75" w:rsidRDefault="00DD4B75" w:rsidP="00DD4B75">
      <w:pPr>
        <w:pStyle w:val="ConsPlusNormal"/>
        <w:widowControl/>
        <w:ind w:firstLine="709"/>
        <w:jc w:val="both"/>
        <w:rPr>
          <w:rFonts w:ascii="Times New Roman" w:hAnsi="Times New Roman" w:cs="Times New Roman"/>
          <w:sz w:val="24"/>
          <w:szCs w:val="24"/>
        </w:rPr>
      </w:pPr>
      <w:r w:rsidRPr="00DD4B75">
        <w:rPr>
          <w:rFonts w:ascii="Times New Roman" w:hAnsi="Times New Roman" w:cs="Times New Roman"/>
          <w:sz w:val="24"/>
          <w:szCs w:val="24"/>
        </w:rPr>
        <w:t xml:space="preserve">Сотрудник органа предоставления, уполномоченный на производство по заявлению,  предоставляет справку об очередности предоставления жилых помещений на условиях социального найма  потребителям результатов предоставления муниципальной услуги. </w:t>
      </w:r>
    </w:p>
    <w:p w:rsidR="00DC5FC5" w:rsidRPr="00DD4B75" w:rsidRDefault="00DC5FC5" w:rsidP="00DD4B75">
      <w:pPr>
        <w:pStyle w:val="10"/>
        <w:spacing w:before="0" w:beforeAutospacing="0" w:after="0" w:afterAutospacing="0"/>
        <w:ind w:firstLine="709"/>
        <w:jc w:val="both"/>
      </w:pPr>
    </w:p>
    <w:p w:rsidR="00DC5FC5" w:rsidRPr="00DD4B75" w:rsidRDefault="00DC5FC5" w:rsidP="00DD4B75">
      <w:pPr>
        <w:autoSpaceDE w:val="0"/>
        <w:autoSpaceDN w:val="0"/>
        <w:adjustRightInd w:val="0"/>
        <w:ind w:firstLine="709"/>
        <w:jc w:val="both"/>
        <w:rPr>
          <w:b/>
        </w:rPr>
      </w:pPr>
    </w:p>
    <w:p w:rsidR="00DC5FC5" w:rsidRPr="00DD4B75" w:rsidRDefault="00DC5FC5" w:rsidP="00DD4B75">
      <w:pPr>
        <w:autoSpaceDE w:val="0"/>
        <w:autoSpaceDN w:val="0"/>
        <w:adjustRightInd w:val="0"/>
        <w:ind w:firstLine="709"/>
        <w:jc w:val="center"/>
        <w:rPr>
          <w:b/>
        </w:rPr>
      </w:pPr>
      <w:r w:rsidRPr="00DD4B75">
        <w:rPr>
          <w:b/>
        </w:rPr>
        <w:t>Раздел 4. Формы контроля за предоставлением муниципальной услуги</w:t>
      </w:r>
    </w:p>
    <w:p w:rsidR="00DC5FC5" w:rsidRPr="00DD4B75" w:rsidRDefault="00DC5FC5" w:rsidP="00DD4B75">
      <w:pPr>
        <w:autoSpaceDE w:val="0"/>
        <w:autoSpaceDN w:val="0"/>
        <w:adjustRightInd w:val="0"/>
        <w:ind w:firstLine="709"/>
        <w:jc w:val="both"/>
      </w:pPr>
      <w:r w:rsidRPr="00DD4B75">
        <w:t>4.1. Текущий контроль соблюдения последовательности действий, определенных административными процедурами по предоставлению услуги (далее - текущий контроль), осуществляется главой администрации муниципального образования  «город Северобайкальск» и его заместителями, председателем Комитета по управлению городским хозяйством, начальником отдела архитектурно-земельных отношений.</w:t>
      </w:r>
    </w:p>
    <w:p w:rsidR="00DC5FC5" w:rsidRPr="00DD4B75" w:rsidRDefault="00DC5FC5" w:rsidP="00DD4B75">
      <w:pPr>
        <w:autoSpaceDE w:val="0"/>
        <w:autoSpaceDN w:val="0"/>
        <w:adjustRightInd w:val="0"/>
        <w:ind w:firstLine="709"/>
        <w:jc w:val="both"/>
      </w:pPr>
      <w:r w:rsidRPr="00DD4B75">
        <w:t>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DC5FC5" w:rsidRPr="00DD4B75" w:rsidRDefault="00DC5FC5" w:rsidP="00DD4B75">
      <w:pPr>
        <w:autoSpaceDE w:val="0"/>
        <w:autoSpaceDN w:val="0"/>
        <w:adjustRightInd w:val="0"/>
        <w:ind w:firstLine="709"/>
        <w:jc w:val="both"/>
      </w:pPr>
      <w:r w:rsidRPr="00DD4B75">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DC5FC5" w:rsidRPr="00DD4B75" w:rsidRDefault="00DC5FC5" w:rsidP="00DD4B75">
      <w:pPr>
        <w:autoSpaceDE w:val="0"/>
        <w:autoSpaceDN w:val="0"/>
        <w:adjustRightInd w:val="0"/>
        <w:ind w:firstLine="709"/>
        <w:jc w:val="both"/>
      </w:pPr>
      <w:r w:rsidRPr="00DD4B75">
        <w:t>Проверки могут быть плановыми (осуществляться на основании планов работы главы администрации муниципального образования «город Северобайкальск») и внеплановыми. При проведении проверки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DD4B75" w:rsidRPr="00DD4B75" w:rsidRDefault="00DD4B75" w:rsidP="00DD4B75">
      <w:pPr>
        <w:widowControl w:val="0"/>
        <w:autoSpaceDE w:val="0"/>
        <w:autoSpaceDN w:val="0"/>
        <w:adjustRightInd w:val="0"/>
        <w:ind w:firstLine="709"/>
        <w:jc w:val="both"/>
      </w:pPr>
      <w:r w:rsidRPr="00DD4B75">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DD4B75" w:rsidRPr="00DD4B75" w:rsidRDefault="00DD4B75" w:rsidP="00DD4B75">
      <w:pPr>
        <w:widowControl w:val="0"/>
        <w:autoSpaceDE w:val="0"/>
        <w:autoSpaceDN w:val="0"/>
        <w:adjustRightInd w:val="0"/>
        <w:ind w:firstLine="709"/>
        <w:jc w:val="both"/>
      </w:pPr>
      <w:r>
        <w:t xml:space="preserve">4.3. </w:t>
      </w:r>
      <w:r w:rsidRPr="00DD4B75">
        <w:t>Для оценки качества предоставления и доступности муниципальной услуги   назначается:</w:t>
      </w:r>
    </w:p>
    <w:p w:rsidR="00DD4B75" w:rsidRPr="00DD4B75" w:rsidRDefault="00DD4B75" w:rsidP="00DD4B75">
      <w:pPr>
        <w:widowControl w:val="0"/>
        <w:autoSpaceDE w:val="0"/>
        <w:autoSpaceDN w:val="0"/>
        <w:adjustRightInd w:val="0"/>
        <w:ind w:firstLine="709"/>
        <w:jc w:val="both"/>
      </w:pPr>
      <w:r w:rsidRPr="00DD4B75">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DD4B75" w:rsidRPr="00DD4B75" w:rsidRDefault="00DD4B75" w:rsidP="00DD4B75">
      <w:pPr>
        <w:widowControl w:val="0"/>
        <w:autoSpaceDE w:val="0"/>
        <w:autoSpaceDN w:val="0"/>
        <w:adjustRightInd w:val="0"/>
        <w:ind w:firstLine="709"/>
        <w:jc w:val="both"/>
      </w:pPr>
      <w:r w:rsidRPr="00DD4B75">
        <w:t>- должностное лицо, ответственное за контроль и подготовку ежеквартального отчета о качестве и доступности муниципальных услуг, - контролер.</w:t>
      </w:r>
    </w:p>
    <w:p w:rsidR="00DC5FC5" w:rsidRPr="00DD4B75" w:rsidRDefault="00DC5FC5" w:rsidP="00DD4B75">
      <w:pPr>
        <w:autoSpaceDE w:val="0"/>
        <w:autoSpaceDN w:val="0"/>
        <w:adjustRightInd w:val="0"/>
        <w:ind w:firstLine="709"/>
        <w:jc w:val="both"/>
      </w:pPr>
      <w:r w:rsidRPr="00DD4B75">
        <w:t>Результаты проверки оформляются в виде заключения, в котором отмечаются выявленные недостатки и предложения по их устранению.</w:t>
      </w:r>
    </w:p>
    <w:p w:rsidR="00DC5FC5" w:rsidRPr="00DD4B75" w:rsidRDefault="00DC5FC5" w:rsidP="00DD4B75">
      <w:pPr>
        <w:autoSpaceDE w:val="0"/>
        <w:autoSpaceDN w:val="0"/>
        <w:adjustRightInd w:val="0"/>
        <w:ind w:firstLine="709"/>
        <w:jc w:val="both"/>
      </w:pPr>
      <w:r w:rsidRPr="00DD4B75">
        <w:t>4.</w:t>
      </w:r>
      <w:r w:rsidR="00DD4B75">
        <w:t>4</w:t>
      </w:r>
      <w:r w:rsidRPr="00DD4B75">
        <w:t>.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DC5FC5" w:rsidRPr="00DD4B75" w:rsidRDefault="00DD4B75" w:rsidP="00DD4B75">
      <w:pPr>
        <w:autoSpaceDE w:val="0"/>
        <w:autoSpaceDN w:val="0"/>
        <w:adjustRightInd w:val="0"/>
        <w:ind w:firstLine="709"/>
        <w:jc w:val="both"/>
      </w:pPr>
      <w:r>
        <w:lastRenderedPageBreak/>
        <w:t>4.5</w:t>
      </w:r>
      <w:r w:rsidR="00DC5FC5" w:rsidRPr="00DD4B75">
        <w:t>. Специалисты МКУ КУГХ  несут дисциплинарную ответственность за несоблюдение сроков и последовательности совершения административных действий. Ответственность специалистов закрепляется в их должностных регламентах.</w:t>
      </w:r>
    </w:p>
    <w:p w:rsidR="00DC5FC5" w:rsidRPr="00DD4B75" w:rsidRDefault="00DC5FC5" w:rsidP="00DD4B75">
      <w:pPr>
        <w:autoSpaceDE w:val="0"/>
        <w:autoSpaceDN w:val="0"/>
        <w:adjustRightInd w:val="0"/>
        <w:ind w:firstLine="709"/>
        <w:jc w:val="both"/>
        <w:rPr>
          <w:b/>
        </w:rPr>
      </w:pPr>
    </w:p>
    <w:p w:rsidR="00DC5FC5" w:rsidRPr="00DD4B75" w:rsidRDefault="00DC5FC5" w:rsidP="00DD4B75">
      <w:pPr>
        <w:autoSpaceDE w:val="0"/>
        <w:autoSpaceDN w:val="0"/>
        <w:adjustRightInd w:val="0"/>
        <w:ind w:firstLine="709"/>
        <w:jc w:val="both"/>
        <w:rPr>
          <w:b/>
        </w:rPr>
      </w:pPr>
    </w:p>
    <w:p w:rsidR="00DC5FC5" w:rsidRPr="00DD4B75" w:rsidRDefault="00DC5FC5" w:rsidP="00DD4B75">
      <w:pPr>
        <w:autoSpaceDE w:val="0"/>
        <w:autoSpaceDN w:val="0"/>
        <w:adjustRightInd w:val="0"/>
        <w:ind w:firstLine="709"/>
        <w:jc w:val="center"/>
        <w:rPr>
          <w:b/>
        </w:rPr>
      </w:pPr>
      <w:r w:rsidRPr="00DD4B75">
        <w:rPr>
          <w:b/>
        </w:rPr>
        <w:t>Раздел 5. Досудебный (внесудебный) порядок обжалования решений и действий (бездействия) органа, предоставляющего муниципальную услугу,</w:t>
      </w:r>
    </w:p>
    <w:p w:rsidR="00DC5FC5" w:rsidRPr="00DD4B75" w:rsidRDefault="00DC5FC5" w:rsidP="00DD4B75">
      <w:pPr>
        <w:autoSpaceDE w:val="0"/>
        <w:autoSpaceDN w:val="0"/>
        <w:adjustRightInd w:val="0"/>
        <w:ind w:firstLine="709"/>
        <w:jc w:val="center"/>
        <w:rPr>
          <w:b/>
        </w:rPr>
      </w:pPr>
      <w:r w:rsidRPr="00DD4B75">
        <w:rPr>
          <w:b/>
        </w:rPr>
        <w:t>а также должностных лиц или муниципальных служащих.</w:t>
      </w:r>
    </w:p>
    <w:p w:rsidR="00DC5FC5" w:rsidRPr="00DD4B75" w:rsidRDefault="00DC5FC5" w:rsidP="00DD4B75">
      <w:pPr>
        <w:widowControl w:val="0"/>
        <w:autoSpaceDE w:val="0"/>
        <w:autoSpaceDN w:val="0"/>
        <w:adjustRightInd w:val="0"/>
        <w:ind w:firstLine="709"/>
        <w:jc w:val="both"/>
        <w:outlineLvl w:val="2"/>
      </w:pPr>
      <w:r w:rsidRPr="00DD4B75">
        <w:t>5.1. Информация для заявителя о его праве подать жалобу на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DC5FC5" w:rsidRPr="00DD4B75" w:rsidRDefault="00DC5FC5" w:rsidP="00DD4B75">
      <w:pPr>
        <w:widowControl w:val="0"/>
        <w:autoSpaceDE w:val="0"/>
        <w:autoSpaceDN w:val="0"/>
        <w:adjustRightInd w:val="0"/>
        <w:ind w:firstLine="709"/>
        <w:jc w:val="both"/>
        <w:outlineLvl w:val="2"/>
      </w:pPr>
      <w:r w:rsidRPr="00DD4B75">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DC5FC5" w:rsidRPr="00DD4B75" w:rsidRDefault="00DC5FC5" w:rsidP="00DD4B75">
      <w:pPr>
        <w:widowControl w:val="0"/>
        <w:autoSpaceDE w:val="0"/>
        <w:autoSpaceDN w:val="0"/>
        <w:adjustRightInd w:val="0"/>
        <w:ind w:firstLine="709"/>
        <w:jc w:val="both"/>
        <w:outlineLvl w:val="2"/>
      </w:pPr>
      <w:bookmarkStart w:id="2" w:name="Par274"/>
      <w:bookmarkEnd w:id="2"/>
      <w:r w:rsidRPr="00DD4B75">
        <w:t>5.2. Предмет жалобы</w:t>
      </w:r>
    </w:p>
    <w:p w:rsidR="00DC5FC5" w:rsidRPr="00DD4B75" w:rsidRDefault="00DC5FC5" w:rsidP="00DD4B75">
      <w:pPr>
        <w:widowControl w:val="0"/>
        <w:autoSpaceDE w:val="0"/>
        <w:autoSpaceDN w:val="0"/>
        <w:adjustRightInd w:val="0"/>
        <w:ind w:firstLine="709"/>
        <w:jc w:val="both"/>
        <w:outlineLvl w:val="2"/>
      </w:pPr>
      <w:r w:rsidRPr="00DD4B75">
        <w:t>Заявитель может обратиться с жалобой, в том числе в следующих случаях:</w:t>
      </w:r>
    </w:p>
    <w:p w:rsidR="00DC5FC5" w:rsidRPr="00DD4B75" w:rsidRDefault="00DC5FC5" w:rsidP="00DD4B75">
      <w:pPr>
        <w:widowControl w:val="0"/>
        <w:autoSpaceDE w:val="0"/>
        <w:autoSpaceDN w:val="0"/>
        <w:adjustRightInd w:val="0"/>
        <w:ind w:firstLine="709"/>
        <w:jc w:val="both"/>
      </w:pPr>
      <w:r w:rsidRPr="00DD4B75">
        <w:t>- нарушение срока регистрации запроса заявителя о предоставлении муниципальной услуги;</w:t>
      </w:r>
    </w:p>
    <w:p w:rsidR="00DC5FC5" w:rsidRPr="00DD4B75" w:rsidRDefault="00DC5FC5" w:rsidP="00DD4B75">
      <w:pPr>
        <w:widowControl w:val="0"/>
        <w:autoSpaceDE w:val="0"/>
        <w:autoSpaceDN w:val="0"/>
        <w:adjustRightInd w:val="0"/>
        <w:ind w:firstLine="709"/>
        <w:jc w:val="both"/>
      </w:pPr>
      <w:r w:rsidRPr="00DD4B75">
        <w:t>- нарушение срока предоставления муниципальной услуги;</w:t>
      </w:r>
    </w:p>
    <w:p w:rsidR="00DC5FC5" w:rsidRPr="00DD4B75" w:rsidRDefault="00DC5FC5" w:rsidP="00DD4B75">
      <w:pPr>
        <w:widowControl w:val="0"/>
        <w:autoSpaceDE w:val="0"/>
        <w:autoSpaceDN w:val="0"/>
        <w:adjustRightInd w:val="0"/>
        <w:ind w:firstLine="709"/>
        <w:jc w:val="both"/>
      </w:pPr>
      <w:r w:rsidRPr="00DD4B75">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5FC5" w:rsidRPr="00DD4B75" w:rsidRDefault="00DC5FC5" w:rsidP="00DD4B75">
      <w:pPr>
        <w:widowControl w:val="0"/>
        <w:autoSpaceDE w:val="0"/>
        <w:autoSpaceDN w:val="0"/>
        <w:adjustRightInd w:val="0"/>
        <w:ind w:firstLine="709"/>
        <w:jc w:val="both"/>
      </w:pPr>
      <w:r w:rsidRPr="00DD4B75">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5FC5" w:rsidRPr="00DD4B75" w:rsidRDefault="00DC5FC5" w:rsidP="00DD4B75">
      <w:pPr>
        <w:widowControl w:val="0"/>
        <w:autoSpaceDE w:val="0"/>
        <w:autoSpaceDN w:val="0"/>
        <w:adjustRightInd w:val="0"/>
        <w:ind w:firstLine="709"/>
        <w:jc w:val="both"/>
      </w:pPr>
      <w:r w:rsidRPr="00DD4B75">
        <w:t>- затребование с заявителя при предоставлении муниципальной услуги платы;</w:t>
      </w:r>
    </w:p>
    <w:p w:rsidR="00DC5FC5" w:rsidRPr="00DD4B75" w:rsidRDefault="00DC5FC5" w:rsidP="00DD4B75">
      <w:pPr>
        <w:widowControl w:val="0"/>
        <w:autoSpaceDE w:val="0"/>
        <w:autoSpaceDN w:val="0"/>
        <w:adjustRightInd w:val="0"/>
        <w:ind w:firstLine="709"/>
        <w:jc w:val="both"/>
      </w:pPr>
      <w:r w:rsidRPr="00DD4B75">
        <w:t>- отказ в предоставлении муниципальной услуги;</w:t>
      </w:r>
    </w:p>
    <w:p w:rsidR="00DC5FC5" w:rsidRPr="00DD4B75" w:rsidRDefault="00DC5FC5" w:rsidP="00DD4B75">
      <w:pPr>
        <w:widowControl w:val="0"/>
        <w:autoSpaceDE w:val="0"/>
        <w:autoSpaceDN w:val="0"/>
        <w:adjustRightInd w:val="0"/>
        <w:ind w:firstLine="709"/>
        <w:jc w:val="both"/>
      </w:pPr>
      <w:r w:rsidRPr="00DD4B75">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DC5FC5" w:rsidRPr="00DD4B75" w:rsidRDefault="00DC5FC5" w:rsidP="00DD4B75">
      <w:pPr>
        <w:widowControl w:val="0"/>
        <w:autoSpaceDE w:val="0"/>
        <w:autoSpaceDN w:val="0"/>
        <w:adjustRightInd w:val="0"/>
        <w:ind w:firstLine="709"/>
        <w:jc w:val="both"/>
        <w:outlineLvl w:val="2"/>
      </w:pPr>
      <w:bookmarkStart w:id="3" w:name="Par285"/>
      <w:bookmarkEnd w:id="3"/>
      <w:r w:rsidRPr="00DD4B75">
        <w:t>5.3. Орган и уполномоченные на рассмотрение жалобы должностные лица, которым может быть направлена жалоба.</w:t>
      </w:r>
    </w:p>
    <w:p w:rsidR="00DC5FC5" w:rsidRPr="00DD4B75" w:rsidRDefault="00DC5FC5" w:rsidP="00DD4B75">
      <w:pPr>
        <w:widowControl w:val="0"/>
        <w:autoSpaceDE w:val="0"/>
        <w:autoSpaceDN w:val="0"/>
        <w:adjustRightInd w:val="0"/>
        <w:ind w:firstLine="709"/>
        <w:jc w:val="both"/>
        <w:outlineLvl w:val="2"/>
      </w:pPr>
      <w:r w:rsidRPr="00DD4B75">
        <w:t>Должностным лицом Администрации, уполномоченным на рассмотрение жалоб, является управление делами администрации.</w:t>
      </w:r>
    </w:p>
    <w:p w:rsidR="00DC5FC5" w:rsidRPr="00DD4B75" w:rsidRDefault="00DC5FC5" w:rsidP="00DD4B75">
      <w:pPr>
        <w:widowControl w:val="0"/>
        <w:autoSpaceDE w:val="0"/>
        <w:autoSpaceDN w:val="0"/>
        <w:adjustRightInd w:val="0"/>
        <w:ind w:firstLine="709"/>
        <w:jc w:val="both"/>
      </w:pPr>
      <w:r w:rsidRPr="00DD4B75">
        <w:t>5.4. Жалоба на решения и действия (бездействие) должностных лиц, муниципальных служащих подается председателю Комитета. На решения уполномоченного органа – Главе.</w:t>
      </w:r>
    </w:p>
    <w:p w:rsidR="00DC5FC5" w:rsidRPr="00DD4B75" w:rsidRDefault="00DC5FC5" w:rsidP="00DD4B75">
      <w:pPr>
        <w:widowControl w:val="0"/>
        <w:autoSpaceDE w:val="0"/>
        <w:autoSpaceDN w:val="0"/>
        <w:adjustRightInd w:val="0"/>
        <w:ind w:firstLine="709"/>
        <w:jc w:val="both"/>
      </w:pPr>
      <w:bookmarkStart w:id="4" w:name="Par291"/>
      <w:bookmarkEnd w:id="4"/>
      <w:r w:rsidRPr="00DD4B75">
        <w:t>5.5. В случае поступления в Администрацию жалобы в отношении муниципальной услуги, которую оказывает другой орган, жалоба регистрируется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5" w:name="Par293"/>
      <w:bookmarkEnd w:id="5"/>
    </w:p>
    <w:p w:rsidR="00DC5FC5" w:rsidRPr="00DD4B75" w:rsidRDefault="00DC5FC5" w:rsidP="00DD4B75">
      <w:pPr>
        <w:widowControl w:val="0"/>
        <w:autoSpaceDE w:val="0"/>
        <w:autoSpaceDN w:val="0"/>
        <w:adjustRightInd w:val="0"/>
        <w:ind w:firstLine="709"/>
        <w:jc w:val="both"/>
      </w:pPr>
      <w:r w:rsidRPr="00DD4B75">
        <w:t>5.6. Порядок подачи и рассмотрения жалобы</w:t>
      </w:r>
    </w:p>
    <w:p w:rsidR="00DC5FC5" w:rsidRPr="00DD4B75" w:rsidRDefault="00DC5FC5" w:rsidP="00DD4B75">
      <w:pPr>
        <w:widowControl w:val="0"/>
        <w:autoSpaceDE w:val="0"/>
        <w:autoSpaceDN w:val="0"/>
        <w:adjustRightInd w:val="0"/>
        <w:ind w:firstLine="709"/>
        <w:jc w:val="both"/>
        <w:rPr>
          <w:b/>
          <w:bCs/>
        </w:rPr>
      </w:pPr>
      <w:r w:rsidRPr="00DD4B75">
        <w:t>Жалоба на решения и действия (бездействие) подается в письменной форме на бумажном носителе или в электронной форме.</w:t>
      </w:r>
    </w:p>
    <w:p w:rsidR="00DC5FC5" w:rsidRPr="00DD4B75" w:rsidRDefault="00DC5FC5" w:rsidP="00DD4B75">
      <w:pPr>
        <w:widowControl w:val="0"/>
        <w:autoSpaceDE w:val="0"/>
        <w:autoSpaceDN w:val="0"/>
        <w:adjustRightInd w:val="0"/>
        <w:ind w:firstLine="709"/>
        <w:jc w:val="both"/>
      </w:pPr>
      <w:r w:rsidRPr="00DD4B75">
        <w:t>5.6.1. Жалоба на должностных лиц:</w:t>
      </w:r>
      <w:bookmarkStart w:id="6" w:name="_GoBack"/>
      <w:bookmarkEnd w:id="6"/>
    </w:p>
    <w:p w:rsidR="00DC5FC5" w:rsidRPr="00DD4B75" w:rsidRDefault="00DC5FC5" w:rsidP="00DD4B75">
      <w:pPr>
        <w:widowControl w:val="0"/>
        <w:autoSpaceDE w:val="0"/>
        <w:autoSpaceDN w:val="0"/>
        <w:adjustRightInd w:val="0"/>
        <w:ind w:firstLine="709"/>
        <w:jc w:val="both"/>
      </w:pPr>
      <w:r w:rsidRPr="00DD4B75">
        <w:t>а) по адресу 671700, г. Северобайкальск, пр. Ленинградский, д.7;</w:t>
      </w:r>
    </w:p>
    <w:p w:rsidR="00DC5FC5" w:rsidRPr="00DD4B75" w:rsidRDefault="00DC5FC5" w:rsidP="00DD4B75">
      <w:pPr>
        <w:widowControl w:val="0"/>
        <w:autoSpaceDE w:val="0"/>
        <w:autoSpaceDN w:val="0"/>
        <w:adjustRightInd w:val="0"/>
        <w:ind w:firstLine="709"/>
        <w:jc w:val="both"/>
      </w:pPr>
      <w:r w:rsidRPr="00DD4B75">
        <w:t xml:space="preserve">б) по электронной почте: admsevbk@icm.buryatia.ru       </w:t>
      </w:r>
    </w:p>
    <w:p w:rsidR="00DC5FC5" w:rsidRPr="00DD4B75" w:rsidRDefault="00DC5FC5" w:rsidP="00DD4B75">
      <w:pPr>
        <w:widowControl w:val="0"/>
        <w:autoSpaceDE w:val="0"/>
        <w:autoSpaceDN w:val="0"/>
        <w:adjustRightInd w:val="0"/>
        <w:ind w:firstLine="709"/>
        <w:jc w:val="both"/>
      </w:pPr>
      <w:r w:rsidRPr="00DD4B75">
        <w:t>в) при личном приеме заявителя.</w:t>
      </w:r>
    </w:p>
    <w:p w:rsidR="00DC5FC5" w:rsidRPr="00DD4B75" w:rsidRDefault="00DC5FC5" w:rsidP="00DD4B75">
      <w:pPr>
        <w:widowControl w:val="0"/>
        <w:autoSpaceDE w:val="0"/>
        <w:autoSpaceDN w:val="0"/>
        <w:adjustRightInd w:val="0"/>
        <w:ind w:firstLine="709"/>
        <w:jc w:val="both"/>
      </w:pPr>
      <w:r w:rsidRPr="00DD4B75">
        <w:t>5.6.</w:t>
      </w:r>
      <w:r w:rsidR="008A5011">
        <w:t>2</w:t>
      </w:r>
      <w:r w:rsidRPr="00DD4B75">
        <w:t xml:space="preserve">. Жалоба может быть направлена в электронном виде через официальный сайт </w:t>
      </w:r>
      <w:hyperlink r:id="rId17" w:history="1">
        <w:r w:rsidR="008A5011" w:rsidRPr="008A5011">
          <w:rPr>
            <w:rStyle w:val="a5"/>
          </w:rPr>
          <w:t>https://egov-buryatia.ru/gsevbk</w:t>
        </w:r>
      </w:hyperlink>
      <w:r w:rsidR="008A5011" w:rsidRPr="008A5011">
        <w:t>.</w:t>
      </w:r>
    </w:p>
    <w:p w:rsidR="00DC5FC5" w:rsidRPr="00DD4B75" w:rsidRDefault="00DC5FC5" w:rsidP="00DD4B75">
      <w:pPr>
        <w:widowControl w:val="0"/>
        <w:autoSpaceDE w:val="0"/>
        <w:autoSpaceDN w:val="0"/>
        <w:adjustRightInd w:val="0"/>
        <w:ind w:firstLine="709"/>
        <w:jc w:val="both"/>
      </w:pPr>
      <w:r w:rsidRPr="00DD4B75">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C5FC5" w:rsidRPr="00DD4B75" w:rsidRDefault="00DC5FC5" w:rsidP="00DD4B75">
      <w:pPr>
        <w:widowControl w:val="0"/>
        <w:autoSpaceDE w:val="0"/>
        <w:autoSpaceDN w:val="0"/>
        <w:adjustRightInd w:val="0"/>
        <w:ind w:firstLine="709"/>
        <w:jc w:val="both"/>
      </w:pPr>
      <w:r w:rsidRPr="00DD4B75">
        <w:t>5.7. Жалоба должна содержать:</w:t>
      </w:r>
    </w:p>
    <w:p w:rsidR="00DC5FC5" w:rsidRPr="00DD4B75" w:rsidRDefault="00DC5FC5" w:rsidP="00DD4B75">
      <w:pPr>
        <w:widowControl w:val="0"/>
        <w:autoSpaceDE w:val="0"/>
        <w:autoSpaceDN w:val="0"/>
        <w:adjustRightInd w:val="0"/>
        <w:ind w:firstLine="709"/>
        <w:jc w:val="both"/>
      </w:pPr>
      <w:r w:rsidRPr="00DD4B75">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DC5FC5" w:rsidRPr="00DD4B75" w:rsidRDefault="00DC5FC5" w:rsidP="00DD4B75">
      <w:pPr>
        <w:widowControl w:val="0"/>
        <w:autoSpaceDE w:val="0"/>
        <w:autoSpaceDN w:val="0"/>
        <w:adjustRightInd w:val="0"/>
        <w:ind w:firstLine="709"/>
        <w:jc w:val="both"/>
      </w:pPr>
      <w:r w:rsidRPr="00DD4B75">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5FC5" w:rsidRPr="00DD4B75" w:rsidRDefault="00DC5FC5" w:rsidP="00DD4B75">
      <w:pPr>
        <w:widowControl w:val="0"/>
        <w:autoSpaceDE w:val="0"/>
        <w:autoSpaceDN w:val="0"/>
        <w:adjustRightInd w:val="0"/>
        <w:ind w:firstLine="709"/>
        <w:jc w:val="both"/>
      </w:pPr>
      <w:r w:rsidRPr="00DD4B75">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C5FC5" w:rsidRPr="00DD4B75" w:rsidRDefault="00DC5FC5" w:rsidP="00DD4B75">
      <w:pPr>
        <w:widowControl w:val="0"/>
        <w:autoSpaceDE w:val="0"/>
        <w:autoSpaceDN w:val="0"/>
        <w:adjustRightInd w:val="0"/>
        <w:ind w:firstLine="709"/>
        <w:jc w:val="both"/>
      </w:pPr>
      <w:r w:rsidRPr="00DD4B75">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C5FC5" w:rsidRPr="00DD4B75" w:rsidRDefault="00DC5FC5" w:rsidP="00DD4B75">
      <w:pPr>
        <w:widowControl w:val="0"/>
        <w:autoSpaceDE w:val="0"/>
        <w:autoSpaceDN w:val="0"/>
        <w:adjustRightInd w:val="0"/>
        <w:ind w:firstLine="709"/>
        <w:jc w:val="both"/>
      </w:pPr>
      <w:r w:rsidRPr="00DD4B75">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C5FC5" w:rsidRPr="00DD4B75" w:rsidRDefault="00DC5FC5" w:rsidP="00DD4B75">
      <w:pPr>
        <w:widowControl w:val="0"/>
        <w:autoSpaceDE w:val="0"/>
        <w:autoSpaceDN w:val="0"/>
        <w:adjustRightInd w:val="0"/>
        <w:ind w:firstLine="709"/>
        <w:jc w:val="both"/>
      </w:pPr>
      <w:r w:rsidRPr="00DD4B75">
        <w:t>а) оформленная в соответствии с законодательством Российской Федерации доверенность (для физических лиц);</w:t>
      </w:r>
    </w:p>
    <w:p w:rsidR="00DC5FC5" w:rsidRPr="00DD4B75" w:rsidRDefault="00DC5FC5" w:rsidP="00DD4B75">
      <w:pPr>
        <w:widowControl w:val="0"/>
        <w:autoSpaceDE w:val="0"/>
        <w:autoSpaceDN w:val="0"/>
        <w:adjustRightInd w:val="0"/>
        <w:ind w:firstLine="709"/>
        <w:jc w:val="both"/>
      </w:pPr>
      <w:r w:rsidRPr="00DD4B75">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5FC5" w:rsidRPr="00DD4B75" w:rsidRDefault="00DC5FC5" w:rsidP="00DD4B75">
      <w:pPr>
        <w:widowControl w:val="0"/>
        <w:autoSpaceDE w:val="0"/>
        <w:autoSpaceDN w:val="0"/>
        <w:adjustRightInd w:val="0"/>
        <w:ind w:firstLine="709"/>
        <w:jc w:val="both"/>
      </w:pPr>
      <w:r w:rsidRPr="00DD4B75">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5FC5" w:rsidRPr="00DD4B75" w:rsidRDefault="00DC5FC5" w:rsidP="00DD4B75">
      <w:pPr>
        <w:widowControl w:val="0"/>
        <w:autoSpaceDE w:val="0"/>
        <w:autoSpaceDN w:val="0"/>
        <w:adjustRightInd w:val="0"/>
        <w:ind w:firstLine="709"/>
        <w:jc w:val="both"/>
      </w:pPr>
      <w:r w:rsidRPr="00DD4B75">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w:t>
      </w:r>
    </w:p>
    <w:p w:rsidR="00DC5FC5" w:rsidRPr="00DD4B75" w:rsidRDefault="00DC5FC5" w:rsidP="00DD4B75">
      <w:pPr>
        <w:widowControl w:val="0"/>
        <w:autoSpaceDE w:val="0"/>
        <w:autoSpaceDN w:val="0"/>
        <w:adjustRightInd w:val="0"/>
        <w:ind w:firstLine="709"/>
        <w:jc w:val="both"/>
        <w:rPr>
          <w:bCs/>
        </w:rPr>
      </w:pPr>
      <w:r w:rsidRPr="00DD4B75">
        <w:rPr>
          <w:bCs/>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DC5FC5" w:rsidRPr="00DD4B75" w:rsidRDefault="00DC5FC5" w:rsidP="00DD4B75">
      <w:pPr>
        <w:widowControl w:val="0"/>
        <w:autoSpaceDE w:val="0"/>
        <w:autoSpaceDN w:val="0"/>
        <w:adjustRightInd w:val="0"/>
        <w:ind w:firstLine="709"/>
        <w:jc w:val="both"/>
      </w:pPr>
      <w:r w:rsidRPr="00DD4B75">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DC5FC5" w:rsidRPr="00DD4B75" w:rsidRDefault="00DC5FC5" w:rsidP="00DD4B75">
      <w:pPr>
        <w:widowControl w:val="0"/>
        <w:autoSpaceDE w:val="0"/>
        <w:autoSpaceDN w:val="0"/>
        <w:adjustRightInd w:val="0"/>
        <w:ind w:firstLine="709"/>
        <w:jc w:val="both"/>
      </w:pPr>
      <w:r w:rsidRPr="00DD4B75">
        <w:t>5.9. Глава обеспечивает:</w:t>
      </w:r>
    </w:p>
    <w:p w:rsidR="00DC5FC5" w:rsidRPr="00DD4B75" w:rsidRDefault="00DC5FC5" w:rsidP="00DD4B75">
      <w:pPr>
        <w:widowControl w:val="0"/>
        <w:autoSpaceDE w:val="0"/>
        <w:autoSpaceDN w:val="0"/>
        <w:adjustRightInd w:val="0"/>
        <w:ind w:firstLine="709"/>
        <w:jc w:val="both"/>
      </w:pPr>
      <w:r w:rsidRPr="00DD4B75">
        <w:t xml:space="preserve">а) рассмотрение жалобы в сроки, указанные в </w:t>
      </w:r>
      <w:hyperlink r:id="rId18" w:anchor="Par328" w:history="1">
        <w:r w:rsidRPr="00DD4B75">
          <w:rPr>
            <w:color w:val="0000FF"/>
          </w:rPr>
          <w:t>п. 5.10</w:t>
        </w:r>
      </w:hyperlink>
      <w:r w:rsidRPr="00DD4B75">
        <w:t xml:space="preserve"> настоящего Регламента;</w:t>
      </w:r>
    </w:p>
    <w:p w:rsidR="00DC5FC5" w:rsidRPr="00DD4B75" w:rsidRDefault="00DC5FC5" w:rsidP="00DD4B75">
      <w:pPr>
        <w:widowControl w:val="0"/>
        <w:autoSpaceDE w:val="0"/>
        <w:autoSpaceDN w:val="0"/>
        <w:adjustRightInd w:val="0"/>
        <w:ind w:firstLine="709"/>
        <w:jc w:val="both"/>
      </w:pPr>
      <w:r w:rsidRPr="00DD4B75">
        <w:t xml:space="preserve">б) направление жалобы в уполномоченный на их рассмотрение орган в соответствии с </w:t>
      </w:r>
      <w:hyperlink r:id="rId19" w:anchor="Par291" w:history="1">
        <w:r w:rsidRPr="00DD4B75">
          <w:rPr>
            <w:color w:val="0000FF"/>
          </w:rPr>
          <w:t>пунктом 5.5</w:t>
        </w:r>
      </w:hyperlink>
      <w:r w:rsidRPr="00DD4B75">
        <w:t xml:space="preserve"> настоящего Административного регламента.</w:t>
      </w:r>
    </w:p>
    <w:p w:rsidR="00DC5FC5" w:rsidRPr="00DD4B75" w:rsidRDefault="00DC5FC5" w:rsidP="00DD4B75">
      <w:pPr>
        <w:widowControl w:val="0"/>
        <w:autoSpaceDE w:val="0"/>
        <w:autoSpaceDN w:val="0"/>
        <w:adjustRightInd w:val="0"/>
        <w:ind w:firstLine="709"/>
        <w:jc w:val="both"/>
        <w:outlineLvl w:val="2"/>
      </w:pPr>
      <w:bookmarkStart w:id="7" w:name="Par326"/>
      <w:bookmarkStart w:id="8" w:name="Par328"/>
      <w:bookmarkEnd w:id="7"/>
      <w:bookmarkEnd w:id="8"/>
      <w:r w:rsidRPr="00DD4B75">
        <w:t>5.10. Сроки рассмотрения жалобы</w:t>
      </w:r>
    </w:p>
    <w:p w:rsidR="00DC5FC5" w:rsidRPr="00DD4B75" w:rsidRDefault="00DC5FC5" w:rsidP="00DD4B75">
      <w:pPr>
        <w:widowControl w:val="0"/>
        <w:autoSpaceDE w:val="0"/>
        <w:autoSpaceDN w:val="0"/>
        <w:adjustRightInd w:val="0"/>
        <w:ind w:firstLine="709"/>
        <w:jc w:val="both"/>
        <w:outlineLvl w:val="2"/>
      </w:pPr>
      <w:r w:rsidRPr="00DD4B75">
        <w:t>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предоставлении услуги, должностного лица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9" w:name="Par330"/>
      <w:bookmarkEnd w:id="9"/>
      <w:r w:rsidRPr="00DD4B75">
        <w:tab/>
      </w:r>
    </w:p>
    <w:p w:rsidR="00DC5FC5" w:rsidRPr="00DD4B75" w:rsidRDefault="00DC5FC5" w:rsidP="00DD4B75">
      <w:pPr>
        <w:widowControl w:val="0"/>
        <w:autoSpaceDE w:val="0"/>
        <w:autoSpaceDN w:val="0"/>
        <w:adjustRightInd w:val="0"/>
        <w:ind w:firstLine="709"/>
        <w:jc w:val="both"/>
        <w:outlineLvl w:val="2"/>
      </w:pPr>
      <w:r w:rsidRPr="00DD4B75">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C5FC5" w:rsidRPr="00DD4B75" w:rsidRDefault="00DC5FC5" w:rsidP="00DD4B75">
      <w:pPr>
        <w:widowControl w:val="0"/>
        <w:autoSpaceDE w:val="0"/>
        <w:autoSpaceDN w:val="0"/>
        <w:adjustRightInd w:val="0"/>
        <w:ind w:firstLine="709"/>
        <w:jc w:val="both"/>
      </w:pPr>
      <w:r w:rsidRPr="00DD4B75">
        <w:t>Основания для приостановления рассмотрения жалобы отсутствуют.</w:t>
      </w:r>
      <w:bookmarkStart w:id="10" w:name="Par336"/>
      <w:bookmarkEnd w:id="10"/>
    </w:p>
    <w:p w:rsidR="00DC5FC5" w:rsidRPr="00DD4B75" w:rsidRDefault="00DC5FC5" w:rsidP="00DD4B75">
      <w:pPr>
        <w:widowControl w:val="0"/>
        <w:autoSpaceDE w:val="0"/>
        <w:autoSpaceDN w:val="0"/>
        <w:adjustRightInd w:val="0"/>
        <w:ind w:firstLine="709"/>
        <w:jc w:val="both"/>
      </w:pPr>
      <w:r w:rsidRPr="00DD4B75">
        <w:t>5.12.Результат рассмотрения жалобы.</w:t>
      </w:r>
    </w:p>
    <w:p w:rsidR="00DC5FC5" w:rsidRPr="00DD4B75" w:rsidRDefault="00DC5FC5" w:rsidP="00DD4B75">
      <w:pPr>
        <w:widowControl w:val="0"/>
        <w:autoSpaceDE w:val="0"/>
        <w:autoSpaceDN w:val="0"/>
        <w:adjustRightInd w:val="0"/>
        <w:ind w:firstLine="709"/>
        <w:jc w:val="both"/>
      </w:pPr>
      <w:r w:rsidRPr="00DD4B75">
        <w:t xml:space="preserve">По результатам рассмотрения жалобы в соответствии с </w:t>
      </w:r>
      <w:hyperlink r:id="rId20" w:history="1">
        <w:r w:rsidRPr="00DD4B75">
          <w:rPr>
            <w:color w:val="0000FF"/>
          </w:rPr>
          <w:t>частью 7 статьи 11.2</w:t>
        </w:r>
      </w:hyperlink>
      <w:r w:rsidRPr="00DD4B75">
        <w:t xml:space="preserve"> Федерального </w:t>
      </w:r>
      <w:r w:rsidRPr="00DD4B75">
        <w:lastRenderedPageBreak/>
        <w:t xml:space="preserve">закона «Об организации предоставления государственных и муниципальных услуг» руководитель уполномоченного органа  принимает решение об удовлетворении жалобы либо об отказе в ее удовлетворении. Указанное решение принимается в форме акта. </w:t>
      </w:r>
    </w:p>
    <w:p w:rsidR="00DC5FC5" w:rsidRPr="00DD4B75" w:rsidRDefault="00DC5FC5" w:rsidP="00DD4B75">
      <w:pPr>
        <w:widowControl w:val="0"/>
        <w:autoSpaceDE w:val="0"/>
        <w:autoSpaceDN w:val="0"/>
        <w:adjustRightInd w:val="0"/>
        <w:ind w:firstLine="709"/>
        <w:jc w:val="both"/>
      </w:pPr>
      <w:r w:rsidRPr="00DD4B75">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C5FC5" w:rsidRPr="00DD4B75" w:rsidRDefault="00DC5FC5" w:rsidP="00DD4B75">
      <w:pPr>
        <w:widowControl w:val="0"/>
        <w:autoSpaceDE w:val="0"/>
        <w:autoSpaceDN w:val="0"/>
        <w:adjustRightInd w:val="0"/>
        <w:ind w:firstLine="709"/>
        <w:jc w:val="both"/>
      </w:pPr>
      <w:r w:rsidRPr="00DD4B75">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C5FC5" w:rsidRPr="00DD4B75" w:rsidRDefault="00DC5FC5" w:rsidP="00DD4B75">
      <w:pPr>
        <w:widowControl w:val="0"/>
        <w:autoSpaceDE w:val="0"/>
        <w:autoSpaceDN w:val="0"/>
        <w:adjustRightInd w:val="0"/>
        <w:ind w:firstLine="709"/>
        <w:jc w:val="both"/>
      </w:pPr>
      <w:r w:rsidRPr="00DD4B75">
        <w:t>5.14. В ответе по результатам рассмотрения жалобы указываются:</w:t>
      </w:r>
    </w:p>
    <w:p w:rsidR="00DC5FC5" w:rsidRPr="00DD4B75" w:rsidRDefault="00DC5FC5" w:rsidP="00DD4B75">
      <w:pPr>
        <w:widowControl w:val="0"/>
        <w:autoSpaceDE w:val="0"/>
        <w:autoSpaceDN w:val="0"/>
        <w:adjustRightInd w:val="0"/>
        <w:ind w:firstLine="709"/>
        <w:jc w:val="both"/>
      </w:pPr>
      <w:r w:rsidRPr="00DD4B75">
        <w:t>а) наименование органа, должность, фамилия, имя, отчество (при наличии) его должностного лица, принявшего решение по жалобе;</w:t>
      </w:r>
    </w:p>
    <w:p w:rsidR="00DC5FC5" w:rsidRPr="00DD4B75" w:rsidRDefault="00DC5FC5" w:rsidP="00DD4B75">
      <w:pPr>
        <w:widowControl w:val="0"/>
        <w:autoSpaceDE w:val="0"/>
        <w:autoSpaceDN w:val="0"/>
        <w:adjustRightInd w:val="0"/>
        <w:ind w:firstLine="709"/>
        <w:jc w:val="both"/>
      </w:pPr>
      <w:r w:rsidRPr="00DD4B75">
        <w:t>б) номер, дата, место принятия решения, включая сведения о должностном лице, решение или действие (бездействие) которого обжалуется;</w:t>
      </w:r>
    </w:p>
    <w:p w:rsidR="00DC5FC5" w:rsidRPr="00DD4B75" w:rsidRDefault="00DC5FC5" w:rsidP="00DD4B75">
      <w:pPr>
        <w:widowControl w:val="0"/>
        <w:autoSpaceDE w:val="0"/>
        <w:autoSpaceDN w:val="0"/>
        <w:adjustRightInd w:val="0"/>
        <w:ind w:firstLine="709"/>
        <w:jc w:val="both"/>
      </w:pPr>
      <w:r w:rsidRPr="00DD4B75">
        <w:t>в) фамилия, имя, отчество (при наличии) заявителя;</w:t>
      </w:r>
    </w:p>
    <w:p w:rsidR="00DC5FC5" w:rsidRPr="00DD4B75" w:rsidRDefault="00DC5FC5" w:rsidP="00DD4B75">
      <w:pPr>
        <w:widowControl w:val="0"/>
        <w:autoSpaceDE w:val="0"/>
        <w:autoSpaceDN w:val="0"/>
        <w:adjustRightInd w:val="0"/>
        <w:ind w:firstLine="709"/>
        <w:jc w:val="both"/>
      </w:pPr>
      <w:r w:rsidRPr="00DD4B75">
        <w:t>г) основания для принятия решения по жалобе;</w:t>
      </w:r>
    </w:p>
    <w:p w:rsidR="00DC5FC5" w:rsidRPr="00DD4B75" w:rsidRDefault="00DC5FC5" w:rsidP="00DD4B75">
      <w:pPr>
        <w:widowControl w:val="0"/>
        <w:autoSpaceDE w:val="0"/>
        <w:autoSpaceDN w:val="0"/>
        <w:adjustRightInd w:val="0"/>
        <w:ind w:firstLine="709"/>
        <w:jc w:val="both"/>
      </w:pPr>
      <w:r w:rsidRPr="00DD4B75">
        <w:t>д) принятое по жалобе решение;</w:t>
      </w:r>
    </w:p>
    <w:p w:rsidR="00DC5FC5" w:rsidRPr="00DD4B75" w:rsidRDefault="00DC5FC5" w:rsidP="00DD4B75">
      <w:pPr>
        <w:widowControl w:val="0"/>
        <w:autoSpaceDE w:val="0"/>
        <w:autoSpaceDN w:val="0"/>
        <w:adjustRightInd w:val="0"/>
        <w:ind w:firstLine="709"/>
        <w:jc w:val="both"/>
      </w:pPr>
      <w:r w:rsidRPr="00DD4B75">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C5FC5" w:rsidRPr="00DD4B75" w:rsidRDefault="00DC5FC5" w:rsidP="00DD4B75">
      <w:pPr>
        <w:widowControl w:val="0"/>
        <w:autoSpaceDE w:val="0"/>
        <w:autoSpaceDN w:val="0"/>
        <w:adjustRightInd w:val="0"/>
        <w:ind w:firstLine="709"/>
        <w:jc w:val="both"/>
      </w:pPr>
      <w:r w:rsidRPr="00DD4B75">
        <w:t>ж) сведения о порядке обжалования принятого по жалобе решения.</w:t>
      </w:r>
    </w:p>
    <w:p w:rsidR="00DC5FC5" w:rsidRPr="00DD4B75" w:rsidRDefault="00DC5FC5" w:rsidP="00DD4B75">
      <w:pPr>
        <w:widowControl w:val="0"/>
        <w:autoSpaceDE w:val="0"/>
        <w:autoSpaceDN w:val="0"/>
        <w:adjustRightInd w:val="0"/>
        <w:ind w:firstLine="709"/>
        <w:jc w:val="both"/>
      </w:pPr>
      <w:r w:rsidRPr="00DD4B75">
        <w:t>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w:t>
      </w:r>
    </w:p>
    <w:p w:rsidR="00DC5FC5" w:rsidRPr="00DD4B75" w:rsidRDefault="00DC5FC5" w:rsidP="00DD4B75">
      <w:pPr>
        <w:widowControl w:val="0"/>
        <w:autoSpaceDE w:val="0"/>
        <w:autoSpaceDN w:val="0"/>
        <w:adjustRightInd w:val="0"/>
        <w:ind w:firstLine="709"/>
        <w:jc w:val="both"/>
      </w:pPr>
      <w:r w:rsidRPr="00DD4B75">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DD4B75">
          <w:rPr>
            <w:color w:val="0000FF"/>
          </w:rPr>
          <w:t>статьей 74.2</w:t>
        </w:r>
      </w:hyperlink>
      <w:r w:rsidRPr="00DD4B75">
        <w:t xml:space="preserve"> Закона Республики Бурятия от 05.05.2011 N 2003-IV «Об административных правонарушениях», или признаков состава преступления, Глава незамедлительно направляет соответствующие материалы в органы прокуратуры.</w:t>
      </w:r>
    </w:p>
    <w:p w:rsidR="00DC5FC5" w:rsidRPr="00DD4B75" w:rsidRDefault="00DC5FC5" w:rsidP="00DD4B75">
      <w:pPr>
        <w:widowControl w:val="0"/>
        <w:autoSpaceDE w:val="0"/>
        <w:autoSpaceDN w:val="0"/>
        <w:adjustRightInd w:val="0"/>
        <w:ind w:firstLine="709"/>
        <w:jc w:val="both"/>
      </w:pPr>
      <w:r w:rsidRPr="00DD4B75">
        <w:t>5.17. Администрация оставляет жалобу без ответа в следующих случаях:</w:t>
      </w:r>
    </w:p>
    <w:p w:rsidR="00DC5FC5" w:rsidRPr="00DD4B75" w:rsidRDefault="00DC5FC5" w:rsidP="00DD4B75">
      <w:pPr>
        <w:widowControl w:val="0"/>
        <w:autoSpaceDE w:val="0"/>
        <w:autoSpaceDN w:val="0"/>
        <w:adjustRightInd w:val="0"/>
        <w:ind w:firstLine="709"/>
        <w:jc w:val="both"/>
      </w:pPr>
      <w:r w:rsidRPr="00DD4B75">
        <w:t>а) наличие в жалобе нецензурных либо оскорбительных выражений, угроз жизни, здоровью и имуществу должностного лица, а также членов его семьи;</w:t>
      </w:r>
    </w:p>
    <w:p w:rsidR="00DC5FC5" w:rsidRPr="00DD4B75" w:rsidRDefault="00DC5FC5" w:rsidP="00DD4B75">
      <w:pPr>
        <w:widowControl w:val="0"/>
        <w:autoSpaceDE w:val="0"/>
        <w:autoSpaceDN w:val="0"/>
        <w:adjustRightInd w:val="0"/>
        <w:ind w:firstLine="709"/>
        <w:jc w:val="both"/>
      </w:pPr>
      <w:r w:rsidRPr="00DD4B75">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5FC5" w:rsidRPr="00DD4B75" w:rsidRDefault="00DC5FC5" w:rsidP="00DD4B75">
      <w:pPr>
        <w:widowControl w:val="0"/>
        <w:autoSpaceDE w:val="0"/>
        <w:autoSpaceDN w:val="0"/>
        <w:adjustRightInd w:val="0"/>
        <w:ind w:firstLine="709"/>
        <w:jc w:val="both"/>
      </w:pPr>
      <w:r w:rsidRPr="00DD4B75">
        <w:t>5.18. Администрация отказывает в удовлетворении жалобы в следующих случаях:</w:t>
      </w:r>
    </w:p>
    <w:p w:rsidR="00DC5FC5" w:rsidRPr="00DD4B75" w:rsidRDefault="00DC5FC5" w:rsidP="00DD4B75">
      <w:pPr>
        <w:widowControl w:val="0"/>
        <w:autoSpaceDE w:val="0"/>
        <w:autoSpaceDN w:val="0"/>
        <w:adjustRightInd w:val="0"/>
        <w:ind w:firstLine="709"/>
        <w:jc w:val="both"/>
      </w:pPr>
      <w:r w:rsidRPr="00DD4B75">
        <w:t>а) наличия вступившего в законную силу решения суда, арбитражного суда по жалобе о том же предмете и по тем же основаниям;</w:t>
      </w:r>
    </w:p>
    <w:p w:rsidR="00DC5FC5" w:rsidRPr="00DD4B75" w:rsidRDefault="00DC5FC5" w:rsidP="00DD4B75">
      <w:pPr>
        <w:widowControl w:val="0"/>
        <w:autoSpaceDE w:val="0"/>
        <w:autoSpaceDN w:val="0"/>
        <w:adjustRightInd w:val="0"/>
        <w:ind w:firstLine="709"/>
        <w:jc w:val="both"/>
      </w:pPr>
      <w:r w:rsidRPr="00DD4B75">
        <w:t>б) наличия решения по жалобе, принятого ранее в отношении того же заявителя и по тому же предмету жалобы;</w:t>
      </w:r>
    </w:p>
    <w:p w:rsidR="00DC5FC5" w:rsidRPr="00DD4B75" w:rsidRDefault="00DC5FC5" w:rsidP="00DD4B75">
      <w:pPr>
        <w:widowControl w:val="0"/>
        <w:autoSpaceDE w:val="0"/>
        <w:autoSpaceDN w:val="0"/>
        <w:adjustRightInd w:val="0"/>
        <w:ind w:firstLine="709"/>
        <w:jc w:val="both"/>
      </w:pPr>
      <w:r w:rsidRPr="00DD4B75">
        <w:t>в) признания ее необоснованной.</w:t>
      </w:r>
      <w:bookmarkStart w:id="11" w:name="Par359"/>
      <w:bookmarkEnd w:id="11"/>
    </w:p>
    <w:p w:rsidR="00DC5FC5" w:rsidRPr="00DD4B75" w:rsidRDefault="00DC5FC5" w:rsidP="00DD4B75">
      <w:pPr>
        <w:widowControl w:val="0"/>
        <w:autoSpaceDE w:val="0"/>
        <w:autoSpaceDN w:val="0"/>
        <w:adjustRightInd w:val="0"/>
        <w:ind w:firstLine="709"/>
        <w:jc w:val="both"/>
      </w:pPr>
      <w:r w:rsidRPr="00DD4B75">
        <w:t>5.19. Порядок обжалования решения по жалобе</w:t>
      </w:r>
    </w:p>
    <w:p w:rsidR="00DC5FC5" w:rsidRPr="00DD4B75" w:rsidRDefault="00DC5FC5" w:rsidP="00DD4B75">
      <w:pPr>
        <w:widowControl w:val="0"/>
        <w:autoSpaceDE w:val="0"/>
        <w:autoSpaceDN w:val="0"/>
        <w:adjustRightInd w:val="0"/>
        <w:ind w:firstLine="709"/>
        <w:jc w:val="both"/>
      </w:pPr>
      <w:r w:rsidRPr="00DD4B75">
        <w:t>Заявитель имеет право обжаловать принятое по жалобе решение в вышестоящий орган - Прокуратуру и (или) в судебном порядке в соответствии с законодательством Российской Федерации.</w:t>
      </w:r>
      <w:bookmarkStart w:id="12" w:name="Par363"/>
      <w:bookmarkEnd w:id="12"/>
    </w:p>
    <w:p w:rsidR="00DC5FC5" w:rsidRPr="00DD4B75" w:rsidRDefault="00DC5FC5" w:rsidP="00DD4B75">
      <w:pPr>
        <w:widowControl w:val="0"/>
        <w:autoSpaceDE w:val="0"/>
        <w:autoSpaceDN w:val="0"/>
        <w:adjustRightInd w:val="0"/>
        <w:ind w:firstLine="709"/>
        <w:jc w:val="both"/>
      </w:pPr>
      <w:r w:rsidRPr="00DD4B75">
        <w:t>5.20. Право заявителя на получение информации и документов, необходимых для обоснования и рассмотрения жалобы.</w:t>
      </w:r>
    </w:p>
    <w:p w:rsidR="00DC5FC5" w:rsidRPr="00DD4B75" w:rsidRDefault="00DC5FC5" w:rsidP="00DD4B75">
      <w:pPr>
        <w:widowControl w:val="0"/>
        <w:autoSpaceDE w:val="0"/>
        <w:autoSpaceDN w:val="0"/>
        <w:adjustRightInd w:val="0"/>
        <w:ind w:firstLine="709"/>
        <w:jc w:val="both"/>
      </w:pPr>
      <w:r w:rsidRPr="00DD4B75">
        <w:t>Заявитель имеет право на получение информации и документов, необходимых для обоснования и рассмотрения жалобы, в том числе:</w:t>
      </w:r>
    </w:p>
    <w:p w:rsidR="00DC5FC5" w:rsidRPr="00DD4B75" w:rsidRDefault="00DC5FC5" w:rsidP="00DD4B75">
      <w:pPr>
        <w:widowControl w:val="0"/>
        <w:autoSpaceDE w:val="0"/>
        <w:autoSpaceDN w:val="0"/>
        <w:adjustRightInd w:val="0"/>
        <w:ind w:firstLine="709"/>
        <w:jc w:val="both"/>
      </w:pPr>
      <w:r w:rsidRPr="00DD4B75">
        <w:t>1) запрашивать дополнительные документы и материалы, в том числе в электронном виде;</w:t>
      </w:r>
    </w:p>
    <w:p w:rsidR="00DC5FC5" w:rsidRPr="00DD4B75" w:rsidRDefault="00DC5FC5" w:rsidP="00DD4B75">
      <w:pPr>
        <w:widowControl w:val="0"/>
        <w:autoSpaceDE w:val="0"/>
        <w:autoSpaceDN w:val="0"/>
        <w:adjustRightInd w:val="0"/>
        <w:ind w:firstLine="709"/>
        <w:jc w:val="both"/>
      </w:pPr>
      <w:r w:rsidRPr="00DD4B75">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C5FC5" w:rsidRPr="00DD4B75" w:rsidRDefault="00DC5FC5" w:rsidP="00DD4B75">
      <w:pPr>
        <w:widowControl w:val="0"/>
        <w:autoSpaceDE w:val="0"/>
        <w:autoSpaceDN w:val="0"/>
        <w:adjustRightInd w:val="0"/>
        <w:ind w:firstLine="709"/>
        <w:jc w:val="both"/>
      </w:pPr>
      <w:r w:rsidRPr="00DD4B75">
        <w:lastRenderedPageBreak/>
        <w:t>3) получать письменный ответ по существу поставленных в жалобе вопросов;</w:t>
      </w:r>
    </w:p>
    <w:p w:rsidR="00DC5FC5" w:rsidRPr="00DD4B75" w:rsidRDefault="00DC5FC5" w:rsidP="00DD4B75">
      <w:pPr>
        <w:widowControl w:val="0"/>
        <w:autoSpaceDE w:val="0"/>
        <w:autoSpaceDN w:val="0"/>
        <w:adjustRightInd w:val="0"/>
        <w:ind w:firstLine="709"/>
        <w:jc w:val="both"/>
      </w:pPr>
      <w:r w:rsidRPr="00DD4B75">
        <w:t>4) обращаться с заявлением о прекращении рассмотрения жалобы.</w:t>
      </w:r>
      <w:bookmarkStart w:id="13" w:name="Par372"/>
      <w:bookmarkEnd w:id="13"/>
    </w:p>
    <w:p w:rsidR="00DC5FC5" w:rsidRPr="00DD4B75" w:rsidRDefault="00DC5FC5" w:rsidP="00DD4B75">
      <w:pPr>
        <w:widowControl w:val="0"/>
        <w:autoSpaceDE w:val="0"/>
        <w:autoSpaceDN w:val="0"/>
        <w:adjustRightInd w:val="0"/>
        <w:ind w:firstLine="709"/>
        <w:jc w:val="both"/>
      </w:pPr>
      <w:r w:rsidRPr="00DD4B75">
        <w:t>5.21. Способы информирования заявителей о порядке подачи и рассмотрения жалобы.</w:t>
      </w:r>
    </w:p>
    <w:p w:rsidR="00DC5FC5" w:rsidRPr="00DD4B75" w:rsidRDefault="00DC5FC5" w:rsidP="00DD4B75">
      <w:pPr>
        <w:widowControl w:val="0"/>
        <w:autoSpaceDE w:val="0"/>
        <w:autoSpaceDN w:val="0"/>
        <w:adjustRightInd w:val="0"/>
        <w:ind w:firstLine="709"/>
        <w:jc w:val="both"/>
      </w:pPr>
      <w:r w:rsidRPr="00DD4B75">
        <w:t>Администрация обеспечивает информирование заявителей о порядке обжалования решений и действий (бездействия), должностных лиц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DC5FC5" w:rsidRPr="00DD4B75" w:rsidRDefault="00DC5FC5" w:rsidP="00DC5FC5">
      <w:pPr>
        <w:pStyle w:val="a3"/>
        <w:shd w:val="clear" w:color="auto" w:fill="FFFFFF"/>
        <w:spacing w:before="0" w:beforeAutospacing="0" w:after="225" w:afterAutospacing="0"/>
        <w:jc w:val="both"/>
      </w:pPr>
    </w:p>
    <w:p w:rsidR="00DC5FC5" w:rsidRPr="00DD4B75" w:rsidRDefault="00DC5FC5" w:rsidP="00DC5FC5">
      <w:pPr>
        <w:pStyle w:val="ConsPlusNormal"/>
        <w:widowControl/>
        <w:spacing w:line="0" w:lineRule="atLeast"/>
        <w:ind w:firstLine="567"/>
        <w:jc w:val="right"/>
        <w:outlineLvl w:val="1"/>
        <w:rPr>
          <w:rFonts w:ascii="Times New Roman" w:hAnsi="Times New Roman" w:cs="Times New Roman"/>
          <w:sz w:val="24"/>
          <w:szCs w:val="24"/>
        </w:rPr>
      </w:pPr>
    </w:p>
    <w:p w:rsidR="00DC5FC5" w:rsidRPr="00DD4B75" w:rsidRDefault="00DC5FC5" w:rsidP="00DC5FC5">
      <w:pPr>
        <w:pStyle w:val="ConsPlusNormal"/>
        <w:widowControl/>
        <w:spacing w:line="0" w:lineRule="atLeast"/>
        <w:ind w:firstLine="567"/>
        <w:jc w:val="right"/>
        <w:outlineLvl w:val="1"/>
        <w:rPr>
          <w:rFonts w:ascii="Times New Roman" w:hAnsi="Times New Roman" w:cs="Times New Roman"/>
          <w:sz w:val="24"/>
          <w:szCs w:val="24"/>
        </w:rPr>
      </w:pPr>
    </w:p>
    <w:p w:rsidR="00DC5FC5" w:rsidRPr="00DD4B75" w:rsidRDefault="00DC5FC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943848" w:rsidRDefault="00943848" w:rsidP="00DC5FC5">
      <w:pPr>
        <w:pStyle w:val="ConsPlusNormal"/>
        <w:widowControl/>
        <w:spacing w:line="0" w:lineRule="atLeast"/>
        <w:ind w:firstLine="567"/>
        <w:jc w:val="right"/>
        <w:outlineLvl w:val="1"/>
        <w:rPr>
          <w:rFonts w:ascii="Times New Roman" w:hAnsi="Times New Roman" w:cs="Times New Roman"/>
          <w:sz w:val="24"/>
          <w:szCs w:val="24"/>
        </w:rPr>
      </w:pPr>
    </w:p>
    <w:p w:rsidR="00943848" w:rsidRDefault="00943848" w:rsidP="00DC5FC5">
      <w:pPr>
        <w:pStyle w:val="ConsPlusNormal"/>
        <w:widowControl/>
        <w:spacing w:line="0" w:lineRule="atLeast"/>
        <w:ind w:firstLine="567"/>
        <w:jc w:val="right"/>
        <w:outlineLvl w:val="1"/>
        <w:rPr>
          <w:rFonts w:ascii="Times New Roman" w:hAnsi="Times New Roman" w:cs="Times New Roman"/>
          <w:sz w:val="24"/>
          <w:szCs w:val="24"/>
        </w:rPr>
      </w:pPr>
    </w:p>
    <w:p w:rsidR="00943848" w:rsidRPr="00DD4B75" w:rsidRDefault="00943848"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D4B75">
      <w:pPr>
        <w:pStyle w:val="ConsPlusTitle"/>
        <w:spacing w:line="0" w:lineRule="atLeast"/>
        <w:ind w:firstLine="567"/>
        <w:jc w:val="right"/>
        <w:rPr>
          <w:rFonts w:ascii="Times New Roman" w:hAnsi="Times New Roman" w:cs="Times New Roman"/>
          <w:b w:val="0"/>
          <w:sz w:val="24"/>
          <w:szCs w:val="24"/>
        </w:rPr>
      </w:pPr>
      <w:r w:rsidRPr="00DD4B75">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2</w:t>
      </w:r>
    </w:p>
    <w:p w:rsidR="00DD4B75" w:rsidRPr="00DD4B75" w:rsidRDefault="00DD4B75" w:rsidP="00DD4B75">
      <w:pPr>
        <w:spacing w:line="0" w:lineRule="atLeast"/>
        <w:ind w:firstLine="567"/>
        <w:jc w:val="right"/>
      </w:pPr>
      <w:r w:rsidRPr="00DD4B75">
        <w:t xml:space="preserve"> к постановлению № _____ от ___________2018 г.                      </w:t>
      </w:r>
    </w:p>
    <w:p w:rsidR="00DD4B75" w:rsidRPr="00DD4B75" w:rsidRDefault="00DD4B75" w:rsidP="00DD4B75">
      <w:pPr>
        <w:spacing w:line="0" w:lineRule="atLeast"/>
        <w:ind w:firstLine="567"/>
        <w:jc w:val="right"/>
      </w:pPr>
      <w:r w:rsidRPr="00DD4B75">
        <w:t xml:space="preserve">    администрации муниципального образования  </w:t>
      </w:r>
    </w:p>
    <w:p w:rsidR="00DD4B75" w:rsidRPr="00DD4B75" w:rsidRDefault="00DD4B75" w:rsidP="00DD4B75">
      <w:pPr>
        <w:spacing w:line="0" w:lineRule="atLeast"/>
        <w:ind w:firstLine="567"/>
        <w:jc w:val="right"/>
      </w:pPr>
      <w:r w:rsidRPr="00DD4B75">
        <w:lastRenderedPageBreak/>
        <w:t>«город Северобайкальск»</w:t>
      </w:r>
    </w:p>
    <w:p w:rsidR="00DC5FC5" w:rsidRPr="00DD4B75" w:rsidRDefault="00DC5FC5" w:rsidP="00DC5FC5">
      <w:pPr>
        <w:spacing w:line="0" w:lineRule="atLeast"/>
        <w:jc w:val="center"/>
        <w:rPr>
          <w:b/>
        </w:rPr>
      </w:pPr>
    </w:p>
    <w:p w:rsidR="00DC5FC5" w:rsidRPr="00DD4B75" w:rsidRDefault="00DC5FC5" w:rsidP="00DC5FC5">
      <w:pPr>
        <w:spacing w:line="0" w:lineRule="atLeast"/>
        <w:jc w:val="center"/>
        <w:rPr>
          <w:b/>
        </w:rPr>
      </w:pPr>
    </w:p>
    <w:p w:rsidR="00DD4B75" w:rsidRPr="00DD4B75" w:rsidRDefault="00DD4B75" w:rsidP="00DD4B75">
      <w:pPr>
        <w:spacing w:before="120"/>
        <w:jc w:val="center"/>
        <w:rPr>
          <w:b/>
          <w:sz w:val="28"/>
          <w:szCs w:val="28"/>
        </w:rPr>
      </w:pPr>
      <w:r w:rsidRPr="00DD4B75">
        <w:rPr>
          <w:b/>
          <w:sz w:val="28"/>
          <w:szCs w:val="28"/>
        </w:rPr>
        <w:t>Блок-схема последовательности действий предоставления  муниципальной услуги по предоставлению справки об очередности предоставления жилых помещений на условиях социального найма</w:t>
      </w:r>
    </w:p>
    <w:p w:rsidR="00DD4B75" w:rsidRPr="00DD4B75" w:rsidRDefault="00DD4B75" w:rsidP="00DD4B75">
      <w:pPr>
        <w:spacing w:before="120"/>
        <w:jc w:val="center"/>
        <w:rPr>
          <w:b/>
          <w:sz w:val="20"/>
          <w:szCs w:val="20"/>
        </w:rPr>
      </w:pPr>
    </w:p>
    <w:p w:rsidR="00DD4B75" w:rsidRPr="00DD4B75" w:rsidRDefault="00DD4B75" w:rsidP="00DD4B75">
      <w:pPr>
        <w:jc w:val="center"/>
        <w:rPr>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DD4B75" w:rsidRPr="00DD4B75" w:rsidTr="00DD4B75">
        <w:trPr>
          <w:trHeight w:val="695"/>
        </w:trPr>
        <w:tc>
          <w:tcPr>
            <w:tcW w:w="4536" w:type="dxa"/>
            <w:tcBorders>
              <w:top w:val="single" w:sz="4" w:space="0" w:color="auto"/>
              <w:left w:val="single" w:sz="4" w:space="0" w:color="auto"/>
              <w:bottom w:val="single" w:sz="4" w:space="0" w:color="auto"/>
              <w:right w:val="single" w:sz="4" w:space="0" w:color="auto"/>
            </w:tcBorders>
          </w:tcPr>
          <w:p w:rsidR="00DD4B75" w:rsidRPr="00DD4B75" w:rsidRDefault="00DD4B75" w:rsidP="00A71887">
            <w:pPr>
              <w:jc w:val="center"/>
              <w:rPr>
                <w:sz w:val="28"/>
                <w:szCs w:val="28"/>
              </w:rPr>
            </w:pPr>
            <w:r w:rsidRPr="00DD4B75">
              <w:rPr>
                <w:sz w:val="28"/>
                <w:szCs w:val="28"/>
              </w:rPr>
              <w:t>Прием и регистрация заявления</w:t>
            </w:r>
          </w:p>
          <w:p w:rsidR="00DD4B75" w:rsidRPr="00DD4B75" w:rsidRDefault="00DD4B75" w:rsidP="00A71887">
            <w:pPr>
              <w:jc w:val="center"/>
              <w:rPr>
                <w:sz w:val="20"/>
                <w:szCs w:val="20"/>
              </w:rPr>
            </w:pPr>
          </w:p>
        </w:tc>
      </w:tr>
      <w:tr w:rsidR="00DD4B75" w:rsidRPr="00DD4B75" w:rsidTr="00DD4B75">
        <w:trPr>
          <w:trHeight w:val="974"/>
        </w:trPr>
        <w:tc>
          <w:tcPr>
            <w:tcW w:w="4536" w:type="dxa"/>
            <w:tcBorders>
              <w:top w:val="single" w:sz="4" w:space="0" w:color="auto"/>
              <w:left w:val="nil"/>
              <w:bottom w:val="single" w:sz="4" w:space="0" w:color="auto"/>
              <w:right w:val="nil"/>
            </w:tcBorders>
          </w:tcPr>
          <w:p w:rsidR="00DD4B75" w:rsidRPr="00DD4B75" w:rsidRDefault="003A706A" w:rsidP="00A71887">
            <w:pPr>
              <w:jc w:val="center"/>
              <w:rPr>
                <w:sz w:val="20"/>
                <w:szCs w:val="20"/>
              </w:rPr>
            </w:pPr>
            <w:r>
              <w:rPr>
                <w:sz w:val="20"/>
                <w:szCs w:val="20"/>
              </w:rPr>
              <w:pict>
                <v:line id="_x0000_s1047" style="position:absolute;left:0;text-align:left;z-index:251662336;mso-position-horizontal-relative:text;mso-position-vertical-relative:text" from="109.65pt,-.1pt" to="109.65pt,26.9pt">
                  <v:stroke endarrow="block"/>
                </v:line>
              </w:pict>
            </w:r>
          </w:p>
          <w:p w:rsidR="00DD4B75" w:rsidRPr="00DD4B75" w:rsidRDefault="00DD4B75" w:rsidP="00A71887">
            <w:pPr>
              <w:jc w:val="center"/>
              <w:rPr>
                <w:sz w:val="20"/>
                <w:szCs w:val="20"/>
              </w:rPr>
            </w:pPr>
          </w:p>
        </w:tc>
      </w:tr>
      <w:tr w:rsidR="00DD4B75" w:rsidRPr="00DD4B75" w:rsidTr="00DD4B75">
        <w:tc>
          <w:tcPr>
            <w:tcW w:w="4536" w:type="dxa"/>
            <w:tcBorders>
              <w:top w:val="single" w:sz="4" w:space="0" w:color="auto"/>
              <w:left w:val="single" w:sz="4" w:space="0" w:color="auto"/>
              <w:bottom w:val="single" w:sz="4" w:space="0" w:color="auto"/>
              <w:right w:val="single" w:sz="4" w:space="0" w:color="auto"/>
            </w:tcBorders>
          </w:tcPr>
          <w:p w:rsidR="00DD4B75" w:rsidRPr="00DD4B75" w:rsidRDefault="00DD4B75" w:rsidP="00A71887">
            <w:pPr>
              <w:jc w:val="center"/>
              <w:rPr>
                <w:sz w:val="28"/>
                <w:szCs w:val="28"/>
              </w:rPr>
            </w:pPr>
            <w:r w:rsidRPr="00DD4B75">
              <w:rPr>
                <w:sz w:val="28"/>
                <w:szCs w:val="28"/>
              </w:rPr>
              <w:t>Рассмотрение заявления о предоставлении муниципальной услуги</w:t>
            </w:r>
          </w:p>
          <w:p w:rsidR="00DD4B75" w:rsidRPr="00DD4B75" w:rsidRDefault="00DD4B75" w:rsidP="00A71887">
            <w:pPr>
              <w:jc w:val="center"/>
              <w:rPr>
                <w:sz w:val="20"/>
                <w:szCs w:val="20"/>
              </w:rPr>
            </w:pPr>
          </w:p>
        </w:tc>
      </w:tr>
    </w:tbl>
    <w:p w:rsidR="00DD4B75" w:rsidRPr="00DD4B75" w:rsidRDefault="003A706A" w:rsidP="00DD4B75">
      <w:pPr>
        <w:jc w:val="center"/>
        <w:rPr>
          <w:sz w:val="20"/>
          <w:szCs w:val="20"/>
        </w:rPr>
      </w:pPr>
      <w:r>
        <w:rPr>
          <w:sz w:val="20"/>
          <w:szCs w:val="20"/>
        </w:rPr>
        <w:pict>
          <v:line id="_x0000_s1048" style="position:absolute;left:0;text-align:left;z-index:251663360;mso-position-horizontal-relative:text;mso-position-vertical-relative:text" from="256.8pt,2.15pt" to="256.8pt,29.15pt">
            <v:stroke endarrow="block"/>
          </v:line>
        </w:pict>
      </w:r>
    </w:p>
    <w:p w:rsidR="00DD4B75" w:rsidRPr="00DD4B75" w:rsidRDefault="00DD4B75" w:rsidP="00DD4B75">
      <w:pPr>
        <w:jc w:val="center"/>
        <w:rPr>
          <w:sz w:val="20"/>
          <w:szCs w:val="20"/>
        </w:rPr>
      </w:pPr>
    </w:p>
    <w:p w:rsidR="00DD4B75" w:rsidRPr="00DD4B75" w:rsidRDefault="00DD4B75" w:rsidP="00DD4B75">
      <w:pPr>
        <w:jc w:val="center"/>
        <w:rPr>
          <w:sz w:val="20"/>
          <w:szCs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1"/>
      </w:tblGrid>
      <w:tr w:rsidR="00DD4B75" w:rsidRPr="00DD4B75" w:rsidTr="00DD4B75">
        <w:trPr>
          <w:trHeight w:val="1280"/>
        </w:trPr>
        <w:tc>
          <w:tcPr>
            <w:tcW w:w="4491" w:type="dxa"/>
            <w:tcBorders>
              <w:top w:val="single" w:sz="4" w:space="0" w:color="auto"/>
              <w:left w:val="single" w:sz="4" w:space="0" w:color="auto"/>
              <w:bottom w:val="single" w:sz="4" w:space="0" w:color="auto"/>
              <w:right w:val="single" w:sz="4" w:space="0" w:color="auto"/>
            </w:tcBorders>
          </w:tcPr>
          <w:p w:rsidR="00DD4B75" w:rsidRPr="00DD4B75" w:rsidRDefault="00DD4B75" w:rsidP="00A71887">
            <w:pPr>
              <w:ind w:left="-708"/>
              <w:jc w:val="center"/>
              <w:rPr>
                <w:sz w:val="28"/>
                <w:szCs w:val="28"/>
              </w:rPr>
            </w:pPr>
            <w:r w:rsidRPr="00DD4B75">
              <w:rPr>
                <w:sz w:val="28"/>
                <w:szCs w:val="28"/>
              </w:rPr>
              <w:t>Выдача справки</w:t>
            </w:r>
          </w:p>
        </w:tc>
      </w:tr>
    </w:tbl>
    <w:p w:rsidR="00DD4B75" w:rsidRPr="00DD4B75" w:rsidRDefault="00DD4B75" w:rsidP="00DD4B75">
      <w:pPr>
        <w:jc w:val="center"/>
        <w:rPr>
          <w:sz w:val="20"/>
          <w:szCs w:val="20"/>
        </w:rPr>
      </w:pPr>
    </w:p>
    <w:p w:rsidR="00DD4B75" w:rsidRPr="00DD4B75" w:rsidRDefault="00DD4B75" w:rsidP="00DD4B7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D4B75">
      <w:pPr>
        <w:pStyle w:val="ConsPlusNormal"/>
        <w:widowControl/>
        <w:spacing w:line="0" w:lineRule="atLeast"/>
        <w:ind w:firstLine="567"/>
        <w:jc w:val="right"/>
        <w:outlineLvl w:val="1"/>
        <w:rPr>
          <w:rFonts w:ascii="Times New Roman" w:hAnsi="Times New Roman" w:cs="Times New Roman"/>
          <w:sz w:val="24"/>
          <w:szCs w:val="24"/>
        </w:rPr>
      </w:pPr>
    </w:p>
    <w:p w:rsidR="00DC5FC5" w:rsidRPr="00DD4B75" w:rsidRDefault="00DC5FC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Default="00DD4B75" w:rsidP="00DC5FC5">
      <w:pPr>
        <w:pStyle w:val="ConsPlusNormal"/>
        <w:widowControl/>
        <w:spacing w:line="0" w:lineRule="atLeast"/>
        <w:ind w:firstLine="567"/>
        <w:jc w:val="right"/>
        <w:outlineLvl w:val="1"/>
        <w:rPr>
          <w:rFonts w:ascii="Times New Roman" w:hAnsi="Times New Roman" w:cs="Times New Roman"/>
          <w:sz w:val="24"/>
          <w:szCs w:val="24"/>
        </w:rPr>
      </w:pPr>
    </w:p>
    <w:p w:rsidR="00943848" w:rsidRDefault="00943848" w:rsidP="00DC5FC5">
      <w:pPr>
        <w:pStyle w:val="ConsPlusNormal"/>
        <w:widowControl/>
        <w:spacing w:line="0" w:lineRule="atLeast"/>
        <w:ind w:firstLine="567"/>
        <w:jc w:val="right"/>
        <w:outlineLvl w:val="1"/>
        <w:rPr>
          <w:rFonts w:ascii="Times New Roman" w:hAnsi="Times New Roman" w:cs="Times New Roman"/>
          <w:sz w:val="24"/>
          <w:szCs w:val="24"/>
        </w:rPr>
      </w:pPr>
    </w:p>
    <w:p w:rsidR="00943848" w:rsidRDefault="00943848" w:rsidP="00DC5FC5">
      <w:pPr>
        <w:pStyle w:val="ConsPlusNormal"/>
        <w:widowControl/>
        <w:spacing w:line="0" w:lineRule="atLeast"/>
        <w:ind w:firstLine="567"/>
        <w:jc w:val="right"/>
        <w:outlineLvl w:val="1"/>
        <w:rPr>
          <w:rFonts w:ascii="Times New Roman" w:hAnsi="Times New Roman" w:cs="Times New Roman"/>
          <w:sz w:val="24"/>
          <w:szCs w:val="24"/>
        </w:rPr>
      </w:pPr>
    </w:p>
    <w:p w:rsidR="00DD4B75" w:rsidRPr="00DD4B75" w:rsidRDefault="00DD4B75" w:rsidP="00DD4B75">
      <w:pPr>
        <w:pStyle w:val="ConsPlusTitle"/>
        <w:spacing w:line="0" w:lineRule="atLeast"/>
        <w:ind w:firstLine="567"/>
        <w:jc w:val="right"/>
        <w:rPr>
          <w:rFonts w:ascii="Times New Roman" w:hAnsi="Times New Roman" w:cs="Times New Roman"/>
          <w:b w:val="0"/>
          <w:sz w:val="24"/>
          <w:szCs w:val="24"/>
        </w:rPr>
      </w:pPr>
      <w:r w:rsidRPr="00DD4B75">
        <w:rPr>
          <w:rFonts w:ascii="Times New Roman" w:hAnsi="Times New Roman" w:cs="Times New Roman"/>
          <w:b w:val="0"/>
          <w:sz w:val="24"/>
          <w:szCs w:val="24"/>
        </w:rPr>
        <w:t xml:space="preserve">Приложение </w:t>
      </w:r>
      <w:r>
        <w:rPr>
          <w:rFonts w:ascii="Times New Roman" w:hAnsi="Times New Roman" w:cs="Times New Roman"/>
          <w:b w:val="0"/>
          <w:sz w:val="24"/>
          <w:szCs w:val="24"/>
        </w:rPr>
        <w:t>3</w:t>
      </w:r>
    </w:p>
    <w:p w:rsidR="00DD4B75" w:rsidRPr="00DD4B75" w:rsidRDefault="00DD4B75" w:rsidP="00DD4B75">
      <w:pPr>
        <w:spacing w:line="0" w:lineRule="atLeast"/>
        <w:ind w:firstLine="567"/>
        <w:jc w:val="right"/>
      </w:pPr>
      <w:r w:rsidRPr="00DD4B75">
        <w:t xml:space="preserve"> к постановлению № _____ от ___________2018 г.                      </w:t>
      </w:r>
    </w:p>
    <w:p w:rsidR="00DD4B75" w:rsidRPr="00DD4B75" w:rsidRDefault="00DD4B75" w:rsidP="00DD4B75">
      <w:pPr>
        <w:spacing w:line="0" w:lineRule="atLeast"/>
        <w:ind w:firstLine="567"/>
        <w:jc w:val="right"/>
      </w:pPr>
      <w:r w:rsidRPr="00DD4B75">
        <w:t xml:space="preserve">    администрации муниципального образования  </w:t>
      </w:r>
    </w:p>
    <w:p w:rsidR="00DD4B75" w:rsidRPr="00DD4B75" w:rsidRDefault="00DD4B75" w:rsidP="00DD4B75">
      <w:pPr>
        <w:spacing w:line="0" w:lineRule="atLeast"/>
        <w:ind w:firstLine="567"/>
        <w:jc w:val="right"/>
      </w:pPr>
      <w:r w:rsidRPr="00DD4B75">
        <w:lastRenderedPageBreak/>
        <w:t>«город Северобайкальск»</w:t>
      </w:r>
    </w:p>
    <w:p w:rsidR="00DD4B75" w:rsidRPr="00DD4B75" w:rsidRDefault="00DD4B75" w:rsidP="00DD4B75">
      <w:pPr>
        <w:pStyle w:val="ConsPlusNormal"/>
        <w:jc w:val="center"/>
        <w:rPr>
          <w:rFonts w:ascii="Times New Roman" w:hAnsi="Times New Roman" w:cs="Times New Roman"/>
        </w:rPr>
      </w:pPr>
    </w:p>
    <w:p w:rsidR="00DD4B75" w:rsidRPr="00DD4B75" w:rsidRDefault="00DD4B75" w:rsidP="00DD4B75">
      <w:pPr>
        <w:pStyle w:val="ConsPlusNormal"/>
        <w:jc w:val="center"/>
        <w:rPr>
          <w:rFonts w:ascii="Times New Roman" w:hAnsi="Times New Roman" w:cs="Times New Roman"/>
        </w:rPr>
      </w:pPr>
    </w:p>
    <w:p w:rsidR="00DD4B75" w:rsidRPr="00DD4B75" w:rsidRDefault="00DD4B75" w:rsidP="00DD4B75">
      <w:pPr>
        <w:pStyle w:val="ConsPlusNormal"/>
        <w:jc w:val="center"/>
        <w:rPr>
          <w:rFonts w:ascii="Times New Roman" w:hAnsi="Times New Roman" w:cs="Times New Roman"/>
        </w:rPr>
      </w:pPr>
    </w:p>
    <w:p w:rsidR="00DD4B75" w:rsidRPr="00DD4B75" w:rsidRDefault="00DD4B75" w:rsidP="00DD4B75">
      <w:pPr>
        <w:pStyle w:val="ConsPlusNormal"/>
        <w:jc w:val="center"/>
        <w:rPr>
          <w:rFonts w:ascii="Times New Roman" w:hAnsi="Times New Roman" w:cs="Times New Roman"/>
          <w:sz w:val="24"/>
          <w:szCs w:val="24"/>
        </w:rPr>
      </w:pPr>
      <w:r w:rsidRPr="00DD4B75">
        <w:rPr>
          <w:rFonts w:ascii="Times New Roman" w:hAnsi="Times New Roman" w:cs="Times New Roman"/>
          <w:sz w:val="24"/>
          <w:szCs w:val="24"/>
        </w:rPr>
        <w:t>ОБРАЗЕЦ</w:t>
      </w:r>
    </w:p>
    <w:p w:rsidR="00DD4B75" w:rsidRPr="00DD4B75" w:rsidRDefault="00DD4B75" w:rsidP="00DD4B75">
      <w:pPr>
        <w:pStyle w:val="ConsPlusNormal"/>
        <w:jc w:val="center"/>
        <w:rPr>
          <w:rFonts w:ascii="Times New Roman" w:hAnsi="Times New Roman" w:cs="Times New Roman"/>
          <w:sz w:val="24"/>
          <w:szCs w:val="24"/>
        </w:rPr>
      </w:pPr>
      <w:r w:rsidRPr="00DD4B75">
        <w:rPr>
          <w:rFonts w:ascii="Times New Roman" w:hAnsi="Times New Roman" w:cs="Times New Roman"/>
          <w:sz w:val="24"/>
          <w:szCs w:val="24"/>
        </w:rPr>
        <w:t>ЗАЯВЛЕНИЯ, НЕОБХОДИМОГО ДЛЯ ПРЕДОСТАВЛЕНИЯ МУНИЦИПАЛЬНОЙ</w:t>
      </w:r>
    </w:p>
    <w:p w:rsidR="00DD4B75" w:rsidRPr="00DD4B75" w:rsidRDefault="00DD4B75" w:rsidP="00DD4B75">
      <w:pPr>
        <w:pStyle w:val="ConsPlusNormal"/>
        <w:jc w:val="center"/>
        <w:rPr>
          <w:rFonts w:ascii="Times New Roman" w:hAnsi="Times New Roman" w:cs="Times New Roman"/>
          <w:sz w:val="24"/>
          <w:szCs w:val="24"/>
        </w:rPr>
      </w:pPr>
      <w:r w:rsidRPr="00DD4B75">
        <w:rPr>
          <w:rFonts w:ascii="Times New Roman" w:hAnsi="Times New Roman" w:cs="Times New Roman"/>
          <w:sz w:val="24"/>
          <w:szCs w:val="24"/>
        </w:rPr>
        <w:t>УСЛУГИ "ПРЕДОСТАВЛЕНИЕ ИНФОРМАЦИИ ОБ ОЧЕРЕДНОСТИ</w:t>
      </w:r>
    </w:p>
    <w:p w:rsidR="00DD4B75" w:rsidRPr="00DD4B75" w:rsidRDefault="00DD4B75" w:rsidP="00DD4B75">
      <w:pPr>
        <w:pStyle w:val="ConsPlusNormal"/>
        <w:jc w:val="center"/>
        <w:rPr>
          <w:rFonts w:ascii="Times New Roman" w:hAnsi="Times New Roman" w:cs="Times New Roman"/>
          <w:sz w:val="24"/>
          <w:szCs w:val="24"/>
        </w:rPr>
      </w:pPr>
      <w:r w:rsidRPr="00DD4B75">
        <w:rPr>
          <w:rFonts w:ascii="Times New Roman" w:hAnsi="Times New Roman" w:cs="Times New Roman"/>
          <w:sz w:val="24"/>
          <w:szCs w:val="24"/>
        </w:rPr>
        <w:t>ПРЕДОСТАВЛЕНИЯ ЖИЛЫХ ПОМЕЩЕНИЙ НА УСЛОВИЯХ</w:t>
      </w:r>
    </w:p>
    <w:p w:rsidR="00DD4B75" w:rsidRPr="00DD4B75" w:rsidRDefault="00DD4B75" w:rsidP="00DD4B75">
      <w:pPr>
        <w:pStyle w:val="ConsPlusNormal"/>
        <w:jc w:val="center"/>
        <w:rPr>
          <w:rFonts w:ascii="Times New Roman" w:hAnsi="Times New Roman" w:cs="Times New Roman"/>
          <w:sz w:val="24"/>
          <w:szCs w:val="24"/>
        </w:rPr>
      </w:pPr>
      <w:r w:rsidRPr="00DD4B75">
        <w:rPr>
          <w:rFonts w:ascii="Times New Roman" w:hAnsi="Times New Roman" w:cs="Times New Roman"/>
          <w:sz w:val="24"/>
          <w:szCs w:val="24"/>
        </w:rPr>
        <w:t>СОЦИАЛЬНОГО НАЙМА"</w:t>
      </w:r>
    </w:p>
    <w:p w:rsidR="00DD4B75" w:rsidRPr="00DD4B75" w:rsidRDefault="00DD4B75" w:rsidP="00DD4B75">
      <w:pPr>
        <w:pStyle w:val="ConsPlusNormal"/>
        <w:jc w:val="both"/>
        <w:rPr>
          <w:rFonts w:ascii="Times New Roman" w:hAnsi="Times New Roman" w:cs="Times New Roman"/>
          <w:sz w:val="24"/>
          <w:szCs w:val="24"/>
        </w:rPr>
      </w:pPr>
    </w:p>
    <w:p w:rsidR="00DD4B75" w:rsidRPr="00DD4B75" w:rsidRDefault="00DD4B75" w:rsidP="00DD4B75">
      <w:pPr>
        <w:pStyle w:val="ConsPlusNonformat"/>
        <w:tabs>
          <w:tab w:val="left" w:pos="3927"/>
        </w:tabs>
        <w:ind w:left="4114"/>
        <w:jc w:val="right"/>
        <w:rPr>
          <w:rFonts w:ascii="Times New Roman" w:hAnsi="Times New Roman" w:cs="Times New Roman"/>
          <w:sz w:val="24"/>
          <w:szCs w:val="24"/>
        </w:rPr>
      </w:pPr>
      <w:r w:rsidRPr="00DD4B75">
        <w:rPr>
          <w:rFonts w:ascii="Times New Roman" w:hAnsi="Times New Roman" w:cs="Times New Roman"/>
          <w:sz w:val="24"/>
          <w:szCs w:val="24"/>
        </w:rPr>
        <w:t xml:space="preserve">Главе администрации </w:t>
      </w:r>
      <w:proofErr w:type="spellStart"/>
      <w:r w:rsidRPr="00DD4B75">
        <w:rPr>
          <w:rFonts w:ascii="Times New Roman" w:hAnsi="Times New Roman" w:cs="Times New Roman"/>
          <w:sz w:val="24"/>
          <w:szCs w:val="24"/>
        </w:rPr>
        <w:t>мо</w:t>
      </w:r>
      <w:proofErr w:type="spellEnd"/>
      <w:r w:rsidRPr="00DD4B75">
        <w:rPr>
          <w:rFonts w:ascii="Times New Roman" w:hAnsi="Times New Roman" w:cs="Times New Roman"/>
          <w:sz w:val="24"/>
          <w:szCs w:val="24"/>
        </w:rPr>
        <w:t xml:space="preserve"> «Город Северобайкальск»</w:t>
      </w:r>
    </w:p>
    <w:p w:rsidR="00DD4B75" w:rsidRPr="00DD4B75" w:rsidRDefault="00DD4B75" w:rsidP="00DD4B75">
      <w:pPr>
        <w:pStyle w:val="ConsPlusNonformat"/>
        <w:jc w:val="right"/>
        <w:rPr>
          <w:rFonts w:ascii="Times New Roman" w:hAnsi="Times New Roman" w:cs="Times New Roman"/>
          <w:sz w:val="24"/>
          <w:szCs w:val="24"/>
        </w:rPr>
      </w:pPr>
      <w:r w:rsidRPr="00DD4B75">
        <w:rPr>
          <w:rFonts w:ascii="Times New Roman" w:hAnsi="Times New Roman" w:cs="Times New Roman"/>
          <w:sz w:val="24"/>
          <w:szCs w:val="24"/>
        </w:rPr>
        <w:t xml:space="preserve">                                   ________________________________________</w:t>
      </w:r>
    </w:p>
    <w:p w:rsidR="00DD4B75" w:rsidRPr="00DD4B75" w:rsidRDefault="00DD4B75" w:rsidP="00DD4B75">
      <w:pPr>
        <w:pStyle w:val="ConsPlusNonformat"/>
        <w:jc w:val="right"/>
        <w:rPr>
          <w:rFonts w:ascii="Times New Roman" w:hAnsi="Times New Roman" w:cs="Times New Roman"/>
          <w:sz w:val="24"/>
          <w:szCs w:val="24"/>
        </w:rPr>
      </w:pPr>
      <w:r w:rsidRPr="00DD4B75">
        <w:rPr>
          <w:rFonts w:ascii="Times New Roman" w:hAnsi="Times New Roman" w:cs="Times New Roman"/>
          <w:sz w:val="24"/>
          <w:szCs w:val="24"/>
        </w:rPr>
        <w:t>от_______________________________________</w:t>
      </w:r>
    </w:p>
    <w:p w:rsidR="00DD4B75" w:rsidRPr="00DD4B75" w:rsidRDefault="00DD4B75" w:rsidP="00DD4B75">
      <w:pPr>
        <w:pStyle w:val="ConsPlusNonformat"/>
        <w:jc w:val="right"/>
        <w:rPr>
          <w:rFonts w:ascii="Times New Roman" w:hAnsi="Times New Roman" w:cs="Times New Roman"/>
          <w:sz w:val="24"/>
          <w:szCs w:val="24"/>
        </w:rPr>
      </w:pPr>
      <w:r w:rsidRPr="00DD4B75">
        <w:rPr>
          <w:rFonts w:ascii="Times New Roman" w:hAnsi="Times New Roman" w:cs="Times New Roman"/>
          <w:sz w:val="24"/>
          <w:szCs w:val="24"/>
        </w:rPr>
        <w:t>телефон _______________________________</w:t>
      </w:r>
    </w:p>
    <w:p w:rsidR="00DD4B75" w:rsidRPr="00DD4B75" w:rsidRDefault="00DD4B75" w:rsidP="00DD4B75">
      <w:pPr>
        <w:pStyle w:val="ConsPlusNonformat"/>
        <w:jc w:val="both"/>
        <w:rPr>
          <w:rFonts w:ascii="Times New Roman" w:hAnsi="Times New Roman" w:cs="Times New Roman"/>
          <w:sz w:val="24"/>
          <w:szCs w:val="24"/>
        </w:rPr>
      </w:pPr>
    </w:p>
    <w:p w:rsidR="00DD4B75" w:rsidRPr="00DD4B75" w:rsidRDefault="00DD4B75" w:rsidP="00DD4B75">
      <w:pPr>
        <w:pStyle w:val="ConsPlusNonformat"/>
        <w:jc w:val="center"/>
        <w:rPr>
          <w:rFonts w:ascii="Times New Roman" w:hAnsi="Times New Roman" w:cs="Times New Roman"/>
          <w:sz w:val="24"/>
          <w:szCs w:val="24"/>
        </w:rPr>
      </w:pPr>
      <w:r w:rsidRPr="00DD4B75">
        <w:rPr>
          <w:rFonts w:ascii="Times New Roman" w:hAnsi="Times New Roman" w:cs="Times New Roman"/>
          <w:sz w:val="24"/>
          <w:szCs w:val="24"/>
        </w:rPr>
        <w:t>ЗАЯВЛЕНИЕ</w:t>
      </w:r>
    </w:p>
    <w:p w:rsidR="00DD4B75" w:rsidRPr="00DD4B75" w:rsidRDefault="00DD4B75" w:rsidP="00DD4B75">
      <w:pPr>
        <w:pStyle w:val="ConsPlusNonformat"/>
        <w:jc w:val="both"/>
        <w:rPr>
          <w:rFonts w:ascii="Times New Roman" w:hAnsi="Times New Roman" w:cs="Times New Roman"/>
          <w:sz w:val="24"/>
          <w:szCs w:val="24"/>
        </w:rPr>
      </w:pP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Я, ________________________________________________________________________________,</w:t>
      </w:r>
    </w:p>
    <w:p w:rsidR="00DD4B75" w:rsidRPr="00DD4B75" w:rsidRDefault="00DD4B75" w:rsidP="00DD4B75">
      <w:pPr>
        <w:pStyle w:val="ConsPlusNonformat"/>
        <w:tabs>
          <w:tab w:val="left" w:pos="8580"/>
        </w:tabs>
        <w:jc w:val="both"/>
        <w:rPr>
          <w:rFonts w:ascii="Times New Roman" w:hAnsi="Times New Roman" w:cs="Times New Roman"/>
          <w:sz w:val="24"/>
          <w:szCs w:val="24"/>
        </w:rPr>
      </w:pPr>
      <w:r w:rsidRPr="00DD4B75">
        <w:rPr>
          <w:rFonts w:ascii="Times New Roman" w:hAnsi="Times New Roman" w:cs="Times New Roman"/>
          <w:sz w:val="24"/>
          <w:szCs w:val="24"/>
        </w:rPr>
        <w:t xml:space="preserve">                            (полностью Ф.И.О. заявителя)</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паспорт серии __________ N ______________ код подразделения ____________________________</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выдан "___" _______________ года _____________________________________________________,</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(когда и кем выдан)</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проживающий(</w:t>
      </w:r>
      <w:proofErr w:type="spellStart"/>
      <w:r w:rsidRPr="00DD4B75">
        <w:rPr>
          <w:rFonts w:ascii="Times New Roman" w:hAnsi="Times New Roman" w:cs="Times New Roman"/>
          <w:sz w:val="24"/>
          <w:szCs w:val="24"/>
        </w:rPr>
        <w:t>ая</w:t>
      </w:r>
      <w:proofErr w:type="spellEnd"/>
      <w:r w:rsidRPr="00DD4B75">
        <w:rPr>
          <w:rFonts w:ascii="Times New Roman" w:hAnsi="Times New Roman" w:cs="Times New Roman"/>
          <w:sz w:val="24"/>
          <w:szCs w:val="24"/>
        </w:rPr>
        <w:t>) по адресу: ___________________________________________________________</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(полностью место фактического проживания)</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__________________________________, гражданство ______________________________________</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действующий(</w:t>
      </w:r>
      <w:proofErr w:type="spellStart"/>
      <w:r w:rsidRPr="00DD4B75">
        <w:rPr>
          <w:rFonts w:ascii="Times New Roman" w:hAnsi="Times New Roman" w:cs="Times New Roman"/>
          <w:sz w:val="24"/>
          <w:szCs w:val="24"/>
        </w:rPr>
        <w:t>ая</w:t>
      </w:r>
      <w:proofErr w:type="spellEnd"/>
      <w:r w:rsidRPr="00DD4B75">
        <w:rPr>
          <w:rFonts w:ascii="Times New Roman" w:hAnsi="Times New Roman" w:cs="Times New Roman"/>
          <w:sz w:val="24"/>
          <w:szCs w:val="24"/>
        </w:rPr>
        <w:t>) по доверенности, удостоверенной________________________________________</w:t>
      </w:r>
    </w:p>
    <w:p w:rsidR="00DD4B75" w:rsidRPr="00DD4B75" w:rsidRDefault="00DD4B75" w:rsidP="00DD4B75">
      <w:pPr>
        <w:pStyle w:val="ConsPlusNonformat"/>
        <w:jc w:val="right"/>
        <w:rPr>
          <w:rFonts w:ascii="Times New Roman" w:hAnsi="Times New Roman" w:cs="Times New Roman"/>
          <w:sz w:val="24"/>
          <w:szCs w:val="24"/>
        </w:rPr>
      </w:pPr>
      <w:r w:rsidRPr="00DD4B75">
        <w:rPr>
          <w:rFonts w:ascii="Times New Roman" w:hAnsi="Times New Roman" w:cs="Times New Roman"/>
          <w:sz w:val="24"/>
          <w:szCs w:val="24"/>
        </w:rPr>
        <w:t xml:space="preserve">                         (Ф.И.О. нотариуса, округ)</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в случае обращения по доверенности</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__________________ "___" _______________ года, реестр N _________________________________</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от имени ____________________________________________________________________________,</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(полностью Ф.И.О.)</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проживающего(ей) по адресу: __________________________________________________________,</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(полностью место фактического проживания)</w:t>
      </w:r>
    </w:p>
    <w:p w:rsidR="00DD4B75" w:rsidRPr="00DD4B75" w:rsidRDefault="00DD4B75" w:rsidP="00DD4B75">
      <w:pPr>
        <w:pStyle w:val="ConsPlusNonformat"/>
        <w:jc w:val="center"/>
        <w:rPr>
          <w:rFonts w:ascii="Times New Roman" w:hAnsi="Times New Roman" w:cs="Times New Roman"/>
          <w:sz w:val="24"/>
          <w:szCs w:val="24"/>
        </w:rPr>
      </w:pPr>
      <w:r w:rsidRPr="00DD4B75">
        <w:rPr>
          <w:rFonts w:ascii="Times New Roman" w:hAnsi="Times New Roman" w:cs="Times New Roman"/>
          <w:sz w:val="24"/>
          <w:szCs w:val="24"/>
        </w:rPr>
        <w:t>гражданство _____________________________ паспорт серии __________ N ___________________ код подразделения __________________ выдан "___" _______________ года _____________________________________________________________________________________                                             (когда и кем выдан)</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Прошу  предоставить мне муниципальную услугу "Предоставление информации</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об  очередности  предоставления  жилых  помещений  на условиях социального</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найма",  сообщив  номер  очереди  в  списке граждан, состоящих на учете при</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администрации  МО «город Северобайкальск»  в качестве нуждающихся в жилых</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помещениях.</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Письменный ответ: требуется/не требуется (нужное подчеркнуть).</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Информацию о текущем номере очереди (нужное подчеркнуть):</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 направить электронным письмом на электронный адрес;</w:t>
      </w: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t xml:space="preserve">    - направить письмом по почте;</w:t>
      </w:r>
    </w:p>
    <w:p w:rsidR="00DD4B75" w:rsidRPr="00DD4B75" w:rsidRDefault="00DD4B75" w:rsidP="00DD4B75">
      <w:pPr>
        <w:pStyle w:val="ConsPlusNormal"/>
        <w:widowControl/>
        <w:ind w:firstLine="0"/>
        <w:jc w:val="both"/>
        <w:rPr>
          <w:rFonts w:ascii="Times New Roman" w:hAnsi="Times New Roman" w:cs="Times New Roman"/>
          <w:sz w:val="24"/>
          <w:szCs w:val="24"/>
        </w:rPr>
      </w:pPr>
      <w:r w:rsidRPr="00DD4B75">
        <w:rPr>
          <w:rFonts w:ascii="Times New Roman" w:hAnsi="Times New Roman" w:cs="Times New Roman"/>
          <w:sz w:val="24"/>
          <w:szCs w:val="24"/>
        </w:rPr>
        <w:t xml:space="preserve">   -получу лично в МФЦ, </w:t>
      </w:r>
      <w:proofErr w:type="spellStart"/>
      <w:r w:rsidRPr="00DD4B75">
        <w:rPr>
          <w:rFonts w:ascii="Times New Roman" w:hAnsi="Times New Roman" w:cs="Times New Roman"/>
          <w:sz w:val="24"/>
          <w:szCs w:val="24"/>
        </w:rPr>
        <w:t>г.Северобайкальск</w:t>
      </w:r>
      <w:proofErr w:type="spellEnd"/>
      <w:r w:rsidRPr="00DD4B75">
        <w:rPr>
          <w:rFonts w:ascii="Times New Roman" w:hAnsi="Times New Roman" w:cs="Times New Roman"/>
          <w:sz w:val="24"/>
          <w:szCs w:val="24"/>
        </w:rPr>
        <w:t xml:space="preserve">, </w:t>
      </w:r>
      <w:proofErr w:type="spellStart"/>
      <w:r w:rsidRPr="00DD4B75">
        <w:rPr>
          <w:rFonts w:ascii="Times New Roman" w:hAnsi="Times New Roman" w:cs="Times New Roman"/>
          <w:sz w:val="24"/>
          <w:szCs w:val="24"/>
        </w:rPr>
        <w:t>ул.Полиграфистов</w:t>
      </w:r>
      <w:proofErr w:type="spellEnd"/>
      <w:r w:rsidRPr="00DD4B75">
        <w:rPr>
          <w:rFonts w:ascii="Times New Roman" w:hAnsi="Times New Roman" w:cs="Times New Roman"/>
          <w:sz w:val="24"/>
          <w:szCs w:val="24"/>
        </w:rPr>
        <w:t xml:space="preserve"> 12</w:t>
      </w:r>
    </w:p>
    <w:p w:rsidR="00DD4B75" w:rsidRPr="00DD4B75" w:rsidRDefault="00DD4B75" w:rsidP="00DD4B75">
      <w:pPr>
        <w:pStyle w:val="ConsPlusNormal"/>
        <w:widowControl/>
        <w:ind w:firstLine="0"/>
        <w:rPr>
          <w:rFonts w:ascii="Times New Roman" w:hAnsi="Times New Roman" w:cs="Times New Roman"/>
          <w:sz w:val="24"/>
          <w:szCs w:val="24"/>
        </w:rPr>
      </w:pPr>
      <w:r w:rsidRPr="00DD4B75">
        <w:rPr>
          <w:rFonts w:ascii="Times New Roman" w:hAnsi="Times New Roman" w:cs="Times New Roman"/>
          <w:sz w:val="24"/>
          <w:szCs w:val="24"/>
        </w:rPr>
        <w:t>-необходимость    информирования о готовности результатов услуги по телефону.</w:t>
      </w:r>
    </w:p>
    <w:p w:rsidR="00DD4B75" w:rsidRPr="00DD4B75" w:rsidRDefault="00DD4B75" w:rsidP="00DD4B75">
      <w:pPr>
        <w:pStyle w:val="ConsPlusNonformat"/>
        <w:jc w:val="right"/>
        <w:rPr>
          <w:rFonts w:ascii="Times New Roman" w:hAnsi="Times New Roman" w:cs="Times New Roman"/>
          <w:sz w:val="24"/>
          <w:szCs w:val="24"/>
        </w:rPr>
      </w:pPr>
      <w:r w:rsidRPr="00DD4B75">
        <w:rPr>
          <w:rFonts w:ascii="Times New Roman" w:hAnsi="Times New Roman" w:cs="Times New Roman"/>
          <w:sz w:val="24"/>
          <w:szCs w:val="24"/>
        </w:rPr>
        <w:t>___________</w:t>
      </w:r>
    </w:p>
    <w:p w:rsidR="00DD4B75" w:rsidRPr="00DD4B75" w:rsidRDefault="00DD4B75" w:rsidP="00DD4B75">
      <w:pPr>
        <w:pStyle w:val="ConsPlusNonformat"/>
        <w:tabs>
          <w:tab w:val="center" w:pos="5103"/>
          <w:tab w:val="right" w:pos="10206"/>
        </w:tabs>
        <w:jc w:val="right"/>
        <w:rPr>
          <w:rFonts w:ascii="Times New Roman" w:hAnsi="Times New Roman" w:cs="Times New Roman"/>
          <w:sz w:val="24"/>
          <w:szCs w:val="24"/>
        </w:rPr>
      </w:pPr>
      <w:r w:rsidRPr="00DD4B75">
        <w:rPr>
          <w:rFonts w:ascii="Times New Roman" w:hAnsi="Times New Roman" w:cs="Times New Roman"/>
          <w:sz w:val="24"/>
          <w:szCs w:val="24"/>
        </w:rPr>
        <w:tab/>
        <w:t>«______» __________2018г.                                                 (подпись)</w:t>
      </w:r>
    </w:p>
    <w:p w:rsidR="00DD4B75" w:rsidRPr="00DD4B75" w:rsidRDefault="00DD4B75" w:rsidP="00DD4B75">
      <w:pPr>
        <w:pStyle w:val="ConsPlusNormal"/>
        <w:jc w:val="both"/>
        <w:rPr>
          <w:rFonts w:ascii="Times New Roman" w:hAnsi="Times New Roman" w:cs="Times New Roman"/>
          <w:sz w:val="24"/>
          <w:szCs w:val="24"/>
        </w:rPr>
      </w:pPr>
    </w:p>
    <w:p w:rsidR="00DD4B75" w:rsidRPr="00DD4B75" w:rsidRDefault="00DD4B75" w:rsidP="00DD4B75">
      <w:pPr>
        <w:pStyle w:val="ConsPlusNormal"/>
        <w:jc w:val="right"/>
        <w:rPr>
          <w:rFonts w:ascii="Times New Roman" w:hAnsi="Times New Roman" w:cs="Times New Roman"/>
          <w:sz w:val="24"/>
          <w:szCs w:val="24"/>
        </w:rPr>
      </w:pPr>
      <w:r w:rsidRPr="00DD4B75">
        <w:rPr>
          <w:rFonts w:ascii="Times New Roman" w:hAnsi="Times New Roman" w:cs="Times New Roman"/>
          <w:sz w:val="24"/>
          <w:szCs w:val="24"/>
        </w:rPr>
        <w:t>Оборотная сторона</w:t>
      </w:r>
    </w:p>
    <w:p w:rsidR="00DD4B75" w:rsidRPr="00DD4B75" w:rsidRDefault="00DD4B75" w:rsidP="00DD4B75">
      <w:pPr>
        <w:pStyle w:val="ConsPlusNormal"/>
        <w:jc w:val="right"/>
        <w:rPr>
          <w:rFonts w:ascii="Times New Roman" w:hAnsi="Times New Roman" w:cs="Times New Roman"/>
          <w:sz w:val="24"/>
          <w:szCs w:val="24"/>
        </w:rPr>
      </w:pPr>
      <w:r w:rsidRPr="00DD4B75">
        <w:rPr>
          <w:rFonts w:ascii="Times New Roman" w:hAnsi="Times New Roman" w:cs="Times New Roman"/>
          <w:sz w:val="24"/>
          <w:szCs w:val="24"/>
        </w:rPr>
        <w:t>приложения N 2</w:t>
      </w:r>
    </w:p>
    <w:p w:rsidR="00DD4B75" w:rsidRPr="00DD4B75" w:rsidRDefault="00DD4B75" w:rsidP="00DD4B75">
      <w:pPr>
        <w:pStyle w:val="ConsPlusNormal"/>
        <w:jc w:val="both"/>
        <w:rPr>
          <w:rFonts w:ascii="Times New Roman" w:hAnsi="Times New Roman" w:cs="Times New Roman"/>
          <w:sz w:val="24"/>
          <w:szCs w:val="24"/>
        </w:rPr>
      </w:pPr>
    </w:p>
    <w:p w:rsidR="00DD4B75" w:rsidRPr="00DD4B75" w:rsidRDefault="00DD4B75" w:rsidP="00DD4B75">
      <w:pPr>
        <w:pStyle w:val="ConsPlusNonformat"/>
        <w:jc w:val="both"/>
        <w:rPr>
          <w:rFonts w:ascii="Times New Roman" w:hAnsi="Times New Roman" w:cs="Times New Roman"/>
          <w:sz w:val="24"/>
          <w:szCs w:val="24"/>
        </w:rPr>
      </w:pPr>
      <w:r w:rsidRPr="00DD4B75">
        <w:rPr>
          <w:rFonts w:ascii="Times New Roman" w:hAnsi="Times New Roman" w:cs="Times New Roman"/>
          <w:sz w:val="24"/>
          <w:szCs w:val="24"/>
        </w:rPr>
        <w:lastRenderedPageBreak/>
        <w:t xml:space="preserve">                                </w:t>
      </w:r>
    </w:p>
    <w:p w:rsidR="00DD4B75" w:rsidRPr="00DD4B75" w:rsidRDefault="00DD4B75" w:rsidP="00DD4B75">
      <w:pPr>
        <w:autoSpaceDE w:val="0"/>
        <w:autoSpaceDN w:val="0"/>
        <w:adjustRightInd w:val="0"/>
        <w:jc w:val="both"/>
        <w:rPr>
          <w:sz w:val="20"/>
          <w:szCs w:val="20"/>
        </w:rPr>
      </w:pPr>
    </w:p>
    <w:p w:rsidR="00DD4B75" w:rsidRPr="00DD4B75" w:rsidRDefault="00DD4B75" w:rsidP="00DD4B75">
      <w:pPr>
        <w:autoSpaceDE w:val="0"/>
        <w:autoSpaceDN w:val="0"/>
        <w:adjustRightInd w:val="0"/>
        <w:jc w:val="center"/>
      </w:pPr>
    </w:p>
    <w:p w:rsidR="00DD4B75" w:rsidRPr="00DD4B75" w:rsidRDefault="00DD4B75" w:rsidP="00DD4B75">
      <w:pPr>
        <w:autoSpaceDE w:val="0"/>
        <w:autoSpaceDN w:val="0"/>
        <w:adjustRightInd w:val="0"/>
        <w:jc w:val="center"/>
      </w:pPr>
      <w:r w:rsidRPr="00DD4B75">
        <w:t>СОГЛАСИЕ</w:t>
      </w:r>
    </w:p>
    <w:p w:rsidR="00DD4B75" w:rsidRPr="00DD4B75" w:rsidRDefault="00DD4B75" w:rsidP="00DD4B75">
      <w:pPr>
        <w:autoSpaceDE w:val="0"/>
        <w:autoSpaceDN w:val="0"/>
        <w:adjustRightInd w:val="0"/>
        <w:jc w:val="center"/>
      </w:pPr>
      <w:r w:rsidRPr="00DD4B75">
        <w:t>на обработку персональных данных</w:t>
      </w:r>
    </w:p>
    <w:p w:rsidR="00DD4B75" w:rsidRPr="00DD4B75" w:rsidRDefault="00DD4B75" w:rsidP="00DD4B75"/>
    <w:p w:rsidR="00DD4B75" w:rsidRPr="00DD4B75" w:rsidRDefault="00DD4B75" w:rsidP="00DD4B75">
      <w:pPr>
        <w:autoSpaceDE w:val="0"/>
        <w:autoSpaceDN w:val="0"/>
        <w:adjustRightInd w:val="0"/>
        <w:rPr>
          <w:sz w:val="26"/>
          <w:szCs w:val="26"/>
        </w:rPr>
      </w:pPr>
      <w:r w:rsidRPr="00DD4B75">
        <w:t xml:space="preserve">    </w:t>
      </w:r>
      <w:r w:rsidRPr="00DD4B75">
        <w:rPr>
          <w:sz w:val="26"/>
          <w:szCs w:val="26"/>
        </w:rPr>
        <w:t>Я, _________________________________________________________________________,</w:t>
      </w:r>
    </w:p>
    <w:p w:rsidR="00DD4B75" w:rsidRPr="00DD4B75" w:rsidRDefault="00DD4B75" w:rsidP="00DD4B75">
      <w:pPr>
        <w:autoSpaceDE w:val="0"/>
        <w:autoSpaceDN w:val="0"/>
        <w:adjustRightInd w:val="0"/>
      </w:pPr>
      <w:r w:rsidRPr="00DD4B75">
        <w:rPr>
          <w:sz w:val="26"/>
          <w:szCs w:val="26"/>
        </w:rPr>
        <w:t xml:space="preserve">                          </w:t>
      </w:r>
      <w:r w:rsidRPr="00DD4B75">
        <w:t>(фамилия, имя и отчество)</w:t>
      </w:r>
    </w:p>
    <w:p w:rsidR="00DD4B75" w:rsidRPr="00DD4B75" w:rsidRDefault="00DD4B75" w:rsidP="00DD4B75">
      <w:pPr>
        <w:autoSpaceDE w:val="0"/>
        <w:autoSpaceDN w:val="0"/>
        <w:adjustRightInd w:val="0"/>
        <w:rPr>
          <w:sz w:val="26"/>
          <w:szCs w:val="26"/>
        </w:rPr>
      </w:pPr>
      <w:r w:rsidRPr="00DD4B75">
        <w:rPr>
          <w:sz w:val="26"/>
          <w:szCs w:val="26"/>
        </w:rPr>
        <w:t xml:space="preserve">даю согласие___________ </w:t>
      </w:r>
      <w:r w:rsidRPr="00DD4B75">
        <w:rPr>
          <w:sz w:val="26"/>
          <w:szCs w:val="26"/>
          <w:u w:val="single"/>
        </w:rPr>
        <w:t xml:space="preserve">Администрации МО «город  </w:t>
      </w:r>
      <w:proofErr w:type="spellStart"/>
      <w:r w:rsidRPr="00DD4B75">
        <w:rPr>
          <w:sz w:val="26"/>
          <w:szCs w:val="26"/>
          <w:u w:val="single"/>
        </w:rPr>
        <w:t>Северобайкальс</w:t>
      </w:r>
      <w:proofErr w:type="spellEnd"/>
      <w:r w:rsidRPr="00DD4B75">
        <w:rPr>
          <w:sz w:val="26"/>
          <w:szCs w:val="26"/>
        </w:rPr>
        <w:t>________________</w:t>
      </w:r>
    </w:p>
    <w:p w:rsidR="00DD4B75" w:rsidRPr="00DD4B75" w:rsidRDefault="00DD4B75" w:rsidP="00DD4B75">
      <w:pPr>
        <w:autoSpaceDE w:val="0"/>
        <w:autoSpaceDN w:val="0"/>
        <w:adjustRightInd w:val="0"/>
        <w:jc w:val="center"/>
      </w:pPr>
      <w:r w:rsidRPr="00DD4B75">
        <w:t>(наименование и адрес органа местного самоуправления,  подразделения)</w:t>
      </w:r>
    </w:p>
    <w:p w:rsidR="00DD4B75" w:rsidRPr="00DD4B75" w:rsidRDefault="00DD4B75" w:rsidP="00DD4B75">
      <w:pPr>
        <w:autoSpaceDE w:val="0"/>
        <w:autoSpaceDN w:val="0"/>
        <w:adjustRightInd w:val="0"/>
        <w:jc w:val="both"/>
        <w:rPr>
          <w:sz w:val="26"/>
          <w:szCs w:val="26"/>
        </w:rPr>
      </w:pPr>
      <w:r w:rsidRPr="00DD4B75">
        <w:rPr>
          <w:sz w:val="26"/>
          <w:szCs w:val="26"/>
        </w:rPr>
        <w:t xml:space="preserve">в  соответствии  со  </w:t>
      </w:r>
      <w:hyperlink r:id="rId22" w:history="1">
        <w:r w:rsidRPr="00DD4B75">
          <w:rPr>
            <w:color w:val="0000FF"/>
            <w:sz w:val="26"/>
            <w:szCs w:val="26"/>
          </w:rPr>
          <w:t>статьей  9</w:t>
        </w:r>
      </w:hyperlink>
      <w:r w:rsidRPr="00DD4B75">
        <w:rPr>
          <w:sz w:val="26"/>
          <w:szCs w:val="26"/>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w:t>
      </w:r>
      <w:hyperlink r:id="rId23" w:history="1">
        <w:r w:rsidRPr="00DD4B75">
          <w:rPr>
            <w:color w:val="0000FF"/>
            <w:sz w:val="26"/>
            <w:szCs w:val="26"/>
          </w:rPr>
          <w:t>пунктом 3 статьи 3</w:t>
        </w:r>
      </w:hyperlink>
      <w:r w:rsidRPr="00DD4B75">
        <w:rPr>
          <w:sz w:val="26"/>
          <w:szCs w:val="26"/>
        </w:rPr>
        <w:t xml:space="preserve"> Федерального закона</w:t>
      </w:r>
    </w:p>
    <w:p w:rsidR="00DD4B75" w:rsidRPr="00DD4B75" w:rsidRDefault="00DD4B75" w:rsidP="00DD4B75">
      <w:pPr>
        <w:autoSpaceDE w:val="0"/>
        <w:autoSpaceDN w:val="0"/>
        <w:adjustRightInd w:val="0"/>
        <w:jc w:val="both"/>
        <w:rPr>
          <w:sz w:val="26"/>
          <w:szCs w:val="26"/>
        </w:rPr>
      </w:pPr>
      <w:r w:rsidRPr="00DD4B75">
        <w:rPr>
          <w:sz w:val="26"/>
          <w:szCs w:val="26"/>
        </w:rPr>
        <w:t>"О персональных данных", со сведениями, представленными мной в __________ ________</w:t>
      </w:r>
      <w:r w:rsidRPr="00DD4B75">
        <w:rPr>
          <w:sz w:val="26"/>
          <w:szCs w:val="26"/>
          <w:u w:val="single"/>
        </w:rPr>
        <w:t>Администрацию МО «город Северобайкальск»</w:t>
      </w:r>
      <w:r w:rsidRPr="00DD4B75">
        <w:rPr>
          <w:sz w:val="26"/>
          <w:szCs w:val="26"/>
        </w:rPr>
        <w:t>______________________________</w:t>
      </w:r>
    </w:p>
    <w:p w:rsidR="00DD4B75" w:rsidRPr="00DD4B75" w:rsidRDefault="00DD4B75" w:rsidP="00DD4B75">
      <w:pPr>
        <w:autoSpaceDE w:val="0"/>
        <w:autoSpaceDN w:val="0"/>
        <w:adjustRightInd w:val="0"/>
        <w:jc w:val="center"/>
      </w:pPr>
      <w:r w:rsidRPr="00DD4B75">
        <w:t>(наименование органа местного самоуправления, подразделения)</w:t>
      </w:r>
    </w:p>
    <w:p w:rsidR="00DD4B75" w:rsidRPr="00DD4B75" w:rsidRDefault="00DD4B75" w:rsidP="00DD4B75">
      <w:pPr>
        <w:autoSpaceDE w:val="0"/>
        <w:autoSpaceDN w:val="0"/>
        <w:adjustRightInd w:val="0"/>
        <w:jc w:val="both"/>
        <w:rPr>
          <w:sz w:val="26"/>
          <w:szCs w:val="26"/>
        </w:rPr>
      </w:pPr>
      <w:r w:rsidRPr="00DD4B75">
        <w:rPr>
          <w:sz w:val="26"/>
          <w:szCs w:val="26"/>
        </w:rPr>
        <w:t>для участия в указанном основном мероприятии.</w:t>
      </w:r>
    </w:p>
    <w:p w:rsidR="00DD4B75" w:rsidRPr="00DD4B75" w:rsidRDefault="00DD4B75" w:rsidP="00DD4B75">
      <w:pPr>
        <w:autoSpaceDE w:val="0"/>
        <w:autoSpaceDN w:val="0"/>
        <w:adjustRightInd w:val="0"/>
        <w:jc w:val="both"/>
        <w:rPr>
          <w:sz w:val="26"/>
          <w:szCs w:val="26"/>
        </w:rPr>
      </w:pPr>
      <w:r w:rsidRPr="00DD4B75">
        <w:rPr>
          <w:sz w:val="26"/>
          <w:szCs w:val="26"/>
        </w:rPr>
        <w:t xml:space="preserve">    Настоящее  согласие  дается  на  период  до  истечения  сроков хранения</w:t>
      </w:r>
    </w:p>
    <w:p w:rsidR="00DD4B75" w:rsidRPr="00DD4B75" w:rsidRDefault="00DD4B75" w:rsidP="00DD4B75">
      <w:pPr>
        <w:autoSpaceDE w:val="0"/>
        <w:autoSpaceDN w:val="0"/>
        <w:adjustRightInd w:val="0"/>
        <w:jc w:val="both"/>
        <w:rPr>
          <w:sz w:val="26"/>
          <w:szCs w:val="26"/>
        </w:rPr>
      </w:pPr>
      <w:r w:rsidRPr="00DD4B75">
        <w:rPr>
          <w:sz w:val="26"/>
          <w:szCs w:val="26"/>
        </w:rPr>
        <w:t>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D4B75" w:rsidRPr="00DD4B75" w:rsidRDefault="00DD4B75" w:rsidP="00DD4B75">
      <w:pPr>
        <w:autoSpaceDE w:val="0"/>
        <w:autoSpaceDN w:val="0"/>
        <w:adjustRightInd w:val="0"/>
        <w:jc w:val="both"/>
      </w:pPr>
    </w:p>
    <w:p w:rsidR="00DD4B75" w:rsidRPr="00DD4B75" w:rsidRDefault="00DD4B75" w:rsidP="00DD4B75">
      <w:pPr>
        <w:autoSpaceDE w:val="0"/>
        <w:autoSpaceDN w:val="0"/>
        <w:adjustRightInd w:val="0"/>
        <w:jc w:val="both"/>
      </w:pPr>
      <w:r w:rsidRPr="00DD4B75">
        <w:t xml:space="preserve">  _____________ ________________________             «_____» __________ 20____г.  </w:t>
      </w:r>
    </w:p>
    <w:p w:rsidR="00DD4B75" w:rsidRPr="00DD4B75" w:rsidRDefault="00DD4B75" w:rsidP="00DD4B75">
      <w:pPr>
        <w:autoSpaceDE w:val="0"/>
        <w:autoSpaceDN w:val="0"/>
        <w:adjustRightInd w:val="0"/>
      </w:pPr>
      <w:r w:rsidRPr="00DD4B75">
        <w:t xml:space="preserve">      (подпись)     (фамилия и инициалы)</w:t>
      </w:r>
    </w:p>
    <w:p w:rsidR="00DD4B75" w:rsidRPr="00DD4B75" w:rsidRDefault="00DD4B75" w:rsidP="00DD4B75">
      <w:pPr>
        <w:autoSpaceDE w:val="0"/>
        <w:autoSpaceDN w:val="0"/>
        <w:adjustRightInd w:val="0"/>
        <w:ind w:firstLine="540"/>
        <w:rPr>
          <w:sz w:val="20"/>
          <w:szCs w:val="20"/>
        </w:rPr>
      </w:pPr>
    </w:p>
    <w:p w:rsidR="00DD4B75" w:rsidRPr="00DD4B75" w:rsidRDefault="00DD4B75" w:rsidP="00DD4B75">
      <w:pPr>
        <w:autoSpaceDE w:val="0"/>
        <w:autoSpaceDN w:val="0"/>
        <w:adjustRightInd w:val="0"/>
        <w:ind w:firstLine="540"/>
        <w:rPr>
          <w:sz w:val="20"/>
          <w:szCs w:val="20"/>
        </w:rPr>
      </w:pPr>
      <w:r w:rsidRPr="00DD4B75">
        <w:rPr>
          <w:sz w:val="20"/>
          <w:szCs w:val="20"/>
        </w:rPr>
        <w:t>Примечание. Согласие на обработку персональных данных несовершеннолетних лиц подписывают их законные представители.</w:t>
      </w:r>
    </w:p>
    <w:p w:rsidR="00DD4B75" w:rsidRPr="00DD4B75" w:rsidRDefault="00DD4B75" w:rsidP="00DD4B75">
      <w:pPr>
        <w:rPr>
          <w:sz w:val="28"/>
          <w:szCs w:val="28"/>
        </w:rPr>
      </w:pPr>
    </w:p>
    <w:p w:rsidR="00BC016C" w:rsidRPr="00DD4B75" w:rsidRDefault="00BC016C" w:rsidP="00DD4B75">
      <w:pPr>
        <w:pStyle w:val="ConsPlusNonformat"/>
        <w:jc w:val="center"/>
        <w:rPr>
          <w:rFonts w:ascii="Times New Roman" w:hAnsi="Times New Roman" w:cs="Times New Roman"/>
          <w:sz w:val="24"/>
          <w:szCs w:val="24"/>
        </w:rPr>
      </w:pPr>
    </w:p>
    <w:sectPr w:rsidR="00BC016C" w:rsidRPr="00DD4B75" w:rsidSect="00B11B49">
      <w:footerReference w:type="default" r:id="rId24"/>
      <w:pgSz w:w="11906" w:h="16838"/>
      <w:pgMar w:top="540" w:right="566" w:bottom="539"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6A" w:rsidRDefault="003A706A" w:rsidP="00D02BDC">
      <w:r>
        <w:separator/>
      </w:r>
    </w:p>
  </w:endnote>
  <w:endnote w:type="continuationSeparator" w:id="0">
    <w:p w:rsidR="003A706A" w:rsidRDefault="003A706A" w:rsidP="00D0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49" w:rsidRDefault="00B078C1">
    <w:pPr>
      <w:pStyle w:val="a7"/>
      <w:jc w:val="right"/>
    </w:pPr>
    <w:r>
      <w:fldChar w:fldCharType="begin"/>
    </w:r>
    <w:r w:rsidR="000456EB">
      <w:instrText>PAGE   \* MERGEFORMAT</w:instrText>
    </w:r>
    <w:r>
      <w:fldChar w:fldCharType="separate"/>
    </w:r>
    <w:r w:rsidR="00405FC2">
      <w:rPr>
        <w:noProof/>
      </w:rPr>
      <w:t>11</w:t>
    </w:r>
    <w:r>
      <w:fldChar w:fldCharType="end"/>
    </w:r>
  </w:p>
  <w:p w:rsidR="00B11B49" w:rsidRDefault="003A70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6A" w:rsidRDefault="003A706A" w:rsidP="00D02BDC">
      <w:r>
        <w:separator/>
      </w:r>
    </w:p>
  </w:footnote>
  <w:footnote w:type="continuationSeparator" w:id="0">
    <w:p w:rsidR="003A706A" w:rsidRDefault="003A706A" w:rsidP="00D02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6A8"/>
    <w:multiLevelType w:val="hybridMultilevel"/>
    <w:tmpl w:val="FB76A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801E86"/>
    <w:multiLevelType w:val="hybridMultilevel"/>
    <w:tmpl w:val="5E60F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25F0"/>
    <w:rsid w:val="00036A81"/>
    <w:rsid w:val="000456EB"/>
    <w:rsid w:val="000E1EAC"/>
    <w:rsid w:val="001525F0"/>
    <w:rsid w:val="001B2A02"/>
    <w:rsid w:val="001B51B3"/>
    <w:rsid w:val="00262921"/>
    <w:rsid w:val="00274C65"/>
    <w:rsid w:val="002A5FB8"/>
    <w:rsid w:val="00300A64"/>
    <w:rsid w:val="003A706A"/>
    <w:rsid w:val="003E6BA2"/>
    <w:rsid w:val="00405FC2"/>
    <w:rsid w:val="00495C18"/>
    <w:rsid w:val="005023DA"/>
    <w:rsid w:val="00601FC3"/>
    <w:rsid w:val="006F5906"/>
    <w:rsid w:val="007910A9"/>
    <w:rsid w:val="008A5011"/>
    <w:rsid w:val="00943848"/>
    <w:rsid w:val="00A643F6"/>
    <w:rsid w:val="00B078C1"/>
    <w:rsid w:val="00B669D4"/>
    <w:rsid w:val="00BC016C"/>
    <w:rsid w:val="00C12D92"/>
    <w:rsid w:val="00CE56B0"/>
    <w:rsid w:val="00D02BDC"/>
    <w:rsid w:val="00DC5FC5"/>
    <w:rsid w:val="00DD4B75"/>
    <w:rsid w:val="00EB2453"/>
    <w:rsid w:val="00F8262A"/>
    <w:rsid w:val="00FC7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25F0"/>
    <w:pPr>
      <w:spacing w:before="100" w:beforeAutospacing="1" w:after="100" w:afterAutospacing="1"/>
    </w:pPr>
  </w:style>
  <w:style w:type="paragraph" w:customStyle="1" w:styleId="ConsPlusNormal">
    <w:name w:val="ConsPlusNormal"/>
    <w:rsid w:val="001525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25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qFormat/>
    <w:rsid w:val="001525F0"/>
    <w:pPr>
      <w:ind w:left="720" w:firstLine="709"/>
      <w:jc w:val="both"/>
    </w:pPr>
    <w:rPr>
      <w:rFonts w:ascii="Calibri" w:eastAsia="Calibri" w:hAnsi="Calibri"/>
      <w:sz w:val="22"/>
      <w:szCs w:val="22"/>
      <w:lang w:eastAsia="ar-SA"/>
    </w:rPr>
  </w:style>
  <w:style w:type="paragraph" w:customStyle="1" w:styleId="ConsPlusNonformat">
    <w:name w:val="ConsPlusNonformat"/>
    <w:rsid w:val="001525F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rsid w:val="00DC5FC5"/>
    <w:rPr>
      <w:color w:val="0000FF"/>
      <w:u w:val="single"/>
    </w:rPr>
  </w:style>
  <w:style w:type="paragraph" w:customStyle="1" w:styleId="10">
    <w:name w:val="10"/>
    <w:basedOn w:val="a"/>
    <w:rsid w:val="00DC5FC5"/>
    <w:pPr>
      <w:spacing w:before="100" w:beforeAutospacing="1" w:after="100" w:afterAutospacing="1"/>
    </w:pPr>
  </w:style>
  <w:style w:type="paragraph" w:customStyle="1" w:styleId="1">
    <w:name w:val="Без интервала1"/>
    <w:rsid w:val="00DC5FC5"/>
    <w:pPr>
      <w:spacing w:after="0" w:line="240" w:lineRule="auto"/>
    </w:pPr>
    <w:rPr>
      <w:rFonts w:ascii="Calibri" w:eastAsia="Times New Roman" w:hAnsi="Calibri" w:cs="Times New Roman"/>
    </w:rPr>
  </w:style>
  <w:style w:type="character" w:customStyle="1" w:styleId="2">
    <w:name w:val="Основной текст (2)"/>
    <w:rsid w:val="00DC5FC5"/>
    <w:rPr>
      <w:rFonts w:ascii="Times New Roman" w:eastAsia="Times New Roman" w:hAnsi="Times New Roman" w:cs="Times New Roman"/>
      <w:b w:val="0"/>
      <w:bCs w:val="0"/>
      <w:i w:val="0"/>
      <w:iCs w:val="0"/>
      <w:smallCaps w:val="0"/>
      <w:strike w:val="0"/>
      <w:color w:val="FFFFFF"/>
      <w:spacing w:val="0"/>
      <w:w w:val="100"/>
      <w:position w:val="0"/>
      <w:sz w:val="28"/>
      <w:szCs w:val="28"/>
      <w:u w:val="none"/>
      <w:lang w:val="ru-RU" w:eastAsia="ru-RU" w:bidi="ru-RU"/>
    </w:rPr>
  </w:style>
  <w:style w:type="paragraph" w:styleId="a6">
    <w:name w:val="No Spacing"/>
    <w:uiPriority w:val="1"/>
    <w:qFormat/>
    <w:rsid w:val="00DC5FC5"/>
    <w:pPr>
      <w:spacing w:after="0" w:line="240" w:lineRule="auto"/>
    </w:pPr>
    <w:rPr>
      <w:rFonts w:ascii="Calibri" w:eastAsia="Calibri" w:hAnsi="Calibri" w:cs="Times New Roman"/>
    </w:rPr>
  </w:style>
  <w:style w:type="paragraph" w:styleId="a7">
    <w:name w:val="footer"/>
    <w:basedOn w:val="a"/>
    <w:link w:val="a8"/>
    <w:uiPriority w:val="99"/>
    <w:rsid w:val="00DC5FC5"/>
    <w:pPr>
      <w:tabs>
        <w:tab w:val="center" w:pos="4677"/>
        <w:tab w:val="right" w:pos="9355"/>
      </w:tabs>
    </w:pPr>
  </w:style>
  <w:style w:type="character" w:customStyle="1" w:styleId="a8">
    <w:name w:val="Нижний колонтитул Знак"/>
    <w:basedOn w:val="a0"/>
    <w:link w:val="a7"/>
    <w:uiPriority w:val="99"/>
    <w:rsid w:val="00DC5FC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gov-buryatia.ru/gsevbk" TargetMode="External"/><Relationship Id="rId18"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64BE49BA4396CF34E171BD9CC024C6185810B72926E00616FE934F6CFE8DE71AEF3A7C5FF1CA2O214B" TargetMode="External"/><Relationship Id="rId7" Type="http://schemas.openxmlformats.org/officeDocument/2006/relationships/endnotes" Target="endnotes.xml"/><Relationship Id="rId12" Type="http://schemas.openxmlformats.org/officeDocument/2006/relationships/hyperlink" Target="mailto:mfcrb@mail.ru" TargetMode="External"/><Relationship Id="rId17" Type="http://schemas.openxmlformats.org/officeDocument/2006/relationships/hyperlink" Target="https://egov-buryatia.ru/gsevb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20" Type="http://schemas.openxmlformats.org/officeDocument/2006/relationships/hyperlink" Target="consultantplus://offline/ref=D64BE49BA4396CF34E1705D4DA6E1169818D56789262083732B66FAB98E1D426E9BCFE87BAO119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c.govr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23" Type="http://schemas.openxmlformats.org/officeDocument/2006/relationships/hyperlink" Target="consultantplus://offline/ref=6C690EE423A7F1845CB00516EFEFB129A8B3D8D59EB57AAE30145FA9DD54046C6736DEC53E2BA9C548F6A" TargetMode="External"/><Relationship Id="rId10" Type="http://schemas.openxmlformats.org/officeDocument/2006/relationships/hyperlink" Target="mailto:admsevbk@icm.buryatia.ru" TargetMode="External"/><Relationship Id="rId19"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4" Type="http://schemas.openxmlformats.org/officeDocument/2006/relationships/settings" Target="settings.xml"/><Relationship Id="rId9" Type="http://schemas.openxmlformats.org/officeDocument/2006/relationships/hyperlink" Target="consultantplus://offline/ref=AE8EBC5DB6602A427B48AA69A26FCDCDE96D72C2E19A86E79A636A0712lAN6A"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C690EE423A7F1845CB00516EFEFB129A8B3D8D59EB57AAE30145FA9DD54046C6736DEC53E2BABC048F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7614</Words>
  <Characters>43403</Characters>
  <Application>Microsoft Office Word</Application>
  <DocSecurity>0</DocSecurity>
  <Lines>361</Lines>
  <Paragraphs>101</Paragraphs>
  <ScaleCrop>false</ScaleCrop>
  <Company>Microsoft</Company>
  <LinksUpToDate>false</LinksUpToDate>
  <CharactersWithSpaces>50916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ЖилОтдел</cp:lastModifiedBy>
  <cp:revision>19</cp:revision>
  <cp:lastPrinted>2018-09-27T07:32:00Z</cp:lastPrinted>
  <dcterms:created xsi:type="dcterms:W3CDTF">2018-05-31T00:52:00Z</dcterms:created>
  <dcterms:modified xsi:type="dcterms:W3CDTF">2021-01-20T06:53:00Z</dcterms:modified>
</cp:coreProperties>
</file>