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1D5D" w:rsidRPr="004C1D5D" w:rsidRDefault="004C1D5D" w:rsidP="004C1D5D">
      <w:pPr>
        <w:pStyle w:val="a7"/>
        <w:jc w:val="right"/>
        <w:rPr>
          <w:rFonts w:ascii="Times New Roman" w:hAnsi="Times New Roman" w:cs="Times New Roman"/>
        </w:rPr>
      </w:pPr>
      <w:r>
        <w:t xml:space="preserve">       </w:t>
      </w:r>
      <w:r w:rsidRPr="004C1D5D">
        <w:rPr>
          <w:rFonts w:ascii="Times New Roman" w:hAnsi="Times New Roman" w:cs="Times New Roman"/>
        </w:rPr>
        <w:t>Приложение №</w:t>
      </w:r>
      <w:r>
        <w:rPr>
          <w:rFonts w:ascii="Times New Roman" w:hAnsi="Times New Roman" w:cs="Times New Roman"/>
        </w:rPr>
        <w:t>2</w:t>
      </w:r>
    </w:p>
    <w:p w:rsidR="004C1D5D" w:rsidRPr="004C1D5D" w:rsidRDefault="004C1D5D" w:rsidP="004C1D5D">
      <w:pPr>
        <w:pStyle w:val="a7"/>
        <w:jc w:val="right"/>
        <w:rPr>
          <w:rFonts w:ascii="Times New Roman" w:hAnsi="Times New Roman" w:cs="Times New Roman"/>
        </w:rPr>
      </w:pPr>
      <w:r w:rsidRPr="004C1D5D">
        <w:rPr>
          <w:rFonts w:ascii="Times New Roman" w:hAnsi="Times New Roman" w:cs="Times New Roman"/>
        </w:rPr>
        <w:t xml:space="preserve">к распоряжению  администрации </w:t>
      </w:r>
    </w:p>
    <w:p w:rsidR="004C1D5D" w:rsidRPr="004C1D5D" w:rsidRDefault="004C1D5D" w:rsidP="004C1D5D">
      <w:pPr>
        <w:pStyle w:val="a7"/>
        <w:jc w:val="right"/>
        <w:rPr>
          <w:rFonts w:ascii="Times New Roman" w:hAnsi="Times New Roman" w:cs="Times New Roman"/>
        </w:rPr>
      </w:pPr>
      <w:r w:rsidRPr="004C1D5D">
        <w:rPr>
          <w:rFonts w:ascii="Times New Roman" w:hAnsi="Times New Roman" w:cs="Times New Roman"/>
        </w:rPr>
        <w:t>муниципального  образования</w:t>
      </w:r>
    </w:p>
    <w:p w:rsidR="004C1D5D" w:rsidRPr="004C1D5D" w:rsidRDefault="004C1D5D" w:rsidP="004C1D5D">
      <w:pPr>
        <w:pStyle w:val="a7"/>
        <w:jc w:val="right"/>
        <w:rPr>
          <w:rFonts w:ascii="Times New Roman" w:hAnsi="Times New Roman" w:cs="Times New Roman"/>
        </w:rPr>
      </w:pPr>
      <w:r w:rsidRPr="004C1D5D">
        <w:rPr>
          <w:rFonts w:ascii="Times New Roman" w:hAnsi="Times New Roman" w:cs="Times New Roman"/>
        </w:rPr>
        <w:t>«город Северобайкальск»</w:t>
      </w:r>
    </w:p>
    <w:p w:rsidR="004C1D5D" w:rsidRPr="004C1D5D" w:rsidRDefault="00057CCF" w:rsidP="004C1D5D">
      <w:pPr>
        <w:pStyle w:val="a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 20.12.</w:t>
      </w:r>
      <w:bookmarkStart w:id="0" w:name="_GoBack"/>
      <w:bookmarkEnd w:id="0"/>
      <w:r>
        <w:rPr>
          <w:rFonts w:ascii="Times New Roman" w:hAnsi="Times New Roman" w:cs="Times New Roman"/>
        </w:rPr>
        <w:t>2021г. №639</w:t>
      </w:r>
    </w:p>
    <w:p w:rsidR="004C1D5D" w:rsidRDefault="004C1D5D">
      <w:pPr>
        <w:pStyle w:val="a3"/>
        <w:spacing w:before="71"/>
        <w:ind w:left="1594" w:right="1731"/>
        <w:jc w:val="center"/>
        <w:rPr>
          <w:u w:val="none"/>
        </w:rPr>
      </w:pPr>
    </w:p>
    <w:p w:rsidR="002E22DD" w:rsidRDefault="00EF0861">
      <w:pPr>
        <w:pStyle w:val="a3"/>
        <w:spacing w:before="71"/>
        <w:ind w:left="1594" w:right="1731"/>
        <w:jc w:val="center"/>
        <w:rPr>
          <w:u w:val="none"/>
        </w:rPr>
      </w:pPr>
      <w:r>
        <w:rPr>
          <w:u w:val="none"/>
        </w:rPr>
        <w:t>ОПИСАНИЕ</w:t>
      </w:r>
      <w:r>
        <w:rPr>
          <w:spacing w:val="-5"/>
          <w:u w:val="none"/>
        </w:rPr>
        <w:t xml:space="preserve"> </w:t>
      </w:r>
      <w:r>
        <w:rPr>
          <w:u w:val="none"/>
        </w:rPr>
        <w:t>МЕСТОПОЛОЖЕНИЯ</w:t>
      </w:r>
      <w:r>
        <w:rPr>
          <w:spacing w:val="-5"/>
          <w:u w:val="none"/>
        </w:rPr>
        <w:t xml:space="preserve"> </w:t>
      </w:r>
      <w:r>
        <w:rPr>
          <w:u w:val="none"/>
        </w:rPr>
        <w:t>ГРАНИЦ</w:t>
      </w:r>
    </w:p>
    <w:p w:rsidR="002E22DD" w:rsidRDefault="002E22DD">
      <w:pPr>
        <w:spacing w:before="5"/>
        <w:rPr>
          <w:b/>
          <w:sz w:val="25"/>
        </w:rPr>
      </w:pPr>
    </w:p>
    <w:p w:rsidR="002E22DD" w:rsidRPr="004C1D5D" w:rsidRDefault="00EF0861">
      <w:pPr>
        <w:pStyle w:val="a3"/>
        <w:ind w:left="1594" w:right="1733"/>
        <w:jc w:val="center"/>
      </w:pPr>
      <w:r w:rsidRPr="004C1D5D">
        <w:t>Сервитут</w:t>
      </w:r>
      <w:r w:rsidRPr="004C1D5D">
        <w:rPr>
          <w:spacing w:val="-2"/>
        </w:rPr>
        <w:t xml:space="preserve"> </w:t>
      </w:r>
      <w:r w:rsidRPr="004C1D5D">
        <w:t>для</w:t>
      </w:r>
      <w:r w:rsidRPr="004C1D5D">
        <w:rPr>
          <w:spacing w:val="-1"/>
        </w:rPr>
        <w:t xml:space="preserve"> </w:t>
      </w:r>
      <w:r w:rsidRPr="004C1D5D">
        <w:t>размещения</w:t>
      </w:r>
      <w:r w:rsidRPr="004C1D5D">
        <w:rPr>
          <w:spacing w:val="-1"/>
        </w:rPr>
        <w:t xml:space="preserve"> </w:t>
      </w:r>
      <w:r w:rsidRPr="004C1D5D">
        <w:t>и</w:t>
      </w:r>
      <w:r w:rsidRPr="004C1D5D">
        <w:rPr>
          <w:spacing w:val="-1"/>
        </w:rPr>
        <w:t xml:space="preserve"> </w:t>
      </w:r>
      <w:r w:rsidRPr="004C1D5D">
        <w:t>эксплуатации</w:t>
      </w:r>
      <w:r w:rsidRPr="004C1D5D">
        <w:rPr>
          <w:spacing w:val="-1"/>
        </w:rPr>
        <w:t xml:space="preserve"> </w:t>
      </w:r>
      <w:r w:rsidRPr="004C1D5D">
        <w:t>пандуса</w:t>
      </w:r>
      <w:r w:rsidRPr="004C1D5D">
        <w:rPr>
          <w:spacing w:val="-1"/>
        </w:rPr>
        <w:t xml:space="preserve"> </w:t>
      </w:r>
      <w:r w:rsidRPr="004C1D5D">
        <w:t>для</w:t>
      </w:r>
      <w:r w:rsidRPr="004C1D5D">
        <w:rPr>
          <w:spacing w:val="-1"/>
        </w:rPr>
        <w:t xml:space="preserve"> </w:t>
      </w:r>
      <w:r w:rsidRPr="004C1D5D">
        <w:t>МГН</w:t>
      </w:r>
    </w:p>
    <w:p w:rsidR="002E22DD" w:rsidRDefault="00EF0861">
      <w:pPr>
        <w:spacing w:before="104"/>
        <w:ind w:left="1594" w:right="1731"/>
        <w:jc w:val="center"/>
        <w:rPr>
          <w:sz w:val="18"/>
        </w:rPr>
      </w:pPr>
      <w:proofErr w:type="gramStart"/>
      <w:r>
        <w:rPr>
          <w:sz w:val="18"/>
        </w:rPr>
        <w:t>(наименование</w:t>
      </w:r>
      <w:r>
        <w:rPr>
          <w:spacing w:val="-6"/>
          <w:sz w:val="18"/>
        </w:rPr>
        <w:t xml:space="preserve"> </w:t>
      </w:r>
      <w:r>
        <w:rPr>
          <w:sz w:val="18"/>
        </w:rPr>
        <w:t>объекта,</w:t>
      </w:r>
      <w:r>
        <w:rPr>
          <w:spacing w:val="-6"/>
          <w:sz w:val="18"/>
        </w:rPr>
        <w:t xml:space="preserve"> </w:t>
      </w:r>
      <w:r>
        <w:rPr>
          <w:sz w:val="18"/>
        </w:rPr>
        <w:t>местоположение</w:t>
      </w:r>
      <w:r>
        <w:rPr>
          <w:spacing w:val="-6"/>
          <w:sz w:val="18"/>
        </w:rPr>
        <w:t xml:space="preserve"> </w:t>
      </w:r>
      <w:r>
        <w:rPr>
          <w:sz w:val="18"/>
        </w:rPr>
        <w:t>границ</w:t>
      </w:r>
      <w:r>
        <w:rPr>
          <w:spacing w:val="-6"/>
          <w:sz w:val="18"/>
        </w:rPr>
        <w:t xml:space="preserve"> </w:t>
      </w:r>
      <w:r>
        <w:rPr>
          <w:sz w:val="18"/>
        </w:rPr>
        <w:t>которого</w:t>
      </w:r>
      <w:r>
        <w:rPr>
          <w:spacing w:val="-6"/>
          <w:sz w:val="18"/>
        </w:rPr>
        <w:t xml:space="preserve"> </w:t>
      </w:r>
      <w:r>
        <w:rPr>
          <w:sz w:val="18"/>
        </w:rPr>
        <w:t>описано</w:t>
      </w:r>
      <w:r>
        <w:rPr>
          <w:spacing w:val="-5"/>
          <w:sz w:val="18"/>
        </w:rPr>
        <w:t xml:space="preserve"> </w:t>
      </w:r>
      <w:r>
        <w:rPr>
          <w:sz w:val="18"/>
        </w:rPr>
        <w:t>(далее</w:t>
      </w:r>
      <w:r>
        <w:rPr>
          <w:spacing w:val="-6"/>
          <w:sz w:val="18"/>
        </w:rPr>
        <w:t xml:space="preserve"> </w:t>
      </w:r>
      <w:r>
        <w:rPr>
          <w:sz w:val="18"/>
        </w:rPr>
        <w:t>-</w:t>
      </w:r>
      <w:r>
        <w:rPr>
          <w:spacing w:val="-6"/>
          <w:sz w:val="18"/>
        </w:rPr>
        <w:t xml:space="preserve"> </w:t>
      </w:r>
      <w:r>
        <w:rPr>
          <w:sz w:val="18"/>
        </w:rPr>
        <w:t>объект)</w:t>
      </w:r>
      <w:proofErr w:type="gramEnd"/>
    </w:p>
    <w:p w:rsidR="002E22DD" w:rsidRDefault="00EF0861">
      <w:pPr>
        <w:pStyle w:val="a3"/>
        <w:spacing w:before="110" w:after="17"/>
        <w:ind w:left="1594" w:right="1733"/>
        <w:jc w:val="center"/>
        <w:rPr>
          <w:u w:val="none"/>
        </w:rPr>
      </w:pPr>
      <w:r>
        <w:rPr>
          <w:u w:val="none"/>
        </w:rPr>
        <w:t>Раздел</w:t>
      </w:r>
      <w:r>
        <w:rPr>
          <w:spacing w:val="-4"/>
          <w:u w:val="none"/>
        </w:rPr>
        <w:t xml:space="preserve"> </w:t>
      </w:r>
      <w:r>
        <w:rPr>
          <w:u w:val="none"/>
        </w:rPr>
        <w:t>1</w:t>
      </w: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5397"/>
        <w:gridCol w:w="4261"/>
      </w:tblGrid>
      <w:tr w:rsidR="002E22DD">
        <w:trPr>
          <w:trHeight w:val="329"/>
        </w:trPr>
        <w:tc>
          <w:tcPr>
            <w:tcW w:w="10226" w:type="dxa"/>
            <w:gridSpan w:val="3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3796" w:right="3788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объекте</w:t>
            </w:r>
          </w:p>
        </w:tc>
      </w:tr>
      <w:tr w:rsidR="002E22DD">
        <w:trPr>
          <w:trHeight w:val="329"/>
        </w:trPr>
        <w:tc>
          <w:tcPr>
            <w:tcW w:w="10226" w:type="dxa"/>
            <w:gridSpan w:val="3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2E22DD">
        <w:trPr>
          <w:trHeight w:val="558"/>
        </w:trPr>
        <w:tc>
          <w:tcPr>
            <w:tcW w:w="568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48"/>
              <w:ind w:left="125" w:right="105" w:firstLine="3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53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5397" w:type="dxa"/>
          </w:tcPr>
          <w:p w:rsidR="002E22DD" w:rsidRDefault="00EF0861">
            <w:pPr>
              <w:pStyle w:val="TableParagraph"/>
              <w:spacing w:before="163"/>
              <w:ind w:left="147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Характеристики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объекта</w:t>
            </w:r>
          </w:p>
        </w:tc>
        <w:tc>
          <w:tcPr>
            <w:tcW w:w="4261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63"/>
              <w:ind w:left="873" w:right="857"/>
              <w:rPr>
                <w:b/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</w:t>
            </w:r>
          </w:p>
        </w:tc>
      </w:tr>
      <w:tr w:rsidR="002E22DD">
        <w:trPr>
          <w:trHeight w:val="280"/>
        </w:trPr>
        <w:tc>
          <w:tcPr>
            <w:tcW w:w="568" w:type="dxa"/>
            <w:tcBorders>
              <w:left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19"/>
              <w:ind w:left="217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397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19"/>
              <w:ind w:left="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4261" w:type="dxa"/>
            <w:tcBorders>
              <w:bottom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9"/>
              <w:ind w:left="1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</w:tr>
      <w:tr w:rsidR="002E22DD">
        <w:trPr>
          <w:trHeight w:val="466"/>
        </w:trPr>
        <w:tc>
          <w:tcPr>
            <w:tcW w:w="568" w:type="dxa"/>
            <w:tcBorders>
              <w:top w:val="double" w:sz="4" w:space="0" w:color="000000"/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119"/>
              <w:ind w:left="217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397" w:type="dxa"/>
            <w:tcBorders>
              <w:top w:val="double" w:sz="4" w:space="0" w:color="000000"/>
            </w:tcBorders>
          </w:tcPr>
          <w:p w:rsidR="002E22DD" w:rsidRDefault="00EF0861">
            <w:pPr>
              <w:pStyle w:val="TableParagraph"/>
              <w:spacing w:before="119"/>
              <w:ind w:left="57"/>
              <w:jc w:val="left"/>
              <w:rPr>
                <w:sz w:val="20"/>
              </w:rPr>
            </w:pPr>
            <w:r>
              <w:rPr>
                <w:sz w:val="20"/>
              </w:rPr>
              <w:t>Местоположение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4261" w:type="dxa"/>
            <w:tcBorders>
              <w:top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0" w:line="230" w:lineRule="atLeast"/>
              <w:ind w:left="1309" w:right="818" w:hanging="454"/>
              <w:jc w:val="left"/>
              <w:rPr>
                <w:sz w:val="20"/>
              </w:rPr>
            </w:pPr>
            <w:r>
              <w:rPr>
                <w:sz w:val="20"/>
              </w:rPr>
              <w:t>Республика Бурятия, город</w:t>
            </w:r>
            <w:r>
              <w:rPr>
                <w:spacing w:val="-54"/>
                <w:sz w:val="20"/>
              </w:rPr>
              <w:t xml:space="preserve"> </w:t>
            </w:r>
            <w:r>
              <w:rPr>
                <w:sz w:val="20"/>
              </w:rPr>
              <w:t>Северобайкальск</w:t>
            </w:r>
          </w:p>
        </w:tc>
      </w:tr>
      <w:tr w:rsidR="002E22DD">
        <w:trPr>
          <w:trHeight w:val="577"/>
        </w:trPr>
        <w:tc>
          <w:tcPr>
            <w:tcW w:w="568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172"/>
              <w:ind w:left="217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397" w:type="dxa"/>
          </w:tcPr>
          <w:p w:rsidR="002E22DD" w:rsidRDefault="00EF0861">
            <w:pPr>
              <w:pStyle w:val="TableParagraph"/>
              <w:spacing w:before="24"/>
              <w:ind w:left="57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величина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погрешности</w:t>
            </w:r>
          </w:p>
          <w:p w:rsidR="002E22DD" w:rsidRDefault="00EF0861">
            <w:pPr>
              <w:pStyle w:val="TableParagraph"/>
              <w:tabs>
                <w:tab w:val="left" w:pos="3067"/>
              </w:tabs>
              <w:spacing w:before="59" w:line="244" w:lineRule="exact"/>
              <w:ind w:left="57"/>
              <w:jc w:val="left"/>
              <w:rPr>
                <w:rFonts w:ascii="Symbol" w:hAnsi="Symbol"/>
                <w:sz w:val="20"/>
              </w:rPr>
            </w:pPr>
            <w:r>
              <w:rPr>
                <w:position w:val="1"/>
                <w:sz w:val="20"/>
              </w:rPr>
              <w:t>определения</w:t>
            </w:r>
            <w:r>
              <w:rPr>
                <w:spacing w:val="-4"/>
                <w:position w:val="1"/>
                <w:sz w:val="20"/>
              </w:rPr>
              <w:t xml:space="preserve"> </w:t>
            </w:r>
            <w:r>
              <w:rPr>
                <w:position w:val="1"/>
                <w:sz w:val="20"/>
              </w:rPr>
              <w:t>площади</w:t>
            </w:r>
            <w:r>
              <w:rPr>
                <w:position w:val="1"/>
                <w:sz w:val="20"/>
              </w:rPr>
              <w:tab/>
            </w:r>
            <w:r>
              <w:rPr>
                <w:rFonts w:ascii="Symbol" w:hAnsi="Symbol"/>
                <w:sz w:val="20"/>
              </w:rPr>
              <w:t></w:t>
            </w:r>
            <w:r>
              <w:rPr>
                <w:rFonts w:ascii="Symbol" w:hAnsi="Symbol"/>
                <w:sz w:val="20"/>
              </w:rPr>
              <w:t></w:t>
            </w:r>
            <w:r>
              <w:rPr>
                <w:rFonts w:ascii="Symbol" w:hAnsi="Symbol"/>
                <w:sz w:val="20"/>
              </w:rPr>
              <w:t></w:t>
            </w:r>
            <w:r>
              <w:rPr>
                <w:rFonts w:ascii="Times New Roman" w:hAnsi="Times New Roman"/>
                <w:spacing w:val="-1"/>
                <w:sz w:val="20"/>
              </w:rPr>
              <w:t xml:space="preserve"> </w:t>
            </w:r>
            <w:r>
              <w:rPr>
                <w:rFonts w:ascii="Symbol" w:hAnsi="Symbol"/>
                <w:sz w:val="20"/>
              </w:rPr>
              <w:t></w:t>
            </w:r>
            <w:r>
              <w:rPr>
                <w:rFonts w:ascii="Symbol" w:hAnsi="Symbol"/>
                <w:sz w:val="20"/>
              </w:rPr>
              <w:t></w:t>
            </w:r>
            <w:r>
              <w:rPr>
                <w:rFonts w:ascii="Symbol" w:hAnsi="Symbol"/>
                <w:sz w:val="20"/>
              </w:rPr>
              <w:t></w:t>
            </w:r>
          </w:p>
        </w:tc>
        <w:tc>
          <w:tcPr>
            <w:tcW w:w="4261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72"/>
              <w:ind w:left="873" w:right="855"/>
              <w:rPr>
                <w:sz w:val="20"/>
              </w:rPr>
            </w:pPr>
            <w:r>
              <w:rPr>
                <w:sz w:val="20"/>
              </w:rPr>
              <w:t>1618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± 10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</w:tc>
      </w:tr>
      <w:tr w:rsidR="002E22DD">
        <w:trPr>
          <w:trHeight w:val="577"/>
        </w:trPr>
        <w:tc>
          <w:tcPr>
            <w:tcW w:w="568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172"/>
              <w:ind w:left="217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397" w:type="dxa"/>
          </w:tcPr>
          <w:p w:rsidR="002E22DD" w:rsidRDefault="00EF0861">
            <w:pPr>
              <w:pStyle w:val="TableParagraph"/>
              <w:spacing w:before="172"/>
              <w:ind w:left="57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характеристики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4261" w:type="dxa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8"/>
              <w:jc w:val="left"/>
              <w:rPr>
                <w:b/>
                <w:sz w:val="27"/>
              </w:rPr>
            </w:pPr>
          </w:p>
          <w:p w:rsidR="002E22DD" w:rsidRDefault="00EF0861">
            <w:pPr>
              <w:pStyle w:val="TableParagraph"/>
              <w:spacing w:before="0"/>
              <w:ind w:left="18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</w:tbl>
    <w:p w:rsidR="002E22DD" w:rsidRDefault="002E22DD">
      <w:pPr>
        <w:rPr>
          <w:sz w:val="20"/>
        </w:rPr>
        <w:sectPr w:rsidR="002E22DD">
          <w:type w:val="continuous"/>
          <w:pgSz w:w="11910" w:h="16840"/>
          <w:pgMar w:top="640" w:right="580" w:bottom="280" w:left="740" w:header="720" w:footer="720" w:gutter="0"/>
          <w:cols w:space="720"/>
        </w:sectPr>
      </w:pPr>
    </w:p>
    <w:p w:rsidR="002E22DD" w:rsidRDefault="002E22DD">
      <w:pPr>
        <w:spacing w:before="3"/>
        <w:rPr>
          <w:b/>
          <w:sz w:val="5"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4"/>
        <w:gridCol w:w="1421"/>
        <w:gridCol w:w="1420"/>
        <w:gridCol w:w="1704"/>
        <w:gridCol w:w="1590"/>
        <w:gridCol w:w="2556"/>
      </w:tblGrid>
      <w:tr w:rsidR="002E22DD">
        <w:trPr>
          <w:trHeight w:val="329"/>
        </w:trPr>
        <w:tc>
          <w:tcPr>
            <w:tcW w:w="10225" w:type="dxa"/>
            <w:gridSpan w:val="6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2373" w:right="2363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местоположении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объекта</w:t>
            </w:r>
          </w:p>
        </w:tc>
      </w:tr>
      <w:tr w:rsidR="002E22DD">
        <w:trPr>
          <w:trHeight w:val="420"/>
        </w:trPr>
        <w:tc>
          <w:tcPr>
            <w:tcW w:w="10225" w:type="dxa"/>
            <w:gridSpan w:val="6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tabs>
                <w:tab w:val="left" w:pos="3058"/>
              </w:tabs>
              <w:spacing w:before="83"/>
              <w:ind w:left="47"/>
              <w:jc w:val="left"/>
              <w:rPr>
                <w:sz w:val="20"/>
              </w:rPr>
            </w:pPr>
            <w:r>
              <w:rPr>
                <w:b/>
                <w:sz w:val="20"/>
              </w:rPr>
              <w:t>1.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Система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</w:t>
            </w:r>
            <w:r>
              <w:rPr>
                <w:b/>
                <w:sz w:val="20"/>
              </w:rPr>
              <w:tab/>
            </w:r>
            <w:proofErr w:type="gramStart"/>
            <w:r>
              <w:rPr>
                <w:sz w:val="20"/>
              </w:rPr>
              <w:t>МСК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03,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зона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</w:p>
        </w:tc>
      </w:tr>
      <w:tr w:rsidR="002E22DD">
        <w:trPr>
          <w:trHeight w:val="295"/>
        </w:trPr>
        <w:tc>
          <w:tcPr>
            <w:tcW w:w="10225" w:type="dxa"/>
            <w:gridSpan w:val="6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31"/>
              <w:ind w:left="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2.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характерных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точках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объекта</w:t>
            </w:r>
          </w:p>
        </w:tc>
      </w:tr>
      <w:tr w:rsidR="002E22DD">
        <w:trPr>
          <w:trHeight w:val="290"/>
        </w:trPr>
        <w:tc>
          <w:tcPr>
            <w:tcW w:w="1534" w:type="dxa"/>
            <w:vMerge w:val="restart"/>
            <w:tcBorders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10"/>
              <w:jc w:val="left"/>
              <w:rPr>
                <w:b/>
                <w:sz w:val="19"/>
              </w:rPr>
            </w:pPr>
          </w:p>
          <w:p w:rsidR="002E22DD" w:rsidRDefault="00EF0861">
            <w:pPr>
              <w:pStyle w:val="TableParagraph"/>
              <w:spacing w:before="0"/>
              <w:ind w:left="99" w:right="97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54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характерных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точек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границы</w:t>
            </w:r>
          </w:p>
        </w:tc>
        <w:tc>
          <w:tcPr>
            <w:tcW w:w="2841" w:type="dxa"/>
            <w:gridSpan w:val="2"/>
          </w:tcPr>
          <w:p w:rsidR="002E22DD" w:rsidRDefault="00EF0861">
            <w:pPr>
              <w:pStyle w:val="TableParagraph"/>
              <w:spacing w:before="29"/>
              <w:ind w:left="671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Координаты,</w:t>
            </w:r>
            <w:r>
              <w:rPr>
                <w:b/>
                <w:spacing w:val="-4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м</w:t>
            </w:r>
            <w:proofErr w:type="gramEnd"/>
          </w:p>
        </w:tc>
        <w:tc>
          <w:tcPr>
            <w:tcW w:w="1704" w:type="dxa"/>
            <w:vMerge w:val="restart"/>
          </w:tcPr>
          <w:p w:rsidR="002E22DD" w:rsidRDefault="00EF0861">
            <w:pPr>
              <w:pStyle w:val="TableParagraph"/>
              <w:spacing w:before="113"/>
              <w:ind w:left="194" w:right="185"/>
              <w:rPr>
                <w:b/>
                <w:sz w:val="20"/>
              </w:rPr>
            </w:pPr>
            <w:r>
              <w:rPr>
                <w:b/>
                <w:sz w:val="20"/>
              </w:rPr>
              <w:t>Метод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определения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характерной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590" w:type="dxa"/>
            <w:vMerge w:val="restart"/>
          </w:tcPr>
          <w:p w:rsidR="002E22DD" w:rsidRDefault="00EF0861">
            <w:pPr>
              <w:pStyle w:val="TableParagraph"/>
              <w:spacing w:before="0"/>
              <w:ind w:left="57" w:right="47"/>
              <w:rPr>
                <w:b/>
                <w:sz w:val="20"/>
              </w:rPr>
            </w:pPr>
            <w:r>
              <w:rPr>
                <w:b/>
                <w:sz w:val="20"/>
              </w:rPr>
              <w:t>Средняя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квадратическа</w:t>
            </w:r>
            <w:proofErr w:type="spellEnd"/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я погрешность</w:t>
            </w:r>
            <w:r>
              <w:rPr>
                <w:b/>
                <w:spacing w:val="-54"/>
                <w:sz w:val="20"/>
              </w:rPr>
              <w:t xml:space="preserve"> </w:t>
            </w:r>
            <w:r>
              <w:rPr>
                <w:b/>
                <w:sz w:val="20"/>
              </w:rPr>
              <w:t>положения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характерной</w:t>
            </w:r>
            <w:proofErr w:type="gramEnd"/>
          </w:p>
          <w:p w:rsidR="002E22DD" w:rsidRDefault="00EF0861">
            <w:pPr>
              <w:pStyle w:val="TableParagraph"/>
              <w:spacing w:before="0" w:line="210" w:lineRule="exact"/>
              <w:ind w:left="55" w:right="47"/>
              <w:rPr>
                <w:b/>
                <w:sz w:val="20"/>
              </w:rPr>
            </w:pPr>
            <w:r>
              <w:rPr>
                <w:b/>
                <w:sz w:val="20"/>
              </w:rPr>
              <w:t>точки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</w:t>
            </w:r>
            <w:proofErr w:type="spellStart"/>
            <w:r>
              <w:rPr>
                <w:b/>
                <w:sz w:val="20"/>
              </w:rPr>
              <w:t>Mt</w:t>
            </w:r>
            <w:proofErr w:type="spellEnd"/>
            <w:r>
              <w:rPr>
                <w:b/>
                <w:sz w:val="20"/>
              </w:rPr>
              <w:t>),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2556" w:type="dxa"/>
            <w:vMerge w:val="restart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10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60" w:right="39" w:hanging="1"/>
              <w:rPr>
                <w:b/>
                <w:sz w:val="20"/>
              </w:rPr>
            </w:pPr>
            <w:r>
              <w:rPr>
                <w:b/>
                <w:sz w:val="20"/>
              </w:rPr>
              <w:t>Описание обозначения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точки на местности (при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наличии)</w:t>
            </w:r>
          </w:p>
        </w:tc>
      </w:tr>
      <w:tr w:rsidR="002E22DD">
        <w:trPr>
          <w:trHeight w:val="1079"/>
        </w:trPr>
        <w:tc>
          <w:tcPr>
            <w:tcW w:w="1534" w:type="dxa"/>
            <w:vMerge/>
            <w:tcBorders>
              <w:top w:val="nil"/>
              <w:lef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b/>
              </w:rPr>
            </w:pPr>
          </w:p>
          <w:p w:rsidR="002E22DD" w:rsidRDefault="00EF0861">
            <w:pPr>
              <w:pStyle w:val="TableParagraph"/>
              <w:spacing w:before="171"/>
              <w:ind w:left="101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420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b/>
              </w:rPr>
            </w:pPr>
          </w:p>
          <w:p w:rsidR="002E22DD" w:rsidRDefault="00EF0861">
            <w:pPr>
              <w:pStyle w:val="TableParagraph"/>
              <w:spacing w:before="171"/>
              <w:ind w:left="102"/>
              <w:rPr>
                <w:b/>
                <w:sz w:val="20"/>
              </w:rPr>
            </w:pPr>
            <w:r>
              <w:rPr>
                <w:b/>
                <w:sz w:val="20"/>
              </w:rPr>
              <w:t>Y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590" w:type="dxa"/>
            <w:vMerge/>
            <w:tcBorders>
              <w:top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83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25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spacing w:before="25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spacing w:before="25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spacing w:before="25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spacing w:before="25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25"/>
              <w:ind w:left="18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</w:tr>
      <w:tr w:rsidR="002E22DD">
        <w:trPr>
          <w:trHeight w:val="363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76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1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spacing w:before="76"/>
              <w:ind w:left="217" w:right="208"/>
              <w:rPr>
                <w:sz w:val="20"/>
              </w:rPr>
            </w:pPr>
            <w:r>
              <w:rPr>
                <w:sz w:val="20"/>
              </w:rPr>
              <w:t>959791,46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spacing w:before="76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5080619,68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spacing w:before="76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spacing w:before="76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76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2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959776,65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5080636,28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н3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959779,61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5080638,92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4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959766,76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5080653,39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н5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959752,87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5080640,95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6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959758,32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5080639,32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7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959757,70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5080637,28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н8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959751,01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5080639,31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9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959743,40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5080632,53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н10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959755,18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5080619,20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н11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959748,52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5080613,25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н12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959773,06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5080585,90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н13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959791,39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5080602,41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н14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959782,84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5080612,00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</w:t>
            </w:r>
            <w:proofErr w:type="gramStart"/>
            <w:r>
              <w:rPr>
                <w:sz w:val="20"/>
              </w:rPr>
              <w:t>1</w:t>
            </w:r>
            <w:proofErr w:type="gramEnd"/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959791,46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5080619,68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1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704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590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н15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959772,21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5080607,75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н16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959769,05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5080611,29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н17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959765,15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5080607,81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н18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959768,31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5080604,27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н15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959772,21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5080607,75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1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704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590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н19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959781,69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5080616,17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н20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959770,37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5080628,85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н21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959766,47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5080625,38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39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н22</w:t>
            </w: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959777,79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5080612,69</w:t>
            </w:r>
          </w:p>
        </w:tc>
        <w:tc>
          <w:tcPr>
            <w:tcW w:w="1704" w:type="dxa"/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347"/>
        </w:trPr>
        <w:tc>
          <w:tcPr>
            <w:tcW w:w="1534" w:type="dxa"/>
            <w:tcBorders>
              <w:left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ind w:left="97" w:right="97"/>
              <w:rPr>
                <w:sz w:val="20"/>
              </w:rPr>
            </w:pPr>
            <w:r>
              <w:rPr>
                <w:sz w:val="20"/>
              </w:rPr>
              <w:t>н19</w:t>
            </w:r>
          </w:p>
        </w:tc>
        <w:tc>
          <w:tcPr>
            <w:tcW w:w="1421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ind w:left="217" w:right="208"/>
              <w:rPr>
                <w:sz w:val="20"/>
              </w:rPr>
            </w:pPr>
            <w:r>
              <w:rPr>
                <w:sz w:val="20"/>
              </w:rPr>
              <w:t>959781,69</w:t>
            </w:r>
          </w:p>
        </w:tc>
        <w:tc>
          <w:tcPr>
            <w:tcW w:w="1420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ind w:left="181"/>
              <w:jc w:val="left"/>
              <w:rPr>
                <w:sz w:val="20"/>
              </w:rPr>
            </w:pPr>
            <w:r>
              <w:rPr>
                <w:sz w:val="20"/>
              </w:rPr>
              <w:t>5080616,17</w:t>
            </w:r>
          </w:p>
        </w:tc>
        <w:tc>
          <w:tcPr>
            <w:tcW w:w="1704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ind w:left="135" w:right="128"/>
              <w:rPr>
                <w:sz w:val="20"/>
              </w:rPr>
            </w:pPr>
            <w:r>
              <w:rPr>
                <w:sz w:val="20"/>
              </w:rPr>
              <w:t>аналитический</w:t>
            </w:r>
          </w:p>
        </w:tc>
        <w:tc>
          <w:tcPr>
            <w:tcW w:w="1590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ind w:left="56" w:right="47"/>
              <w:rPr>
                <w:sz w:val="20"/>
              </w:rPr>
            </w:pPr>
            <w:r>
              <w:rPr>
                <w:sz w:val="20"/>
              </w:rPr>
              <w:t>0,10</w:t>
            </w:r>
          </w:p>
        </w:tc>
        <w:tc>
          <w:tcPr>
            <w:tcW w:w="2556" w:type="dxa"/>
            <w:tcBorders>
              <w:bottom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ind w:left="41" w:right="100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отсутствует</w:t>
            </w:r>
          </w:p>
        </w:tc>
      </w:tr>
      <w:tr w:rsidR="002E22DD">
        <w:trPr>
          <w:trHeight w:val="574"/>
        </w:trPr>
        <w:tc>
          <w:tcPr>
            <w:tcW w:w="10225" w:type="dxa"/>
            <w:gridSpan w:val="6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74"/>
              <w:ind w:left="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3.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характерных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точках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(частей)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границы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объекта</w:t>
            </w:r>
          </w:p>
        </w:tc>
      </w:tr>
      <w:tr w:rsidR="002E22DD">
        <w:trPr>
          <w:trHeight w:val="318"/>
        </w:trPr>
        <w:tc>
          <w:tcPr>
            <w:tcW w:w="1534" w:type="dxa"/>
            <w:vMerge w:val="restart"/>
            <w:tcBorders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11"/>
              <w:jc w:val="left"/>
              <w:rPr>
                <w:b/>
                <w:sz w:val="19"/>
              </w:rPr>
            </w:pPr>
          </w:p>
          <w:p w:rsidR="002E22DD" w:rsidRDefault="00EF0861">
            <w:pPr>
              <w:pStyle w:val="TableParagraph"/>
              <w:spacing w:before="0"/>
              <w:ind w:left="99" w:right="97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</w:t>
            </w:r>
            <w:r>
              <w:rPr>
                <w:b/>
                <w:spacing w:val="-54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характерных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точек части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границы</w:t>
            </w:r>
          </w:p>
        </w:tc>
        <w:tc>
          <w:tcPr>
            <w:tcW w:w="2841" w:type="dxa"/>
            <w:gridSpan w:val="2"/>
          </w:tcPr>
          <w:p w:rsidR="002E22DD" w:rsidRDefault="00EF0861">
            <w:pPr>
              <w:pStyle w:val="TableParagraph"/>
              <w:spacing w:before="43"/>
              <w:ind w:left="671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Координаты,</w:t>
            </w:r>
            <w:r>
              <w:rPr>
                <w:b/>
                <w:spacing w:val="-4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м</w:t>
            </w:r>
            <w:proofErr w:type="gramEnd"/>
          </w:p>
        </w:tc>
        <w:tc>
          <w:tcPr>
            <w:tcW w:w="1704" w:type="dxa"/>
            <w:vMerge w:val="restart"/>
          </w:tcPr>
          <w:p w:rsidR="002E22DD" w:rsidRDefault="00EF0861">
            <w:pPr>
              <w:pStyle w:val="TableParagraph"/>
              <w:spacing w:before="114"/>
              <w:ind w:left="194" w:right="185"/>
              <w:rPr>
                <w:b/>
                <w:sz w:val="20"/>
              </w:rPr>
            </w:pPr>
            <w:r>
              <w:rPr>
                <w:b/>
                <w:sz w:val="20"/>
              </w:rPr>
              <w:t>Метод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определения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характерной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590" w:type="dxa"/>
            <w:vMerge w:val="restart"/>
          </w:tcPr>
          <w:p w:rsidR="002E22DD" w:rsidRDefault="00EF0861">
            <w:pPr>
              <w:pStyle w:val="TableParagraph"/>
              <w:spacing w:before="0"/>
              <w:ind w:left="57" w:right="47"/>
              <w:rPr>
                <w:b/>
                <w:sz w:val="20"/>
              </w:rPr>
            </w:pPr>
            <w:r>
              <w:rPr>
                <w:b/>
                <w:sz w:val="20"/>
              </w:rPr>
              <w:t>Средняя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квадратическа</w:t>
            </w:r>
            <w:proofErr w:type="spellEnd"/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я погрешность</w:t>
            </w:r>
            <w:r>
              <w:rPr>
                <w:b/>
                <w:spacing w:val="-54"/>
                <w:sz w:val="20"/>
              </w:rPr>
              <w:t xml:space="preserve"> </w:t>
            </w:r>
            <w:r>
              <w:rPr>
                <w:b/>
                <w:sz w:val="20"/>
              </w:rPr>
              <w:t>положения</w:t>
            </w:r>
          </w:p>
          <w:p w:rsidR="002E22DD" w:rsidRDefault="00EF0861">
            <w:pPr>
              <w:pStyle w:val="TableParagraph"/>
              <w:spacing w:before="0" w:line="230" w:lineRule="exact"/>
              <w:ind w:left="56" w:right="47"/>
              <w:rPr>
                <w:b/>
                <w:sz w:val="20"/>
              </w:rPr>
            </w:pPr>
            <w:r>
              <w:rPr>
                <w:b/>
                <w:sz w:val="20"/>
              </w:rPr>
              <w:t>характерной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точки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</w:t>
            </w:r>
            <w:proofErr w:type="spellStart"/>
            <w:r>
              <w:rPr>
                <w:b/>
                <w:sz w:val="20"/>
              </w:rPr>
              <w:t>Mt</w:t>
            </w:r>
            <w:proofErr w:type="spellEnd"/>
            <w:r>
              <w:rPr>
                <w:b/>
                <w:sz w:val="20"/>
              </w:rPr>
              <w:t>),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2556" w:type="dxa"/>
            <w:vMerge w:val="restart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b/>
                <w:sz w:val="30"/>
              </w:rPr>
            </w:pPr>
          </w:p>
          <w:p w:rsidR="002E22DD" w:rsidRDefault="00EF0861">
            <w:pPr>
              <w:pStyle w:val="TableParagraph"/>
              <w:spacing w:before="0"/>
              <w:ind w:left="60" w:right="39" w:hanging="1"/>
              <w:rPr>
                <w:b/>
                <w:sz w:val="20"/>
              </w:rPr>
            </w:pPr>
            <w:r>
              <w:rPr>
                <w:b/>
                <w:sz w:val="20"/>
              </w:rPr>
              <w:t>Описание обозначения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точки на местности (при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наличии)</w:t>
            </w:r>
          </w:p>
        </w:tc>
      </w:tr>
      <w:tr w:rsidR="002E22DD">
        <w:trPr>
          <w:trHeight w:val="1050"/>
        </w:trPr>
        <w:tc>
          <w:tcPr>
            <w:tcW w:w="1534" w:type="dxa"/>
            <w:vMerge/>
            <w:tcBorders>
              <w:top w:val="nil"/>
              <w:lef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b/>
              </w:rPr>
            </w:pPr>
          </w:p>
          <w:p w:rsidR="002E22DD" w:rsidRDefault="00EF0861">
            <w:pPr>
              <w:pStyle w:val="TableParagraph"/>
              <w:spacing w:before="157"/>
              <w:ind w:left="101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420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b/>
              </w:rPr>
            </w:pPr>
          </w:p>
          <w:p w:rsidR="002E22DD" w:rsidRDefault="00EF0861">
            <w:pPr>
              <w:pStyle w:val="TableParagraph"/>
              <w:spacing w:before="157"/>
              <w:ind w:left="102"/>
              <w:rPr>
                <w:b/>
                <w:sz w:val="20"/>
              </w:rPr>
            </w:pPr>
            <w:r>
              <w:rPr>
                <w:b/>
                <w:sz w:val="20"/>
              </w:rPr>
              <w:t>Y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590" w:type="dxa"/>
            <w:vMerge/>
            <w:tcBorders>
              <w:top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91"/>
        </w:trPr>
        <w:tc>
          <w:tcPr>
            <w:tcW w:w="1534" w:type="dxa"/>
            <w:tcBorders>
              <w:left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421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1420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1704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1590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2556" w:type="dxa"/>
            <w:tcBorders>
              <w:bottom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26"/>
              <w:ind w:left="18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</w:tr>
      <w:tr w:rsidR="002E22DD">
        <w:trPr>
          <w:trHeight w:val="335"/>
        </w:trPr>
        <w:tc>
          <w:tcPr>
            <w:tcW w:w="10225" w:type="dxa"/>
            <w:gridSpan w:val="6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54"/>
              <w:ind w:left="47"/>
              <w:jc w:val="left"/>
              <w:rPr>
                <w:sz w:val="20"/>
              </w:rPr>
            </w:pPr>
            <w:r>
              <w:rPr>
                <w:sz w:val="20"/>
              </w:rPr>
              <w:t>Часть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</w:tc>
      </w:tr>
      <w:tr w:rsidR="002E22DD">
        <w:trPr>
          <w:trHeight w:val="340"/>
        </w:trPr>
        <w:tc>
          <w:tcPr>
            <w:tcW w:w="1534" w:type="dxa"/>
            <w:tcBorders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1" w:type="dxa"/>
          </w:tcPr>
          <w:p w:rsidR="002E22DD" w:rsidRDefault="00EF0861">
            <w:pPr>
              <w:pStyle w:val="TableParagraph"/>
              <w:ind w:left="8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ind w:left="8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704" w:type="dxa"/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590" w:type="dxa"/>
          </w:tcPr>
          <w:p w:rsidR="002E22DD" w:rsidRDefault="00EF0861">
            <w:pPr>
              <w:pStyle w:val="TableParagraph"/>
              <w:ind w:left="8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556" w:type="dxa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</w:tbl>
    <w:p w:rsidR="002E22DD" w:rsidRDefault="002E22DD">
      <w:pPr>
        <w:rPr>
          <w:rFonts w:ascii="Times New Roman"/>
          <w:sz w:val="20"/>
        </w:rPr>
        <w:sectPr w:rsidR="002E22DD">
          <w:headerReference w:type="default" r:id="rId7"/>
          <w:pgSz w:w="11910" w:h="16840"/>
          <w:pgMar w:top="840" w:right="580" w:bottom="280" w:left="740" w:header="605" w:footer="0" w:gutter="0"/>
          <w:pgNumType w:start="2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307"/>
        <w:gridCol w:w="491"/>
        <w:gridCol w:w="816"/>
        <w:gridCol w:w="1307"/>
        <w:gridCol w:w="1306"/>
        <w:gridCol w:w="1420"/>
        <w:gridCol w:w="1307"/>
        <w:gridCol w:w="1420"/>
      </w:tblGrid>
      <w:tr w:rsidR="002E22DD">
        <w:trPr>
          <w:trHeight w:val="558"/>
        </w:trPr>
        <w:tc>
          <w:tcPr>
            <w:tcW w:w="10226" w:type="dxa"/>
            <w:gridSpan w:val="9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40"/>
              <w:ind w:left="78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Сведения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местоположении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измененных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(уточненных)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объекта</w:t>
            </w:r>
          </w:p>
        </w:tc>
      </w:tr>
      <w:tr w:rsidR="002E22DD">
        <w:trPr>
          <w:trHeight w:val="419"/>
        </w:trPr>
        <w:tc>
          <w:tcPr>
            <w:tcW w:w="2650" w:type="dxa"/>
            <w:gridSpan w:val="3"/>
            <w:tcBorders>
              <w:left w:val="double" w:sz="4" w:space="0" w:color="000000"/>
              <w:right w:val="nil"/>
            </w:tcBorders>
          </w:tcPr>
          <w:p w:rsidR="002E22DD" w:rsidRDefault="00EF0861">
            <w:pPr>
              <w:pStyle w:val="TableParagraph"/>
              <w:spacing w:before="82"/>
              <w:ind w:left="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1.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Система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</w:t>
            </w:r>
          </w:p>
        </w:tc>
        <w:tc>
          <w:tcPr>
            <w:tcW w:w="2123" w:type="dxa"/>
            <w:gridSpan w:val="2"/>
            <w:tcBorders>
              <w:left w:val="nil"/>
              <w:right w:val="nil"/>
            </w:tcBorders>
          </w:tcPr>
          <w:p w:rsidR="002E22DD" w:rsidRDefault="00EF0861">
            <w:pPr>
              <w:pStyle w:val="TableParagraph"/>
              <w:spacing w:before="81"/>
              <w:ind w:left="423"/>
              <w:jc w:val="left"/>
              <w:rPr>
                <w:sz w:val="20"/>
              </w:rPr>
            </w:pPr>
            <w:proofErr w:type="gramStart"/>
            <w:r>
              <w:rPr>
                <w:sz w:val="20"/>
              </w:rPr>
              <w:t>МСК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03,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зона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</w:p>
        </w:tc>
        <w:tc>
          <w:tcPr>
            <w:tcW w:w="1306" w:type="dxa"/>
            <w:tcBorders>
              <w:left w:val="nil"/>
              <w:right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  <w:tcBorders>
              <w:left w:val="nil"/>
              <w:right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307" w:type="dxa"/>
            <w:tcBorders>
              <w:left w:val="nil"/>
              <w:right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  <w:tcBorders>
              <w:left w:val="nil"/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2E22DD">
        <w:trPr>
          <w:trHeight w:val="568"/>
        </w:trPr>
        <w:tc>
          <w:tcPr>
            <w:tcW w:w="10226" w:type="dxa"/>
            <w:gridSpan w:val="9"/>
            <w:tcBorders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68"/>
              <w:ind w:left="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2.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характерных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точках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объекта</w:t>
            </w:r>
          </w:p>
        </w:tc>
      </w:tr>
      <w:tr w:rsidR="002E22DD">
        <w:trPr>
          <w:trHeight w:val="793"/>
        </w:trPr>
        <w:tc>
          <w:tcPr>
            <w:tcW w:w="852" w:type="dxa"/>
            <w:vMerge w:val="restart"/>
            <w:tcBorders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1"/>
              <w:jc w:val="left"/>
              <w:rPr>
                <w:b/>
                <w:sz w:val="20"/>
              </w:rPr>
            </w:pPr>
          </w:p>
          <w:p w:rsidR="002E22DD" w:rsidRDefault="00EF0861">
            <w:pPr>
              <w:pStyle w:val="TableParagraph"/>
              <w:spacing w:before="0"/>
              <w:ind w:left="71" w:right="71" w:firstLine="3"/>
              <w:rPr>
                <w:b/>
                <w:sz w:val="18"/>
              </w:rPr>
            </w:pPr>
            <w:proofErr w:type="spellStart"/>
            <w:proofErr w:type="gramStart"/>
            <w:r>
              <w:rPr>
                <w:b/>
                <w:sz w:val="18"/>
              </w:rPr>
              <w:t>Обозна</w:t>
            </w:r>
            <w:proofErr w:type="spellEnd"/>
            <w:r>
              <w:rPr>
                <w:b/>
                <w:spacing w:val="-47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чение</w:t>
            </w:r>
            <w:proofErr w:type="spellEnd"/>
            <w:proofErr w:type="gramEnd"/>
            <w:r>
              <w:rPr>
                <w:b/>
                <w:spacing w:val="1"/>
                <w:sz w:val="18"/>
              </w:rPr>
              <w:t xml:space="preserve"> </w:t>
            </w:r>
            <w:proofErr w:type="spellStart"/>
            <w:r>
              <w:rPr>
                <w:b/>
                <w:spacing w:val="-1"/>
                <w:sz w:val="18"/>
              </w:rPr>
              <w:t>характе</w:t>
            </w:r>
            <w:proofErr w:type="spellEnd"/>
            <w:r>
              <w:rPr>
                <w:b/>
                <w:spacing w:val="-47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рных</w:t>
            </w:r>
            <w:proofErr w:type="spellEnd"/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точек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границ</w:t>
            </w:r>
          </w:p>
        </w:tc>
        <w:tc>
          <w:tcPr>
            <w:tcW w:w="2614" w:type="dxa"/>
            <w:gridSpan w:val="3"/>
          </w:tcPr>
          <w:p w:rsidR="002E22DD" w:rsidRDefault="00EF0861">
            <w:pPr>
              <w:pStyle w:val="TableParagraph"/>
              <w:spacing w:before="166"/>
              <w:ind w:left="568" w:right="503" w:hanging="4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Существующие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координаты,</w:t>
            </w:r>
            <w:r>
              <w:rPr>
                <w:b/>
                <w:spacing w:val="-2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м</w:t>
            </w:r>
            <w:proofErr w:type="gramEnd"/>
          </w:p>
        </w:tc>
        <w:tc>
          <w:tcPr>
            <w:tcW w:w="2613" w:type="dxa"/>
            <w:gridSpan w:val="2"/>
          </w:tcPr>
          <w:p w:rsidR="002E22DD" w:rsidRDefault="00EF0861">
            <w:pPr>
              <w:pStyle w:val="TableParagraph"/>
              <w:spacing w:before="51"/>
              <w:ind w:left="566" w:right="558" w:firstLine="108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Измененные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(уточненные)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координаты,</w:t>
            </w:r>
            <w:r>
              <w:rPr>
                <w:b/>
                <w:spacing w:val="-13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м</w:t>
            </w:r>
            <w:proofErr w:type="gramEnd"/>
          </w:p>
        </w:tc>
        <w:tc>
          <w:tcPr>
            <w:tcW w:w="1420" w:type="dxa"/>
            <w:vMerge w:val="restart"/>
          </w:tcPr>
          <w:p w:rsidR="002E22DD" w:rsidRDefault="002E22DD">
            <w:pPr>
              <w:pStyle w:val="TableParagraph"/>
              <w:spacing w:before="2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117" w:right="108" w:firstLine="1"/>
              <w:rPr>
                <w:b/>
                <w:sz w:val="18"/>
              </w:rPr>
            </w:pPr>
            <w:r>
              <w:rPr>
                <w:b/>
                <w:sz w:val="18"/>
              </w:rPr>
              <w:t>Метод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определения</w:t>
            </w:r>
            <w:r>
              <w:rPr>
                <w:b/>
                <w:spacing w:val="-47"/>
                <w:sz w:val="18"/>
              </w:rPr>
              <w:t xml:space="preserve"> </w:t>
            </w:r>
            <w:r>
              <w:rPr>
                <w:b/>
                <w:sz w:val="18"/>
              </w:rPr>
              <w:t>координат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характерной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точки</w:t>
            </w:r>
          </w:p>
        </w:tc>
        <w:tc>
          <w:tcPr>
            <w:tcW w:w="1307" w:type="dxa"/>
            <w:vMerge w:val="restart"/>
          </w:tcPr>
          <w:p w:rsidR="002E22DD" w:rsidRDefault="00EF0861">
            <w:pPr>
              <w:pStyle w:val="TableParagraph"/>
              <w:spacing w:before="128"/>
              <w:ind w:left="42" w:right="34"/>
              <w:rPr>
                <w:b/>
                <w:sz w:val="18"/>
              </w:rPr>
            </w:pPr>
            <w:r>
              <w:rPr>
                <w:b/>
                <w:sz w:val="18"/>
              </w:rPr>
              <w:t>Средняя</w:t>
            </w:r>
            <w:r>
              <w:rPr>
                <w:b/>
                <w:spacing w:val="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квадратичес</w:t>
            </w:r>
            <w:proofErr w:type="spellEnd"/>
            <w:r>
              <w:rPr>
                <w:b/>
                <w:spacing w:val="-47"/>
                <w:sz w:val="18"/>
              </w:rPr>
              <w:t xml:space="preserve"> </w:t>
            </w:r>
            <w:r>
              <w:rPr>
                <w:b/>
                <w:sz w:val="18"/>
              </w:rPr>
              <w:t>кая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pacing w:val="-1"/>
                <w:sz w:val="18"/>
              </w:rPr>
              <w:t>погрешность</w:t>
            </w:r>
            <w:r>
              <w:rPr>
                <w:b/>
                <w:spacing w:val="-47"/>
                <w:sz w:val="18"/>
              </w:rPr>
              <w:t xml:space="preserve"> </w:t>
            </w:r>
            <w:r>
              <w:rPr>
                <w:b/>
                <w:sz w:val="18"/>
              </w:rPr>
              <w:t>положения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характерной</w:t>
            </w:r>
            <w:r>
              <w:rPr>
                <w:b/>
                <w:spacing w:val="-47"/>
                <w:sz w:val="18"/>
              </w:rPr>
              <w:t xml:space="preserve"> </w:t>
            </w:r>
            <w:r>
              <w:rPr>
                <w:b/>
                <w:sz w:val="18"/>
              </w:rPr>
              <w:t>точки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z w:val="18"/>
              </w:rPr>
              <w:t>(</w:t>
            </w:r>
            <w:proofErr w:type="spellStart"/>
            <w:r>
              <w:rPr>
                <w:b/>
                <w:sz w:val="18"/>
              </w:rPr>
              <w:t>Mt</w:t>
            </w:r>
            <w:proofErr w:type="spellEnd"/>
            <w:r>
              <w:rPr>
                <w:b/>
                <w:sz w:val="18"/>
              </w:rPr>
              <w:t>),</w:t>
            </w:r>
            <w:r>
              <w:rPr>
                <w:b/>
                <w:spacing w:val="-1"/>
                <w:sz w:val="18"/>
              </w:rPr>
              <w:t xml:space="preserve"> </w:t>
            </w:r>
            <w:r>
              <w:rPr>
                <w:b/>
                <w:sz w:val="18"/>
              </w:rPr>
              <w:t>м</w:t>
            </w:r>
          </w:p>
        </w:tc>
        <w:tc>
          <w:tcPr>
            <w:tcW w:w="1420" w:type="dxa"/>
            <w:vMerge w:val="restart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165"/>
              <w:ind w:left="65" w:right="45" w:hanging="2"/>
              <w:rPr>
                <w:b/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обозначения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точки на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местности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(при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наличии)</w:t>
            </w:r>
          </w:p>
        </w:tc>
      </w:tr>
      <w:tr w:rsidR="002E22DD">
        <w:trPr>
          <w:trHeight w:val="908"/>
        </w:trPr>
        <w:tc>
          <w:tcPr>
            <w:tcW w:w="852" w:type="dxa"/>
            <w:vMerge/>
            <w:tcBorders>
              <w:top w:val="nil"/>
              <w:lef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307" w:type="dxa"/>
          </w:tcPr>
          <w:p w:rsidR="002E22DD" w:rsidRDefault="002E22DD">
            <w:pPr>
              <w:pStyle w:val="TableParagraph"/>
              <w:spacing w:before="5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633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307" w:type="dxa"/>
            <w:gridSpan w:val="2"/>
          </w:tcPr>
          <w:p w:rsidR="002E22DD" w:rsidRDefault="002E22DD">
            <w:pPr>
              <w:pStyle w:val="TableParagraph"/>
              <w:spacing w:before="5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Y</w:t>
            </w:r>
          </w:p>
        </w:tc>
        <w:tc>
          <w:tcPr>
            <w:tcW w:w="1307" w:type="dxa"/>
          </w:tcPr>
          <w:p w:rsidR="002E22DD" w:rsidRDefault="002E22DD">
            <w:pPr>
              <w:pStyle w:val="TableParagraph"/>
              <w:spacing w:before="5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306" w:type="dxa"/>
          </w:tcPr>
          <w:p w:rsidR="002E22DD" w:rsidRDefault="002E22DD">
            <w:pPr>
              <w:pStyle w:val="TableParagraph"/>
              <w:spacing w:before="5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632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</w:t>
            </w:r>
          </w:p>
        </w:tc>
        <w:tc>
          <w:tcPr>
            <w:tcW w:w="1420" w:type="dxa"/>
            <w:vMerge/>
            <w:tcBorders>
              <w:top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307" w:type="dxa"/>
            <w:vMerge/>
            <w:tcBorders>
              <w:top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91"/>
        </w:trPr>
        <w:tc>
          <w:tcPr>
            <w:tcW w:w="852" w:type="dxa"/>
            <w:tcBorders>
              <w:left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307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59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1307" w:type="dxa"/>
            <w:gridSpan w:val="2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1307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1306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59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1420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1307" w:type="dxa"/>
            <w:tcBorders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1420" w:type="dxa"/>
            <w:tcBorders>
              <w:bottom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15"/>
              <w:rPr>
                <w:b/>
                <w:sz w:val="20"/>
              </w:rPr>
            </w:pPr>
            <w:r>
              <w:rPr>
                <w:b/>
                <w:sz w:val="20"/>
              </w:rPr>
              <w:t>8</w:t>
            </w:r>
          </w:p>
        </w:tc>
      </w:tr>
      <w:tr w:rsidR="002E22DD">
        <w:trPr>
          <w:trHeight w:val="352"/>
        </w:trPr>
        <w:tc>
          <w:tcPr>
            <w:tcW w:w="85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307" w:type="dxa"/>
            <w:tcBorders>
              <w:top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59"/>
              <w:ind w:left="620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307" w:type="dxa"/>
            <w:gridSpan w:val="2"/>
            <w:tcBorders>
              <w:top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59"/>
              <w:ind w:left="9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307" w:type="dxa"/>
            <w:tcBorders>
              <w:top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59"/>
              <w:ind w:left="6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306" w:type="dxa"/>
            <w:tcBorders>
              <w:top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59"/>
              <w:ind w:left="619"/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420" w:type="dxa"/>
            <w:tcBorders>
              <w:top w:val="double" w:sz="4" w:space="0" w:color="000000"/>
              <w:bottom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307" w:type="dxa"/>
            <w:tcBorders>
              <w:top w:val="double" w:sz="4" w:space="0" w:color="000000"/>
              <w:bottom w:val="double" w:sz="4" w:space="0" w:color="000000"/>
            </w:tcBorders>
          </w:tcPr>
          <w:p w:rsidR="002E22DD" w:rsidRDefault="00EF0861">
            <w:pPr>
              <w:pStyle w:val="TableParagraph"/>
              <w:spacing w:before="59"/>
              <w:ind w:left="7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1420" w:type="dxa"/>
            <w:tcBorders>
              <w:top w:val="double" w:sz="4" w:space="0" w:color="000000"/>
              <w:bottom w:val="double" w:sz="4" w:space="0" w:color="000000"/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2E22DD">
        <w:trPr>
          <w:trHeight w:val="346"/>
        </w:trPr>
        <w:tc>
          <w:tcPr>
            <w:tcW w:w="10226" w:type="dxa"/>
            <w:gridSpan w:val="9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60"/>
              <w:ind w:left="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3.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характерных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точках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(частей)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границы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объекта</w:t>
            </w:r>
          </w:p>
        </w:tc>
      </w:tr>
      <w:tr w:rsidR="002E22DD">
        <w:trPr>
          <w:trHeight w:val="795"/>
        </w:trPr>
        <w:tc>
          <w:tcPr>
            <w:tcW w:w="852" w:type="dxa"/>
            <w:vMerge w:val="restart"/>
            <w:tcBorders>
              <w:left w:val="double" w:sz="4" w:space="0" w:color="000000"/>
              <w:bottom w:val="nil"/>
            </w:tcBorders>
          </w:tcPr>
          <w:p w:rsidR="002E22DD" w:rsidRDefault="002E22DD">
            <w:pPr>
              <w:pStyle w:val="TableParagraph"/>
              <w:spacing w:before="1"/>
              <w:jc w:val="left"/>
              <w:rPr>
                <w:b/>
                <w:sz w:val="18"/>
              </w:rPr>
            </w:pPr>
          </w:p>
          <w:p w:rsidR="002E22DD" w:rsidRDefault="00EF0861">
            <w:pPr>
              <w:pStyle w:val="TableParagraph"/>
              <w:spacing w:before="0" w:line="230" w:lineRule="atLeast"/>
              <w:ind w:left="49" w:right="4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Обозна</w:t>
            </w:r>
            <w:proofErr w:type="spellEnd"/>
            <w:r>
              <w:rPr>
                <w:b/>
                <w:spacing w:val="-5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чение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характ</w:t>
            </w:r>
            <w:proofErr w:type="spellEnd"/>
          </w:p>
        </w:tc>
        <w:tc>
          <w:tcPr>
            <w:tcW w:w="2614" w:type="dxa"/>
            <w:gridSpan w:val="3"/>
          </w:tcPr>
          <w:p w:rsidR="002E22DD" w:rsidRDefault="00EF0861">
            <w:pPr>
              <w:pStyle w:val="TableParagraph"/>
              <w:spacing w:before="166"/>
              <w:ind w:left="568" w:right="503" w:hanging="4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Существующие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координаты,</w:t>
            </w:r>
            <w:r>
              <w:rPr>
                <w:b/>
                <w:spacing w:val="-2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м</w:t>
            </w:r>
            <w:proofErr w:type="gramEnd"/>
          </w:p>
        </w:tc>
        <w:tc>
          <w:tcPr>
            <w:tcW w:w="2613" w:type="dxa"/>
            <w:gridSpan w:val="2"/>
          </w:tcPr>
          <w:p w:rsidR="002E22DD" w:rsidRDefault="00EF0861">
            <w:pPr>
              <w:pStyle w:val="TableParagraph"/>
              <w:spacing w:before="52"/>
              <w:ind w:left="566" w:right="558" w:firstLine="108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Измененные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(уточненные)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координаты,</w:t>
            </w:r>
            <w:r>
              <w:rPr>
                <w:b/>
                <w:spacing w:val="-13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м</w:t>
            </w:r>
            <w:proofErr w:type="gramEnd"/>
          </w:p>
        </w:tc>
        <w:tc>
          <w:tcPr>
            <w:tcW w:w="1420" w:type="dxa"/>
            <w:vMerge w:val="restart"/>
            <w:tcBorders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b/>
              </w:rPr>
            </w:pPr>
          </w:p>
          <w:p w:rsidR="002E22DD" w:rsidRDefault="00EF0861">
            <w:pPr>
              <w:pStyle w:val="TableParagraph"/>
              <w:spacing w:before="186" w:line="230" w:lineRule="atLeast"/>
              <w:ind w:left="110" w:right="83" w:firstLine="28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Метод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определени</w:t>
            </w:r>
            <w:proofErr w:type="spellEnd"/>
          </w:p>
        </w:tc>
        <w:tc>
          <w:tcPr>
            <w:tcW w:w="1307" w:type="dxa"/>
            <w:vMerge w:val="restart"/>
            <w:tcBorders>
              <w:bottom w:val="nil"/>
            </w:tcBorders>
          </w:tcPr>
          <w:p w:rsidR="002E22DD" w:rsidRDefault="00EF0861">
            <w:pPr>
              <w:pStyle w:val="TableParagraph"/>
              <w:spacing w:before="0"/>
              <w:ind w:left="80" w:right="72" w:hanging="1"/>
              <w:rPr>
                <w:b/>
                <w:sz w:val="20"/>
              </w:rPr>
            </w:pPr>
            <w:r>
              <w:rPr>
                <w:b/>
                <w:sz w:val="20"/>
              </w:rPr>
              <w:t>Средняя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квадратиче</w:t>
            </w:r>
            <w:proofErr w:type="spellEnd"/>
            <w:r>
              <w:rPr>
                <w:b/>
                <w:spacing w:val="-5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ская</w:t>
            </w:r>
            <w:proofErr w:type="spellEnd"/>
          </w:p>
          <w:p w:rsidR="002E22DD" w:rsidRDefault="00EF0861">
            <w:pPr>
              <w:pStyle w:val="TableParagraph"/>
              <w:spacing w:before="0" w:line="208" w:lineRule="exact"/>
              <w:ind w:left="42" w:right="3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погрешност</w:t>
            </w:r>
            <w:proofErr w:type="spellEnd"/>
          </w:p>
        </w:tc>
        <w:tc>
          <w:tcPr>
            <w:tcW w:w="1420" w:type="dxa"/>
            <w:vMerge w:val="restart"/>
            <w:tcBorders>
              <w:right w:val="double" w:sz="4" w:space="0" w:color="000000"/>
            </w:tcBorders>
          </w:tcPr>
          <w:p w:rsidR="002E22DD" w:rsidRDefault="002E22DD">
            <w:pPr>
              <w:pStyle w:val="TableParagraph"/>
              <w:spacing w:before="10"/>
              <w:jc w:val="left"/>
              <w:rPr>
                <w:b/>
                <w:sz w:val="29"/>
              </w:rPr>
            </w:pPr>
          </w:p>
          <w:p w:rsidR="002E22DD" w:rsidRDefault="00EF0861">
            <w:pPr>
              <w:pStyle w:val="TableParagraph"/>
              <w:spacing w:before="0"/>
              <w:ind w:left="65" w:right="45" w:hanging="2"/>
              <w:rPr>
                <w:b/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обозначения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точки на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местности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(при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наличии)</w:t>
            </w:r>
          </w:p>
        </w:tc>
      </w:tr>
      <w:tr w:rsidR="002E22DD">
        <w:trPr>
          <w:trHeight w:val="111"/>
        </w:trPr>
        <w:tc>
          <w:tcPr>
            <w:tcW w:w="852" w:type="dxa"/>
            <w:vMerge/>
            <w:tcBorders>
              <w:top w:val="nil"/>
              <w:left w:val="double" w:sz="4" w:space="0" w:color="000000"/>
              <w:bottom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307" w:type="dxa"/>
            <w:tcBorders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6"/>
              </w:rPr>
            </w:pPr>
          </w:p>
        </w:tc>
        <w:tc>
          <w:tcPr>
            <w:tcW w:w="1307" w:type="dxa"/>
            <w:gridSpan w:val="2"/>
            <w:tcBorders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6"/>
              </w:rPr>
            </w:pPr>
          </w:p>
        </w:tc>
        <w:tc>
          <w:tcPr>
            <w:tcW w:w="1307" w:type="dxa"/>
            <w:tcBorders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6"/>
              </w:rPr>
            </w:pPr>
          </w:p>
        </w:tc>
        <w:tc>
          <w:tcPr>
            <w:tcW w:w="1306" w:type="dxa"/>
            <w:tcBorders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6"/>
              </w:rPr>
            </w:pPr>
          </w:p>
        </w:tc>
        <w:tc>
          <w:tcPr>
            <w:tcW w:w="1420" w:type="dxa"/>
            <w:vMerge/>
            <w:tcBorders>
              <w:top w:val="nil"/>
              <w:bottom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307" w:type="dxa"/>
            <w:vMerge/>
            <w:tcBorders>
              <w:top w:val="nil"/>
              <w:bottom w:val="nil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19"/>
        </w:trPr>
        <w:tc>
          <w:tcPr>
            <w:tcW w:w="852" w:type="dxa"/>
            <w:tcBorders>
              <w:top w:val="nil"/>
              <w:left w:val="double" w:sz="4" w:space="0" w:color="000000"/>
              <w:bottom w:val="nil"/>
            </w:tcBorders>
          </w:tcPr>
          <w:p w:rsidR="002E22DD" w:rsidRDefault="00EF0861">
            <w:pPr>
              <w:pStyle w:val="TableParagraph"/>
              <w:spacing w:before="0" w:line="200" w:lineRule="exact"/>
              <w:ind w:left="45" w:right="4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ерных</w:t>
            </w:r>
            <w:proofErr w:type="spellEnd"/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gridSpan w:val="2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6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0" w:line="200" w:lineRule="exact"/>
              <w:ind w:left="61" w:right="52"/>
              <w:rPr>
                <w:b/>
                <w:sz w:val="20"/>
              </w:rPr>
            </w:pPr>
            <w:r>
              <w:rPr>
                <w:b/>
                <w:sz w:val="20"/>
              </w:rPr>
              <w:t>я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координат</w:t>
            </w: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0" w:line="200" w:lineRule="exact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ь</w:t>
            </w:r>
          </w:p>
        </w:tc>
        <w:tc>
          <w:tcPr>
            <w:tcW w:w="1420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450"/>
        </w:trPr>
        <w:tc>
          <w:tcPr>
            <w:tcW w:w="852" w:type="dxa"/>
            <w:tcBorders>
              <w:top w:val="nil"/>
              <w:left w:val="double" w:sz="4" w:space="0" w:color="000000"/>
              <w:bottom w:val="nil"/>
            </w:tcBorders>
          </w:tcPr>
          <w:p w:rsidR="002E22DD" w:rsidRDefault="00EF0861">
            <w:pPr>
              <w:pStyle w:val="TableParagraph"/>
              <w:spacing w:before="0" w:line="222" w:lineRule="exact"/>
              <w:ind w:left="142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точек</w:t>
            </w:r>
          </w:p>
          <w:p w:rsidR="002E22DD" w:rsidRDefault="00EF0861">
            <w:pPr>
              <w:pStyle w:val="TableParagraph"/>
              <w:spacing w:before="0" w:line="208" w:lineRule="exact"/>
              <w:ind w:left="13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части</w:t>
            </w: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165"/>
              <w:ind w:left="58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307" w:type="dxa"/>
            <w:gridSpan w:val="2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165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Y</w:t>
            </w: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165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X</w:t>
            </w:r>
          </w:p>
        </w:tc>
        <w:tc>
          <w:tcPr>
            <w:tcW w:w="1306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165"/>
              <w:ind w:left="58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</w:t>
            </w:r>
          </w:p>
        </w:tc>
        <w:tc>
          <w:tcPr>
            <w:tcW w:w="1420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0" w:line="222" w:lineRule="exact"/>
              <w:ind w:left="61" w:right="54"/>
              <w:rPr>
                <w:b/>
                <w:sz w:val="20"/>
              </w:rPr>
            </w:pPr>
            <w:r>
              <w:rPr>
                <w:b/>
                <w:sz w:val="20"/>
              </w:rPr>
              <w:t>характерной</w:t>
            </w:r>
          </w:p>
          <w:p w:rsidR="002E22DD" w:rsidRDefault="00EF0861">
            <w:pPr>
              <w:pStyle w:val="TableParagraph"/>
              <w:spacing w:before="0" w:line="208" w:lineRule="exact"/>
              <w:ind w:left="61" w:right="53"/>
              <w:rPr>
                <w:b/>
                <w:sz w:val="20"/>
              </w:rPr>
            </w:pPr>
            <w:r>
              <w:rPr>
                <w:b/>
                <w:sz w:val="20"/>
              </w:rPr>
              <w:t>точки</w:t>
            </w: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0" w:line="222" w:lineRule="exact"/>
              <w:ind w:left="9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положения</w:t>
            </w:r>
          </w:p>
          <w:p w:rsidR="002E22DD" w:rsidRDefault="00EF0861">
            <w:pPr>
              <w:pStyle w:val="TableParagraph"/>
              <w:spacing w:before="0" w:line="208" w:lineRule="exact"/>
              <w:ind w:left="8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характерно</w:t>
            </w:r>
          </w:p>
        </w:tc>
        <w:tc>
          <w:tcPr>
            <w:tcW w:w="1420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19"/>
        </w:trPr>
        <w:tc>
          <w:tcPr>
            <w:tcW w:w="852" w:type="dxa"/>
            <w:tcBorders>
              <w:top w:val="nil"/>
              <w:left w:val="double" w:sz="4" w:space="0" w:color="000000"/>
              <w:bottom w:val="nil"/>
            </w:tcBorders>
          </w:tcPr>
          <w:p w:rsidR="002E22DD" w:rsidRDefault="00EF0861">
            <w:pPr>
              <w:pStyle w:val="TableParagraph"/>
              <w:spacing w:before="0" w:line="200" w:lineRule="exact"/>
              <w:ind w:left="45" w:right="45"/>
              <w:rPr>
                <w:b/>
                <w:sz w:val="20"/>
              </w:rPr>
            </w:pPr>
            <w:r>
              <w:rPr>
                <w:b/>
                <w:sz w:val="20"/>
              </w:rPr>
              <w:t>границ</w:t>
            </w: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gridSpan w:val="2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6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tcBorders>
              <w:top w:val="nil"/>
              <w:bottom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tcBorders>
              <w:top w:val="nil"/>
              <w:bottom w:val="nil"/>
            </w:tcBorders>
          </w:tcPr>
          <w:p w:rsidR="002E22DD" w:rsidRDefault="00EF0861">
            <w:pPr>
              <w:pStyle w:val="TableParagraph"/>
              <w:spacing w:before="0" w:line="200" w:lineRule="exact"/>
              <w:ind w:left="42" w:right="35"/>
              <w:rPr>
                <w:b/>
                <w:sz w:val="20"/>
              </w:rPr>
            </w:pPr>
            <w:r>
              <w:rPr>
                <w:b/>
                <w:sz w:val="20"/>
              </w:rPr>
              <w:t>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420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22"/>
        </w:trPr>
        <w:tc>
          <w:tcPr>
            <w:tcW w:w="852" w:type="dxa"/>
            <w:tcBorders>
              <w:top w:val="nil"/>
              <w:left w:val="double" w:sz="4" w:space="0" w:color="000000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tcBorders>
              <w:top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gridSpan w:val="2"/>
            <w:tcBorders>
              <w:top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tcBorders>
              <w:top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6" w:type="dxa"/>
            <w:tcBorders>
              <w:top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tcBorders>
              <w:top w:val="nil"/>
            </w:tcBorders>
          </w:tcPr>
          <w:p w:rsidR="002E22DD" w:rsidRDefault="002E22DD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307" w:type="dxa"/>
            <w:tcBorders>
              <w:top w:val="nil"/>
            </w:tcBorders>
          </w:tcPr>
          <w:p w:rsidR="002E22DD" w:rsidRDefault="00EF0861">
            <w:pPr>
              <w:pStyle w:val="TableParagraph"/>
              <w:spacing w:before="0" w:line="203" w:lineRule="exact"/>
              <w:ind w:left="41" w:right="35"/>
              <w:rPr>
                <w:b/>
                <w:sz w:val="20"/>
              </w:rPr>
            </w:pPr>
            <w:r>
              <w:rPr>
                <w:b/>
                <w:sz w:val="20"/>
              </w:rPr>
              <w:t>(</w:t>
            </w:r>
            <w:proofErr w:type="spellStart"/>
            <w:r>
              <w:rPr>
                <w:b/>
                <w:sz w:val="20"/>
              </w:rPr>
              <w:t>Mt</w:t>
            </w:r>
            <w:proofErr w:type="spellEnd"/>
            <w:r>
              <w:rPr>
                <w:b/>
                <w:sz w:val="20"/>
              </w:rPr>
              <w:t>),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1420" w:type="dxa"/>
            <w:vMerge/>
            <w:tcBorders>
              <w:top w:val="nil"/>
              <w:right w:val="double" w:sz="4" w:space="0" w:color="000000"/>
            </w:tcBorders>
          </w:tcPr>
          <w:p w:rsidR="002E22DD" w:rsidRDefault="002E22DD">
            <w:pPr>
              <w:rPr>
                <w:sz w:val="2"/>
                <w:szCs w:val="2"/>
              </w:rPr>
            </w:pPr>
          </w:p>
        </w:tc>
      </w:tr>
      <w:tr w:rsidR="002E22DD">
        <w:trPr>
          <w:trHeight w:val="283"/>
        </w:trPr>
        <w:tc>
          <w:tcPr>
            <w:tcW w:w="852" w:type="dxa"/>
            <w:tcBorders>
              <w:left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307" w:type="dxa"/>
          </w:tcPr>
          <w:p w:rsidR="002E22DD" w:rsidRDefault="00EF0861">
            <w:pPr>
              <w:pStyle w:val="TableParagraph"/>
              <w:spacing w:before="27"/>
              <w:ind w:left="59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1307" w:type="dxa"/>
            <w:gridSpan w:val="2"/>
          </w:tcPr>
          <w:p w:rsidR="002E22DD" w:rsidRDefault="00EF0861">
            <w:pPr>
              <w:pStyle w:val="TableParagraph"/>
              <w:spacing w:before="27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  <w:tc>
          <w:tcPr>
            <w:tcW w:w="1307" w:type="dxa"/>
          </w:tcPr>
          <w:p w:rsidR="002E22DD" w:rsidRDefault="00EF0861">
            <w:pPr>
              <w:pStyle w:val="TableParagraph"/>
              <w:spacing w:before="27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4</w:t>
            </w:r>
          </w:p>
        </w:tc>
        <w:tc>
          <w:tcPr>
            <w:tcW w:w="1306" w:type="dxa"/>
          </w:tcPr>
          <w:p w:rsidR="002E22DD" w:rsidRDefault="00EF0861">
            <w:pPr>
              <w:pStyle w:val="TableParagraph"/>
              <w:spacing w:before="27"/>
              <w:ind w:left="59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5</w:t>
            </w:r>
          </w:p>
        </w:tc>
        <w:tc>
          <w:tcPr>
            <w:tcW w:w="1420" w:type="dxa"/>
          </w:tcPr>
          <w:p w:rsidR="002E22DD" w:rsidRDefault="00EF0861">
            <w:pPr>
              <w:pStyle w:val="TableParagraph"/>
              <w:spacing w:before="27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6</w:t>
            </w:r>
          </w:p>
        </w:tc>
        <w:tc>
          <w:tcPr>
            <w:tcW w:w="1307" w:type="dxa"/>
          </w:tcPr>
          <w:p w:rsidR="002E22DD" w:rsidRDefault="00EF0861">
            <w:pPr>
              <w:pStyle w:val="TableParagraph"/>
              <w:spacing w:before="27"/>
              <w:ind w:left="6"/>
              <w:rPr>
                <w:b/>
                <w:sz w:val="20"/>
              </w:rPr>
            </w:pPr>
            <w:r>
              <w:rPr>
                <w:b/>
                <w:sz w:val="20"/>
              </w:rPr>
              <w:t>7</w:t>
            </w:r>
          </w:p>
        </w:tc>
        <w:tc>
          <w:tcPr>
            <w:tcW w:w="1420" w:type="dxa"/>
            <w:tcBorders>
              <w:right w:val="double" w:sz="4" w:space="0" w:color="000000"/>
            </w:tcBorders>
          </w:tcPr>
          <w:p w:rsidR="002E22DD" w:rsidRDefault="00EF0861">
            <w:pPr>
              <w:pStyle w:val="TableParagraph"/>
              <w:spacing w:before="27"/>
              <w:ind w:left="15"/>
              <w:rPr>
                <w:b/>
                <w:sz w:val="20"/>
              </w:rPr>
            </w:pPr>
            <w:r>
              <w:rPr>
                <w:b/>
                <w:sz w:val="20"/>
              </w:rPr>
              <w:t>8</w:t>
            </w:r>
          </w:p>
        </w:tc>
      </w:tr>
    </w:tbl>
    <w:p w:rsidR="002E22DD" w:rsidRDefault="002E22DD">
      <w:pPr>
        <w:rPr>
          <w:sz w:val="20"/>
        </w:rPr>
        <w:sectPr w:rsidR="002E22DD">
          <w:type w:val="continuous"/>
          <w:pgSz w:w="11910" w:h="16840"/>
          <w:pgMar w:top="840" w:right="580" w:bottom="280" w:left="740" w:header="605" w:footer="0" w:gutter="0"/>
          <w:cols w:space="720"/>
        </w:sectPr>
      </w:pPr>
    </w:p>
    <w:p w:rsidR="002E22DD" w:rsidRDefault="00EF0861">
      <w:pPr>
        <w:spacing w:line="205" w:lineRule="exact"/>
        <w:ind w:left="2878"/>
        <w:rPr>
          <w:sz w:val="20"/>
        </w:rPr>
      </w:pPr>
      <w:r>
        <w:rPr>
          <w:noProof/>
          <w:sz w:val="17"/>
          <w:lang w:eastAsia="ru-RU"/>
        </w:rPr>
        <w:lastRenderedPageBreak/>
        <w:drawing>
          <wp:inline distT="0" distB="0" distL="0" distR="0">
            <wp:extent cx="864870" cy="109727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4870" cy="10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3"/>
          <w:sz w:val="17"/>
        </w:rPr>
        <w:t xml:space="preserve"> </w:t>
      </w:r>
      <w:r>
        <w:rPr>
          <w:noProof/>
          <w:spacing w:val="53"/>
          <w:sz w:val="17"/>
          <w:lang w:eastAsia="ru-RU"/>
        </w:rPr>
        <w:drawing>
          <wp:inline distT="0" distB="0" distL="0" distR="0">
            <wp:extent cx="1550670" cy="109727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0670" cy="10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3"/>
          <w:sz w:val="20"/>
        </w:rPr>
        <w:t xml:space="preserve"> </w:t>
      </w:r>
      <w:r>
        <w:rPr>
          <w:noProof/>
          <w:spacing w:val="53"/>
          <w:position w:val="-3"/>
          <w:sz w:val="20"/>
          <w:lang w:eastAsia="ru-RU"/>
        </w:rPr>
        <w:drawing>
          <wp:inline distT="0" distB="0" distL="0" distR="0">
            <wp:extent cx="606580" cy="130682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580" cy="130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2DD" w:rsidRDefault="002E22DD">
      <w:pPr>
        <w:rPr>
          <w:b/>
          <w:sz w:val="20"/>
        </w:rPr>
      </w:pPr>
    </w:p>
    <w:p w:rsidR="002E22DD" w:rsidRDefault="00EF0861">
      <w:pPr>
        <w:spacing w:before="5"/>
        <w:rPr>
          <w:b/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628986</wp:posOffset>
            </wp:positionH>
            <wp:positionV relativeFrom="paragraph">
              <wp:posOffset>171843</wp:posOffset>
            </wp:positionV>
            <wp:extent cx="6490689" cy="8782050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0689" cy="878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E22DD">
      <w:headerReference w:type="default" r:id="rId12"/>
      <w:pgSz w:w="11910" w:h="16840"/>
      <w:pgMar w:top="1200" w:right="580" w:bottom="280" w:left="7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515F" w:rsidRDefault="00A9515F">
      <w:r>
        <w:separator/>
      </w:r>
    </w:p>
  </w:endnote>
  <w:endnote w:type="continuationSeparator" w:id="0">
    <w:p w:rsidR="00A9515F" w:rsidRDefault="00A951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515F" w:rsidRDefault="00A9515F">
      <w:r>
        <w:separator/>
      </w:r>
    </w:p>
  </w:footnote>
  <w:footnote w:type="continuationSeparator" w:id="0">
    <w:p w:rsidR="00A9515F" w:rsidRDefault="00A951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2DD" w:rsidRDefault="00A9515F">
    <w:pPr>
      <w:pStyle w:val="a3"/>
      <w:spacing w:line="14" w:lineRule="auto"/>
      <w:rPr>
        <w:b w:val="0"/>
        <w:sz w:val="20"/>
        <w:u w:val="none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49" type="#_x0000_t202" style="position:absolute;margin-left:270.8pt;margin-top:27.85pt;width:57.55pt;height:16.8pt;z-index:-251658752;mso-position-horizontal-relative:page;mso-position-vertical-relative:page" filled="f" stroked="f">
          <v:textbox inset="0,0,0,0">
            <w:txbxContent>
              <w:p w:rsidR="002E22DD" w:rsidRDefault="00EF0861">
                <w:pPr>
                  <w:pStyle w:val="a3"/>
                  <w:spacing w:before="12"/>
                  <w:ind w:left="20"/>
                  <w:rPr>
                    <w:u w:val="none"/>
                  </w:rPr>
                </w:pPr>
                <w:r>
                  <w:rPr>
                    <w:u w:val="none"/>
                  </w:rPr>
                  <w:t>Раздел</w:t>
                </w:r>
                <w:r>
                  <w:rPr>
                    <w:spacing w:val="-4"/>
                    <w:u w:val="none"/>
                  </w:rPr>
                  <w:t xml:space="preserve"> </w:t>
                </w:r>
                <w:r>
                  <w:fldChar w:fldCharType="begin"/>
                </w:r>
                <w:r>
                  <w:rPr>
                    <w:u w:val="none"/>
                  </w:rPr>
                  <w:instrText xml:space="preserve"> PAGE </w:instrText>
                </w:r>
                <w:r>
                  <w:fldChar w:fldCharType="separate"/>
                </w:r>
                <w:r w:rsidR="00057CCF">
                  <w:rPr>
                    <w:noProof/>
                    <w:u w:val="none"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2DD" w:rsidRDefault="002E22DD">
    <w:pPr>
      <w:pStyle w:val="a3"/>
      <w:spacing w:line="14" w:lineRule="auto"/>
      <w:rPr>
        <w:b w:val="0"/>
        <w:sz w:val="2"/>
        <w:u w:val="non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E22DD"/>
    <w:rsid w:val="00057CCF"/>
    <w:rsid w:val="002E22DD"/>
    <w:rsid w:val="004C1D5D"/>
    <w:rsid w:val="00A9515F"/>
    <w:rsid w:val="00EF0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Arial" w:eastAsia="Arial" w:hAnsi="Arial" w:cs="Arial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  <w:u w:val="single" w:color="000000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53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4C1D5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1D5D"/>
    <w:rPr>
      <w:rFonts w:ascii="Tahoma" w:eastAsia="Arial" w:hAnsi="Tahoma" w:cs="Tahoma"/>
      <w:sz w:val="16"/>
      <w:szCs w:val="16"/>
      <w:lang w:val="ru-RU"/>
    </w:rPr>
  </w:style>
  <w:style w:type="paragraph" w:styleId="a7">
    <w:name w:val="No Spacing"/>
    <w:uiPriority w:val="1"/>
    <w:qFormat/>
    <w:rsid w:val="004C1D5D"/>
    <w:rPr>
      <w:rFonts w:ascii="Arial" w:eastAsia="Arial" w:hAnsi="Arial" w:cs="Arial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Arial" w:eastAsia="Arial" w:hAnsi="Arial" w:cs="Arial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4"/>
      <w:szCs w:val="24"/>
      <w:u w:val="single" w:color="000000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53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4C1D5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1D5D"/>
    <w:rPr>
      <w:rFonts w:ascii="Tahoma" w:eastAsia="Arial" w:hAnsi="Tahoma" w:cs="Tahoma"/>
      <w:sz w:val="16"/>
      <w:szCs w:val="16"/>
      <w:lang w:val="ru-RU"/>
    </w:rPr>
  </w:style>
  <w:style w:type="paragraph" w:styleId="a7">
    <w:name w:val="No Spacing"/>
    <w:uiPriority w:val="1"/>
    <w:qFormat/>
    <w:rsid w:val="004C1D5D"/>
    <w:rPr>
      <w:rFonts w:ascii="Arial" w:eastAsia="Arial" w:hAnsi="Arial" w:cs="Arial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586</Words>
  <Characters>3344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&lt;4D6963726F736F667420576F7264202D20CEEFE8F1E0EDE8E520ECE5F1F2EEEFEEEBEEE6E5EDE8FF20E3F0E0EDE8F62E20CFEEF1F2E0EDEEE2EAE020EDE020F3F7E5F22E727466&gt;</vt:lpstr>
    </vt:vector>
  </TitlesOfParts>
  <Company>SPecialiST RePack</Company>
  <LinksUpToDate>false</LinksUpToDate>
  <CharactersWithSpaces>3923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&lt;4D6963726F736F667420576F7264202D20CEEFE8F1E0EDE8E520ECE5F1F2EEEFEEEBEEE6E5EDE8FF20E3F0E0EDE8F62E20CFEEF1F2E0EDEEE2EAE020EDE020F3F7E5F22E727466&gt;</dc:title>
  <dc:creator>zhilinana</dc:creator>
  <cp:lastModifiedBy>Цыбульская</cp:lastModifiedBy>
  <cp:revision>3</cp:revision>
  <cp:lastPrinted>2021-12-16T08:33:00Z</cp:lastPrinted>
  <dcterms:created xsi:type="dcterms:W3CDTF">2021-12-16T08:29:00Z</dcterms:created>
  <dcterms:modified xsi:type="dcterms:W3CDTF">2021-12-22T08:58:00Z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2021-09-15T00:00:00Z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2021-12-16T00:00:00Z</vt:filetime>
  </property>
</Properties>
</file>