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CD" w:rsidRPr="0061387E" w:rsidRDefault="00CD10CD" w:rsidP="00CD10CD">
      <w:pPr>
        <w:ind w:left="7200"/>
        <w:jc w:val="right"/>
      </w:pPr>
    </w:p>
    <w:p w:rsidR="00CD10CD" w:rsidRPr="00226D71" w:rsidRDefault="00CD10CD" w:rsidP="00CD10CD">
      <w:pPr>
        <w:ind w:left="7200"/>
        <w:jc w:val="right"/>
      </w:pPr>
      <w:r w:rsidRPr="00226D71">
        <w:t xml:space="preserve">Приложение </w:t>
      </w:r>
      <w:r>
        <w:t>3</w:t>
      </w:r>
    </w:p>
    <w:p w:rsidR="00CD10CD" w:rsidRDefault="00CD10CD" w:rsidP="00CD10CD">
      <w:pPr>
        <w:ind w:left="5954" w:hanging="425"/>
        <w:jc w:val="right"/>
      </w:pPr>
      <w:r w:rsidRPr="00452405">
        <w:t xml:space="preserve"> </w:t>
      </w:r>
      <w:r w:rsidRPr="00226D71">
        <w:t>к Постановлению администрации</w:t>
      </w:r>
    </w:p>
    <w:p w:rsidR="00CD10CD" w:rsidRDefault="00CD10CD" w:rsidP="00CD10CD">
      <w:pPr>
        <w:ind w:left="7200"/>
        <w:jc w:val="right"/>
      </w:pPr>
      <w:r>
        <w:t xml:space="preserve">муниципального образования «город Северобайкальск» </w:t>
      </w:r>
    </w:p>
    <w:p w:rsidR="0004639C" w:rsidRDefault="00CD10CD" w:rsidP="00CD10CD">
      <w:pPr>
        <w:ind w:left="7200"/>
        <w:jc w:val="right"/>
      </w:pPr>
      <w:r>
        <w:t xml:space="preserve"> от «14»  февраля  </w:t>
      </w:r>
    </w:p>
    <w:p w:rsidR="00CD10CD" w:rsidRDefault="00CD10CD" w:rsidP="0004639C">
      <w:pPr>
        <w:ind w:left="7200"/>
        <w:jc w:val="right"/>
      </w:pPr>
      <w:r>
        <w:t>2019 г. №  151</w:t>
      </w:r>
    </w:p>
    <w:p w:rsidR="00CD10CD" w:rsidRDefault="00CD10CD" w:rsidP="00CD10CD">
      <w:pPr>
        <w:ind w:left="7200"/>
        <w:jc w:val="center"/>
      </w:pPr>
    </w:p>
    <w:p w:rsidR="00CD10CD" w:rsidRDefault="00CD10CD" w:rsidP="00CD10CD">
      <w:pPr>
        <w:ind w:left="7200"/>
        <w:jc w:val="right"/>
      </w:pPr>
    </w:p>
    <w:p w:rsidR="00CD10CD" w:rsidRDefault="00CD10CD" w:rsidP="00CD10CD">
      <w:pPr>
        <w:ind w:left="7200"/>
        <w:jc w:val="right"/>
      </w:pPr>
    </w:p>
    <w:p w:rsidR="00CD10CD" w:rsidRPr="00652E6B" w:rsidRDefault="00CD10CD" w:rsidP="00CD10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>Реестр</w:t>
      </w:r>
    </w:p>
    <w:p w:rsidR="00CD10CD" w:rsidRDefault="00CD10CD" w:rsidP="00CD10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 xml:space="preserve"> мест (площадок) накопления твёрдых коммунальных отходов на территории</w:t>
      </w:r>
      <w:r>
        <w:rPr>
          <w:b/>
          <w:sz w:val="28"/>
          <w:szCs w:val="28"/>
        </w:rPr>
        <w:t xml:space="preserve"> муниципального образования «город Северобайкальск»</w:t>
      </w:r>
    </w:p>
    <w:p w:rsidR="00CD10CD" w:rsidRDefault="00CD10CD" w:rsidP="00CD10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566"/>
        <w:gridCol w:w="2469"/>
        <w:gridCol w:w="2618"/>
        <w:gridCol w:w="2639"/>
      </w:tblGrid>
      <w:tr w:rsidR="00773CE2" w:rsidRPr="000E5255" w:rsidTr="005E5134"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CD10CD" w:rsidRPr="000E5255" w:rsidRDefault="00CD10CD" w:rsidP="00CD10CD">
            <w:pPr>
              <w:widowControl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 xml:space="preserve">№ </w:t>
            </w:r>
            <w:proofErr w:type="gramStart"/>
            <w:r w:rsidRPr="000E5255">
              <w:rPr>
                <w:sz w:val="28"/>
                <w:szCs w:val="28"/>
              </w:rPr>
              <w:t>п</w:t>
            </w:r>
            <w:proofErr w:type="gramEnd"/>
            <w:r w:rsidRPr="000E5255">
              <w:rPr>
                <w:sz w:val="28"/>
                <w:szCs w:val="28"/>
              </w:rPr>
              <w:t>/п</w:t>
            </w:r>
          </w:p>
        </w:tc>
        <w:tc>
          <w:tcPr>
            <w:tcW w:w="2267" w:type="dxa"/>
            <w:shd w:val="clear" w:color="auto" w:fill="auto"/>
          </w:tcPr>
          <w:p w:rsidR="00CD10CD" w:rsidRPr="000E5255" w:rsidRDefault="00CD10CD" w:rsidP="00CD10CD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нахождении мест (площадок) накопления ТКО</w:t>
            </w:r>
          </w:p>
          <w:p w:rsidR="00CD10CD" w:rsidRPr="000E5255" w:rsidRDefault="00CD10CD" w:rsidP="00CD10CD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2135" w:type="dxa"/>
            <w:shd w:val="clear" w:color="auto" w:fill="auto"/>
          </w:tcPr>
          <w:p w:rsidR="00CD10CD" w:rsidRPr="000E5255" w:rsidRDefault="00CD10CD" w:rsidP="00CD10CD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  <w:p w:rsidR="00CD10CD" w:rsidRPr="000E5255" w:rsidRDefault="00CD10CD" w:rsidP="00CD10CD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522" w:type="dxa"/>
            <w:shd w:val="clear" w:color="auto" w:fill="auto"/>
          </w:tcPr>
          <w:p w:rsidR="00CD10CD" w:rsidRPr="000E5255" w:rsidRDefault="00CD10CD" w:rsidP="00CD10C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  <w:p w:rsidR="00CD10CD" w:rsidRPr="000E5255" w:rsidRDefault="00CD10CD" w:rsidP="00CD10C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</w:t>
            </w:r>
            <w:proofErr w:type="gramStart"/>
            <w:r w:rsidRPr="000E5255">
              <w:rPr>
                <w:sz w:val="28"/>
                <w:szCs w:val="28"/>
              </w:rPr>
              <w:t>для</w:t>
            </w:r>
            <w:proofErr w:type="gramEnd"/>
            <w:r w:rsidRPr="000E5255">
              <w:rPr>
                <w:sz w:val="28"/>
                <w:szCs w:val="28"/>
              </w:rPr>
              <w:t xml:space="preserve"> </w:t>
            </w:r>
            <w:proofErr w:type="gramStart"/>
            <w:r w:rsidRPr="000E5255">
              <w:rPr>
                <w:sz w:val="28"/>
                <w:szCs w:val="28"/>
              </w:rPr>
              <w:t>ЮЛ</w:t>
            </w:r>
            <w:proofErr w:type="gramEnd"/>
            <w:r w:rsidRPr="000E5255">
              <w:rPr>
                <w:sz w:val="28"/>
                <w:szCs w:val="28"/>
              </w:rPr>
              <w:t>: полное наименование и ОГРН записи в ЕГРЮЛ, адрес;</w:t>
            </w:r>
          </w:p>
          <w:p w:rsidR="00CD10CD" w:rsidRPr="000E5255" w:rsidRDefault="00CD10CD" w:rsidP="00CD10C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CD10CD" w:rsidRPr="000E5255" w:rsidRDefault="00CD10CD" w:rsidP="00CD10C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 xml:space="preserve">для ФЛ: </w:t>
            </w:r>
            <w:proofErr w:type="gramStart"/>
            <w:r w:rsidRPr="000E5255">
              <w:rPr>
                <w:sz w:val="28"/>
                <w:szCs w:val="28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CD10CD" w:rsidRPr="000E5255" w:rsidRDefault="00CD10CD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D10CD" w:rsidRPr="000E5255" w:rsidRDefault="00CD10CD" w:rsidP="00CD10CD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CD10CD" w:rsidRPr="000E5255" w:rsidRDefault="00CD10CD" w:rsidP="00CD10CD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773CE2" w:rsidRPr="000E5255" w:rsidTr="005E5134"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0CD" w:rsidRDefault="00CD10CD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6204">
              <w:rPr>
                <w:sz w:val="28"/>
                <w:szCs w:val="28"/>
              </w:rPr>
              <w:t>.</w:t>
            </w: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2376" w:rsidRDefault="00D12376" w:rsidP="00CD10C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F6204" w:rsidRDefault="008F620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0043" w:rsidRDefault="00CE0043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930B18" w:rsidRDefault="00930B1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B961CA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3B09">
              <w:rPr>
                <w:sz w:val="28"/>
                <w:szCs w:val="28"/>
              </w:rPr>
              <w:t>.</w:t>
            </w: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F2908" w:rsidRDefault="00BF290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0043" w:rsidRDefault="00CE0043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E05E87" w:rsidRDefault="00E05E87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Pr="000E5255" w:rsidRDefault="004040A1" w:rsidP="008F620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D10CD" w:rsidRDefault="00CD10CD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Севе</w:t>
            </w:r>
            <w:r w:rsidR="008F6204">
              <w:rPr>
                <w:sz w:val="28"/>
                <w:szCs w:val="28"/>
              </w:rPr>
              <w:t>робайкальск пр. 60 лет СССР д.17</w:t>
            </w: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2376" w:rsidRDefault="00D123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Южная</w:t>
            </w:r>
            <w:proofErr w:type="gramEnd"/>
            <w:r>
              <w:rPr>
                <w:sz w:val="28"/>
                <w:szCs w:val="28"/>
              </w:rPr>
              <w:t>, д. 3</w:t>
            </w: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D123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E5134">
              <w:rPr>
                <w:sz w:val="28"/>
                <w:szCs w:val="28"/>
              </w:rPr>
              <w:t>С</w:t>
            </w:r>
            <w:proofErr w:type="gramEnd"/>
            <w:r w:rsidR="005E5134">
              <w:rPr>
                <w:sz w:val="28"/>
                <w:szCs w:val="28"/>
              </w:rPr>
              <w:t>еверобайкальск</w:t>
            </w:r>
            <w:proofErr w:type="spellEnd"/>
            <w:r w:rsidR="005E5134">
              <w:rPr>
                <w:sz w:val="28"/>
                <w:szCs w:val="28"/>
              </w:rPr>
              <w:t xml:space="preserve"> пр. 60 лет СССР д.29</w:t>
            </w: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Промышленная</w:t>
            </w:r>
            <w:proofErr w:type="gramEnd"/>
            <w:r w:rsidR="00C424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д.12</w:t>
            </w:r>
          </w:p>
          <w:p w:rsidR="0061387E" w:rsidRDefault="0061387E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F6204" w:rsidRDefault="008F620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930B18" w:rsidRDefault="00930B1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CE0043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Портовая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</w:t>
            </w: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D1237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Промышленная</w:t>
            </w:r>
            <w:proofErr w:type="gramEnd"/>
            <w:r>
              <w:rPr>
                <w:sz w:val="28"/>
                <w:szCs w:val="28"/>
              </w:rPr>
              <w:t>, д. 8</w:t>
            </w: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930B18" w:rsidRDefault="00930B1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Локомотивная</w:t>
            </w:r>
            <w:proofErr w:type="gramEnd"/>
            <w:r>
              <w:rPr>
                <w:sz w:val="28"/>
                <w:szCs w:val="28"/>
              </w:rPr>
              <w:t>, д. 7.</w:t>
            </w: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Северобайкальск пр-т 60 лет СССР, д. 17.</w:t>
            </w: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Северобайкальский район, перегон </w:t>
            </w:r>
            <w:proofErr w:type="spellStart"/>
            <w:r>
              <w:rPr>
                <w:sz w:val="28"/>
                <w:szCs w:val="28"/>
              </w:rPr>
              <w:t>Дельбичинда-Дабан</w:t>
            </w:r>
            <w:proofErr w:type="spellEnd"/>
            <w:r>
              <w:rPr>
                <w:sz w:val="28"/>
                <w:szCs w:val="28"/>
              </w:rPr>
              <w:t xml:space="preserve"> 1007 км.</w:t>
            </w: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2B697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2B697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0043" w:rsidRDefault="00CE0043" w:rsidP="002B697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2B6976" w:rsidRDefault="002B6976" w:rsidP="002B697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Портовая</w:t>
            </w:r>
            <w:proofErr w:type="gramEnd"/>
            <w:r>
              <w:rPr>
                <w:sz w:val="28"/>
                <w:szCs w:val="28"/>
              </w:rPr>
              <w:t>, д. 5.</w:t>
            </w:r>
          </w:p>
          <w:p w:rsidR="002B6976" w:rsidRDefault="002B6976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F2908" w:rsidRDefault="00BF2908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50F9" w:rsidRDefault="006450F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42490" w:rsidRDefault="00C4249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Портовая</w:t>
            </w:r>
            <w:proofErr w:type="gramEnd"/>
            <w:r>
              <w:rPr>
                <w:sz w:val="28"/>
                <w:szCs w:val="28"/>
              </w:rPr>
              <w:t>, д. 5.</w:t>
            </w: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85B28" w:rsidRDefault="00885B28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Северобайкальск ул. Громова, д. 11.</w:t>
            </w: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пер. Майский, </w:t>
            </w:r>
          </w:p>
          <w:p w:rsidR="008A3514" w:rsidRDefault="008A3514" w:rsidP="008A351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2А.</w:t>
            </w:r>
          </w:p>
          <w:p w:rsidR="008A3514" w:rsidRDefault="008A3514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885B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Портовая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2А.</w:t>
            </w: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gramStart"/>
            <w:r>
              <w:rPr>
                <w:sz w:val="28"/>
                <w:szCs w:val="28"/>
              </w:rPr>
              <w:t>Парковая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587BDE" w:rsidRDefault="00587BDE" w:rsidP="00587BDE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2.</w:t>
            </w: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885B2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Северобайкальск пр-т 60 лет СССР, д. 21</w:t>
            </w: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</w:t>
            </w:r>
            <w:r w:rsidR="00BB7024">
              <w:rPr>
                <w:sz w:val="28"/>
                <w:szCs w:val="28"/>
              </w:rPr>
              <w:t>ул. Мира, д. 40</w:t>
            </w: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53E20" w:rsidRDefault="00053E20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ул. </w:t>
            </w:r>
            <w:proofErr w:type="spellStart"/>
            <w:r>
              <w:rPr>
                <w:sz w:val="28"/>
                <w:szCs w:val="28"/>
              </w:rPr>
              <w:t>Ольхонская</w:t>
            </w:r>
            <w:proofErr w:type="spellEnd"/>
            <w:r>
              <w:rPr>
                <w:sz w:val="28"/>
                <w:szCs w:val="28"/>
              </w:rPr>
              <w:t>, д. 4/1.</w:t>
            </w: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Северобайкальск пр-т 60 лет СССР, д. 21 А.</w:t>
            </w:r>
          </w:p>
          <w:p w:rsidR="00F65846" w:rsidRDefault="00F65846" w:rsidP="00F6584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65846" w:rsidRDefault="00F65846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AC2A51" w:rsidRDefault="00AC2A51" w:rsidP="00AC2A5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Северобайкальск пр-т 60 лет СССР, д. 19.</w:t>
            </w:r>
          </w:p>
          <w:p w:rsidR="00AC2A51" w:rsidRDefault="00AC2A51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053E2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E05E87" w:rsidRDefault="00E05E87" w:rsidP="00E05E87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пр-т </w:t>
            </w:r>
            <w:r w:rsidR="00B47A6E">
              <w:rPr>
                <w:sz w:val="28"/>
                <w:szCs w:val="28"/>
              </w:rPr>
              <w:t>60 лет СССР, д. 23 Д</w:t>
            </w:r>
            <w:r>
              <w:rPr>
                <w:sz w:val="28"/>
                <w:szCs w:val="28"/>
              </w:rPr>
              <w:t>.</w:t>
            </w:r>
          </w:p>
          <w:p w:rsidR="00E05E87" w:rsidRDefault="00E05E87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Северобайкальск пр-т 60 лет СССР, д. 38.</w:t>
            </w: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7234" w:rsidRDefault="00CE7234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Северобайкальск пр-т Ленинградский, д. 10.</w:t>
            </w: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4040A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Северобайкальск </w:t>
            </w: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Нептунский</w:t>
            </w:r>
            <w:proofErr w:type="spellEnd"/>
            <w:r>
              <w:rPr>
                <w:sz w:val="28"/>
                <w:szCs w:val="28"/>
              </w:rPr>
              <w:t>, д. 1, пр-т 60 лет СССР, д. 29.</w:t>
            </w:r>
          </w:p>
          <w:p w:rsidR="004040A1" w:rsidRDefault="004040A1" w:rsidP="00CE723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4040A1" w:rsidRDefault="004040A1" w:rsidP="004040A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D68F1" w:rsidRDefault="007D68F1" w:rsidP="00E05E87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FF53E1" w:rsidRPr="000E5255" w:rsidRDefault="00FF53E1" w:rsidP="008E10E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CD10CD" w:rsidRDefault="00CD10CD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</w:t>
            </w:r>
            <w:r w:rsidR="008F6204">
              <w:rPr>
                <w:sz w:val="28"/>
                <w:szCs w:val="28"/>
              </w:rPr>
              <w:t xml:space="preserve">крытие: бетонное; площадь: 6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; количество </w:t>
            </w:r>
            <w:r>
              <w:rPr>
                <w:sz w:val="28"/>
                <w:szCs w:val="28"/>
              </w:rPr>
              <w:lastRenderedPageBreak/>
              <w:t xml:space="preserve">размещенных контейнеров: </w:t>
            </w:r>
            <w:r w:rsidR="008F6204">
              <w:rPr>
                <w:sz w:val="28"/>
                <w:szCs w:val="28"/>
              </w:rPr>
              <w:t>1 шт. – 0,75 м3</w:t>
            </w:r>
            <w:r>
              <w:rPr>
                <w:sz w:val="28"/>
                <w:szCs w:val="28"/>
              </w:rPr>
              <w:t>.</w:t>
            </w: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2376" w:rsidRDefault="00D12376" w:rsidP="008F620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E10E4" w:rsidRDefault="008E10E4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E5134" w:rsidRDefault="005E5134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Покрытие: </w:t>
            </w:r>
            <w:r w:rsidR="00773CE2">
              <w:rPr>
                <w:sz w:val="28"/>
                <w:szCs w:val="28"/>
              </w:rPr>
              <w:t>асфальт</w:t>
            </w:r>
            <w:r>
              <w:rPr>
                <w:sz w:val="28"/>
                <w:szCs w:val="28"/>
              </w:rPr>
              <w:t>; площадь: 10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количество размещенных контейнеров: 2 шт. – 0,75 м3.</w:t>
            </w: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73CE2" w:rsidRDefault="00773CE2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4,5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планируемое к размещению количество контейнеров: 2 шт. – 0,75 м3.</w:t>
            </w: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4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 шт. – 0,75 м3.</w:t>
            </w: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42490" w:rsidRDefault="00C42490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Покрытие: асфальтобетонное; площадь: 5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 шт. – 0,75 м3</w:t>
            </w: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6,1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 шт. – 0,75 м3</w:t>
            </w:r>
          </w:p>
          <w:p w:rsidR="00D13B09" w:rsidRDefault="00D13B09" w:rsidP="006138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1387E" w:rsidRDefault="0061387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930B18" w:rsidRDefault="00930B18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115,2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;  количество размещенных контейнеров: </w:t>
            </w:r>
            <w:r w:rsidR="006450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шт. – 0,75 м3</w:t>
            </w: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961CA" w:rsidRDefault="00B961CA" w:rsidP="00B961C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1шт. – 0,75 м3</w:t>
            </w:r>
          </w:p>
          <w:p w:rsidR="006450F9" w:rsidRDefault="006450F9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2шт. – 0,75 м3</w:t>
            </w:r>
            <w:r w:rsidR="002B6976">
              <w:rPr>
                <w:sz w:val="28"/>
                <w:szCs w:val="28"/>
              </w:rPr>
              <w:t>.</w:t>
            </w: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0043" w:rsidRDefault="00CE0043" w:rsidP="002B697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2B6976" w:rsidRDefault="002B6976" w:rsidP="002B697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Покрытие: асфальтобетонное; площадь: 5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1шт. – 0,75 м3.</w:t>
            </w:r>
          </w:p>
          <w:p w:rsidR="002B6976" w:rsidRDefault="002B6976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E10E4" w:rsidRDefault="008E10E4" w:rsidP="00D13B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3B09" w:rsidRDefault="00D13B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железобетонное; площадь: 7,5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2шт. – 0,75 м3.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85B28" w:rsidRDefault="00885B28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3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2шт. – 0,75 м3.</w:t>
            </w:r>
          </w:p>
          <w:p w:rsidR="00784809" w:rsidRDefault="00784809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2шт. – 0,75 м3.</w:t>
            </w: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1шт. – 0,75 м3.</w:t>
            </w: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7,7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2шт. – 0,75 м3.</w:t>
            </w: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FF53E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14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2шт. – 0,75 м3.</w:t>
            </w:r>
          </w:p>
          <w:p w:rsidR="00FF53E1" w:rsidRDefault="00FF53E1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36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5 шт. – 0,75 м3.</w:t>
            </w: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053E20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3 шт. – 0,75 м3.</w:t>
            </w:r>
          </w:p>
          <w:p w:rsidR="00053E20" w:rsidRDefault="00053E20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Покрытие: </w:t>
            </w:r>
            <w:proofErr w:type="spellStart"/>
            <w:r>
              <w:rPr>
                <w:sz w:val="28"/>
                <w:szCs w:val="28"/>
              </w:rPr>
              <w:t>асфальто</w:t>
            </w:r>
            <w:proofErr w:type="spellEnd"/>
            <w:r>
              <w:rPr>
                <w:sz w:val="28"/>
                <w:szCs w:val="28"/>
              </w:rPr>
              <w:t>-бетонное; площадь: 13,6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2 шт. – 0,75 м3.</w:t>
            </w:r>
          </w:p>
          <w:p w:rsidR="00F65846" w:rsidRDefault="00F65846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40,56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4 шт. – 0,75 м3, 9 шт. – 1,0 м3.</w:t>
            </w: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бетонное; площадь: 0,81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 шт. – 0,75 м3.</w:t>
            </w: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Покрытие: бетонное; площадь: 0,81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 шт. – 0,75 м3.</w:t>
            </w: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Покрытие: </w:t>
            </w:r>
            <w:proofErr w:type="spellStart"/>
            <w:r>
              <w:rPr>
                <w:sz w:val="28"/>
                <w:szCs w:val="28"/>
              </w:rPr>
              <w:t>асфальто</w:t>
            </w:r>
            <w:proofErr w:type="spellEnd"/>
            <w:r>
              <w:rPr>
                <w:sz w:val="28"/>
                <w:szCs w:val="28"/>
              </w:rPr>
              <w:t>-бетонное; площадь: 0,3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  количество размещенных контейнеров: 1 шт. – 0,7 м3.</w:t>
            </w: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4040A1" w:rsidRDefault="004040A1" w:rsidP="004040A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Покрытие: асфальто</w:t>
            </w:r>
            <w:r>
              <w:rPr>
                <w:sz w:val="28"/>
                <w:szCs w:val="28"/>
              </w:rPr>
              <w:t>вое; площадь: 4,5</w:t>
            </w:r>
            <w:r>
              <w:rPr>
                <w:sz w:val="28"/>
                <w:szCs w:val="28"/>
              </w:rPr>
              <w:t xml:space="preserve">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;  количество размещенных контейнеров: </w:t>
            </w:r>
            <w:r w:rsidR="005438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шт. – 0,7</w:t>
            </w:r>
            <w:r w:rsidR="005438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м3.</w:t>
            </w:r>
          </w:p>
          <w:p w:rsidR="004040A1" w:rsidRDefault="004040A1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BB702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B7024" w:rsidRDefault="00BB7024" w:rsidP="00587BD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Pr="000E5255" w:rsidRDefault="00587BDE" w:rsidP="00773CE2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F6204" w:rsidRDefault="00CD10CD" w:rsidP="00CD10CD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</w:t>
            </w:r>
            <w:r w:rsidR="008F6204">
              <w:rPr>
                <w:sz w:val="28"/>
                <w:szCs w:val="28"/>
              </w:rPr>
              <w:t xml:space="preserve">Северобайкальская </w:t>
            </w:r>
            <w:r w:rsidR="008F6204">
              <w:rPr>
                <w:sz w:val="28"/>
                <w:szCs w:val="28"/>
              </w:rPr>
              <w:lastRenderedPageBreak/>
              <w:t>дистанция сигнализации, централизации и блокировки – структурное подразделение Восточно-Сибирской</w:t>
            </w:r>
            <w:r>
              <w:rPr>
                <w:sz w:val="28"/>
                <w:szCs w:val="28"/>
              </w:rPr>
              <w:t xml:space="preserve"> </w:t>
            </w:r>
            <w:r w:rsidR="008F6204">
              <w:rPr>
                <w:sz w:val="28"/>
                <w:szCs w:val="28"/>
              </w:rPr>
              <w:t>дирекции инфраструктуры -  структурного подразделения Центральной дирекции инфраструктуры – филиала ОАО «РЖД»</w:t>
            </w:r>
            <w:r w:rsidR="00773CE2">
              <w:rPr>
                <w:sz w:val="28"/>
                <w:szCs w:val="28"/>
              </w:rPr>
              <w:t xml:space="preserve"> (ШЧ-13).</w:t>
            </w:r>
          </w:p>
          <w:p w:rsidR="008F6204" w:rsidRDefault="00CD10CD" w:rsidP="00CD10CD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1037739</w:t>
            </w:r>
            <w:r w:rsidR="008F6204">
              <w:rPr>
                <w:sz w:val="28"/>
                <w:szCs w:val="28"/>
              </w:rPr>
              <w:t>877295, дата внесения в ЕГРЮЛ:23.09.2003</w:t>
            </w:r>
            <w:r>
              <w:rPr>
                <w:sz w:val="28"/>
                <w:szCs w:val="28"/>
              </w:rPr>
              <w:t xml:space="preserve"> г. Свидетельство о внесении записи в Е</w:t>
            </w:r>
            <w:r w:rsidR="008F6204">
              <w:rPr>
                <w:sz w:val="28"/>
                <w:szCs w:val="28"/>
              </w:rPr>
              <w:t xml:space="preserve">ГРЮЛ: серия 77 №007105126 </w:t>
            </w:r>
          </w:p>
          <w:p w:rsidR="00CD10CD" w:rsidRDefault="00CD10CD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</w:t>
            </w:r>
            <w:r w:rsidR="008F6204">
              <w:rPr>
                <w:sz w:val="28"/>
                <w:szCs w:val="28"/>
              </w:rPr>
              <w:t>Республика Бурятия, г. Северобайкальск, пр-т  60 лет СССР, д. 17.</w:t>
            </w:r>
          </w:p>
          <w:p w:rsidR="00D12376" w:rsidRDefault="00D12376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8E10E4" w:rsidRDefault="008E10E4" w:rsidP="005E513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E5134" w:rsidRDefault="005E5134" w:rsidP="005E513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 Северобайкальская дистанция гражданских сооружений -   структурного подразделения Восточно-</w:t>
            </w:r>
            <w:r>
              <w:rPr>
                <w:sz w:val="28"/>
                <w:szCs w:val="28"/>
              </w:rPr>
              <w:lastRenderedPageBreak/>
              <w:t xml:space="preserve">Сибирской Дирекции по эксплуатации зданий и сооружений -  структурного подразделения Восточно-Сибирской железной дороги -  филиала ОАО «РЖД». </w:t>
            </w:r>
          </w:p>
          <w:p w:rsidR="005E5134" w:rsidRDefault="005E5134" w:rsidP="005E513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1037739877295, дата внесения в ЕГРЮЛ: от 23.09.2003.</w:t>
            </w:r>
          </w:p>
          <w:p w:rsidR="005E5134" w:rsidRDefault="005E5134" w:rsidP="005E513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Южная, д. 3.</w:t>
            </w:r>
          </w:p>
          <w:p w:rsidR="00773CE2" w:rsidRDefault="00773CE2" w:rsidP="005E513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73CE2" w:rsidRDefault="00773CE2" w:rsidP="005E513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73CE2" w:rsidRDefault="00773CE2" w:rsidP="00773CE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Северобайкальская дистанция пути  структурное подразделение Восточно-Сибирской дирекции инфраструктуры -  структурного подразделения Центральной дирекции инфраструктуры – филиала ОАО «РЖД» (ПЧ-23).</w:t>
            </w:r>
          </w:p>
          <w:p w:rsidR="00773CE2" w:rsidRDefault="00773CE2" w:rsidP="00773CE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-ОГРН записи в ЕГРЮЛ: </w:t>
            </w:r>
            <w:r>
              <w:rPr>
                <w:sz w:val="28"/>
                <w:szCs w:val="28"/>
              </w:rPr>
              <w:lastRenderedPageBreak/>
              <w:t>1037739877295, дата внесения в ЕГРЮЛ: от 23.09.2003.</w:t>
            </w:r>
          </w:p>
          <w:p w:rsidR="00773CE2" w:rsidRDefault="00773CE2" w:rsidP="00773CE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ЕГРЮЛ: серия 77 №007105126 </w:t>
            </w:r>
          </w:p>
          <w:p w:rsidR="00773CE2" w:rsidRDefault="00773CE2" w:rsidP="00773CE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пр-т  60 лет СССР, д. 29.</w:t>
            </w:r>
          </w:p>
          <w:p w:rsidR="00773CE2" w:rsidRDefault="00773CE2" w:rsidP="00773CE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73CE2" w:rsidRDefault="0061387E" w:rsidP="00773CE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 Северобайкальская дистанция электроснабжения -  структурное подразделение Восточно-Сибирской дирекции по энергообеспечению - структурного подразделения </w:t>
            </w:r>
            <w:proofErr w:type="spellStart"/>
            <w:r>
              <w:rPr>
                <w:sz w:val="28"/>
                <w:szCs w:val="28"/>
              </w:rPr>
              <w:t>Трансэнерго</w:t>
            </w:r>
            <w:proofErr w:type="spellEnd"/>
            <w:r>
              <w:rPr>
                <w:sz w:val="28"/>
                <w:szCs w:val="28"/>
              </w:rPr>
              <w:t xml:space="preserve"> -  филиала ОАО «РЖД».</w:t>
            </w:r>
          </w:p>
          <w:p w:rsidR="00C42490" w:rsidRDefault="00C42490" w:rsidP="00C42490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1037739877295, дата внесения в ЕГРЮЛ: от 23.09.2003.</w:t>
            </w:r>
          </w:p>
          <w:p w:rsidR="00C42490" w:rsidRDefault="00C42490" w:rsidP="00C42490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Промышленная, д. 12.</w:t>
            </w:r>
          </w:p>
          <w:p w:rsidR="00C42490" w:rsidRDefault="00C42490" w:rsidP="00C42490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42490" w:rsidRDefault="00C42490" w:rsidP="005E513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930B18" w:rsidRDefault="00930B18" w:rsidP="005E513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773CE2" w:rsidRDefault="00C42490" w:rsidP="005E513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 </w:t>
            </w:r>
            <w:r w:rsidR="005C1EEB">
              <w:rPr>
                <w:sz w:val="28"/>
                <w:szCs w:val="28"/>
              </w:rPr>
              <w:t>Эксплуатационное локомотивное депо Северобайкальск - Восточно-Сибирской дирекции  тяги -  структурного подразделения Дирекции тяги -  филиала ОАО «РЖД».</w:t>
            </w:r>
          </w:p>
          <w:p w:rsidR="005C1EEB" w:rsidRDefault="005C1EEB" w:rsidP="005E513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1037739877295.</w:t>
            </w:r>
          </w:p>
          <w:p w:rsidR="005C1EEB" w:rsidRDefault="005C1EEB" w:rsidP="005C1EEB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Портовая, д. 5.</w:t>
            </w:r>
          </w:p>
          <w:p w:rsidR="005C1EEB" w:rsidRDefault="005C1EEB" w:rsidP="005E513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E5134" w:rsidRDefault="005E513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D13B09" w:rsidRDefault="00D13B09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  Восточно-Сибирский филиал – пассажирское вагонное депо Иркутск АО «ФПК» (Вагонный участок Северобайкальск).</w:t>
            </w:r>
          </w:p>
          <w:p w:rsidR="00D13B09" w:rsidRDefault="00D13B09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1097746772738.</w:t>
            </w:r>
          </w:p>
          <w:p w:rsidR="00D13B09" w:rsidRDefault="00D13B09" w:rsidP="00BF290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Промышленная, д. 10.</w:t>
            </w:r>
          </w:p>
          <w:p w:rsidR="006450F9" w:rsidRDefault="006450F9" w:rsidP="00BF290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930B18" w:rsidRDefault="00930B18" w:rsidP="006450F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450F9" w:rsidRDefault="006450F9" w:rsidP="006450F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  Восточно-Сибирский филиал – пассажирское вагонное депо Иркутск АО «ФПК» (Вагонный участок Северобайкальск).</w:t>
            </w:r>
          </w:p>
          <w:p w:rsidR="006450F9" w:rsidRDefault="006450F9" w:rsidP="006450F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1097746772738.</w:t>
            </w:r>
          </w:p>
          <w:p w:rsidR="006450F9" w:rsidRDefault="006450F9" w:rsidP="00BF290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Промышленная, д. 10.</w:t>
            </w: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BF290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Северобайкальский региональный центр связи – структурное подразделение Иркутской дирекции тяги – структурного подразделения Центральной станции связи – филиала ОАО «РЖД» (РЦС-4).</w:t>
            </w:r>
          </w:p>
          <w:p w:rsidR="00BF2908" w:rsidRDefault="00BF2908" w:rsidP="00BF290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-ОГРН записи в ЕГРЮЛ: 1037739877295,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23.09.2003 г., серия 77№007105126.</w:t>
            </w:r>
          </w:p>
          <w:p w:rsidR="00BF2908" w:rsidRDefault="00BF2908" w:rsidP="00BF2908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Республика </w:t>
            </w:r>
            <w:r>
              <w:rPr>
                <w:sz w:val="28"/>
                <w:szCs w:val="28"/>
              </w:rPr>
              <w:lastRenderedPageBreak/>
              <w:t>Бурятия, г. Северобайкальск, пр-т 60 лет СССР, д. 17.</w:t>
            </w:r>
          </w:p>
          <w:p w:rsidR="006450F9" w:rsidRDefault="006450F9" w:rsidP="006450F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450F9" w:rsidRDefault="006450F9" w:rsidP="00D13B0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D13B09" w:rsidRDefault="00D13B09" w:rsidP="00D13B0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D13B09" w:rsidRDefault="008E10E4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Северобайкальская дистанция пути  по обслуживанию тоннелей -  структурное подразделение Восточно-Сибирской дирекции инфраструктуры -  структурного подразделения Центральной дирекции инфраструктуры – филиала ОАО «РЖД».</w:t>
            </w:r>
          </w:p>
          <w:p w:rsidR="008E10E4" w:rsidRDefault="008E10E4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-ОГРН записи в ЕГРЮЛ: 1037739877295,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23.09.2003 г., серия 77№007105126.</w:t>
            </w:r>
          </w:p>
          <w:p w:rsidR="008E10E4" w:rsidRDefault="008E10E4" w:rsidP="008E10E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пр-т 60 лет СССР, д. 29.</w:t>
            </w:r>
          </w:p>
          <w:p w:rsidR="008E10E4" w:rsidRDefault="008E10E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2B6976" w:rsidRDefault="002B6976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2B6976" w:rsidRDefault="002B6976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2B6976" w:rsidRDefault="002B6976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2B6976" w:rsidRDefault="002B6976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E0043" w:rsidRDefault="00CE0043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2B6976" w:rsidRDefault="00784809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</w:t>
            </w:r>
            <w:r w:rsidR="00B5225C">
              <w:rPr>
                <w:sz w:val="28"/>
                <w:szCs w:val="28"/>
              </w:rPr>
              <w:t>Сервисное локомотивное депо «Северо</w:t>
            </w:r>
            <w:r>
              <w:rPr>
                <w:sz w:val="28"/>
                <w:szCs w:val="28"/>
              </w:rPr>
              <w:t>байкальск» филиала Восточно-Сибирский ООО «</w:t>
            </w:r>
            <w:proofErr w:type="spellStart"/>
            <w:r>
              <w:rPr>
                <w:sz w:val="28"/>
                <w:szCs w:val="28"/>
              </w:rPr>
              <w:t>ЛокоТех</w:t>
            </w:r>
            <w:proofErr w:type="spellEnd"/>
            <w:r>
              <w:rPr>
                <w:sz w:val="28"/>
                <w:szCs w:val="28"/>
              </w:rPr>
              <w:t>-Сервис».</w:t>
            </w:r>
          </w:p>
          <w:p w:rsidR="00784809" w:rsidRDefault="00784809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1107746515887.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Портовая, д. 5.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D12376" w:rsidRDefault="00D12376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Восстановительный поезд ВП-11 на ст. Северобайкальск Дирекции аварийно-восстановительных средств - структурное подразделение Восточно-Сибирской железной дороги – филиала ОАО «РЖД».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-ОГРН записи в ЕГРЮЛ: 1037739877295.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77№007105126 от 23.09.2003 г.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Республика Бурятия, г. </w:t>
            </w:r>
            <w:r>
              <w:rPr>
                <w:sz w:val="28"/>
                <w:szCs w:val="28"/>
              </w:rPr>
              <w:lastRenderedPageBreak/>
              <w:t xml:space="preserve">Северобайкальск, </w:t>
            </w:r>
            <w:r w:rsidR="00885B28">
              <w:rPr>
                <w:sz w:val="28"/>
                <w:szCs w:val="28"/>
              </w:rPr>
              <w:t>ул. Портовая, д. 9</w:t>
            </w:r>
            <w:r>
              <w:rPr>
                <w:sz w:val="28"/>
                <w:szCs w:val="28"/>
              </w:rPr>
              <w:t>.</w:t>
            </w: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784809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84809" w:rsidRDefault="00784809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8E10E4" w:rsidRDefault="008E10E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65F73" w:rsidRDefault="00885B28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Восточно-Сибирская дирекция</w:t>
            </w:r>
            <w:r w:rsidR="00D12376">
              <w:rPr>
                <w:sz w:val="28"/>
                <w:szCs w:val="28"/>
              </w:rPr>
              <w:t xml:space="preserve"> по </w:t>
            </w:r>
            <w:proofErr w:type="spellStart"/>
            <w:r w:rsidR="00565F73">
              <w:rPr>
                <w:sz w:val="28"/>
                <w:szCs w:val="28"/>
              </w:rPr>
              <w:t>тепловодоснабже</w:t>
            </w:r>
            <w:proofErr w:type="spellEnd"/>
            <w:r w:rsidR="00565F73">
              <w:rPr>
                <w:sz w:val="28"/>
                <w:szCs w:val="28"/>
              </w:rPr>
              <w:t>-</w:t>
            </w:r>
          </w:p>
          <w:p w:rsidR="00D13B09" w:rsidRDefault="00565F73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  <w:r w:rsidR="00D1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ОАО «РЖД».</w:t>
            </w:r>
          </w:p>
          <w:p w:rsidR="00565F73" w:rsidRDefault="00565F73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записи в ЕГРЮЛ: 1037739877295.</w:t>
            </w:r>
          </w:p>
          <w:p w:rsidR="00565F73" w:rsidRDefault="00565F73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</w:t>
            </w:r>
            <w:r w:rsidR="005C78DB">
              <w:rPr>
                <w:sz w:val="28"/>
                <w:szCs w:val="28"/>
              </w:rPr>
              <w:t xml:space="preserve"> г. Москва, </w:t>
            </w:r>
            <w:r>
              <w:rPr>
                <w:sz w:val="28"/>
                <w:szCs w:val="28"/>
              </w:rPr>
              <w:t xml:space="preserve"> ул. Новая </w:t>
            </w:r>
            <w:proofErr w:type="spellStart"/>
            <w:r>
              <w:rPr>
                <w:sz w:val="28"/>
                <w:szCs w:val="28"/>
              </w:rPr>
              <w:t>Басманная</w:t>
            </w:r>
            <w:proofErr w:type="spellEnd"/>
            <w:r>
              <w:rPr>
                <w:sz w:val="28"/>
                <w:szCs w:val="28"/>
              </w:rPr>
              <w:t>, д. 2</w:t>
            </w:r>
            <w:r w:rsidR="008A3514">
              <w:rPr>
                <w:sz w:val="28"/>
                <w:szCs w:val="28"/>
              </w:rPr>
              <w:t>.</w:t>
            </w:r>
          </w:p>
          <w:p w:rsidR="008A3514" w:rsidRDefault="008A351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8A3514" w:rsidRDefault="008A3514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Северобайкальский отдел материально-технического обеспечения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бособленной структурной единицы Восточно-Сибирской дирекции снабжения – филиала ОАО «РЖД».</w:t>
            </w:r>
          </w:p>
          <w:p w:rsidR="008A3514" w:rsidRDefault="008A3514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ОГРН: 1037739877295, </w:t>
            </w:r>
          </w:p>
          <w:p w:rsidR="008A3514" w:rsidRDefault="008A3514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ЕГРЮЛ серия 77№007105126 от 23.09.2003 г.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фактический адрес: г. Москва,  ул. Новая </w:t>
            </w:r>
            <w:proofErr w:type="spellStart"/>
            <w:r>
              <w:rPr>
                <w:sz w:val="28"/>
                <w:szCs w:val="28"/>
              </w:rPr>
              <w:t>Басманная</w:t>
            </w:r>
            <w:proofErr w:type="spellEnd"/>
            <w:r>
              <w:rPr>
                <w:sz w:val="28"/>
                <w:szCs w:val="28"/>
              </w:rPr>
              <w:t>, д. 2.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Северобайкальский отдел материально-технического обеспечения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бособленной структурной единицы Восточно-Сибирской дирекции снабжения – филиала ОАО «РЖД».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ОГРН: 1037739877295, 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ЕГРЮЛ серия 77№007105126 от 23.09.2003 г.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г. Москва,  ул. Новая </w:t>
            </w:r>
            <w:proofErr w:type="spellStart"/>
            <w:r>
              <w:rPr>
                <w:sz w:val="28"/>
                <w:szCs w:val="28"/>
              </w:rPr>
              <w:t>Басманная</w:t>
            </w:r>
            <w:proofErr w:type="spellEnd"/>
            <w:r>
              <w:rPr>
                <w:sz w:val="28"/>
                <w:szCs w:val="28"/>
              </w:rPr>
              <w:t>, д. 2.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7BDE" w:rsidRDefault="00587BDE" w:rsidP="008F620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8A3514" w:rsidRDefault="00587BDE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частное дошкольное образовательное учреждение «Детский сад № 230» ОАО «РЖД».</w:t>
            </w:r>
          </w:p>
          <w:p w:rsidR="00587BDE" w:rsidRDefault="00587BDE" w:rsidP="008F620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записи в </w:t>
            </w:r>
            <w:r>
              <w:rPr>
                <w:sz w:val="28"/>
                <w:szCs w:val="28"/>
              </w:rPr>
              <w:lastRenderedPageBreak/>
              <w:t>ЕГРЮЛ: 1040301951579.</w:t>
            </w:r>
          </w:p>
          <w:p w:rsidR="00587BDE" w:rsidRDefault="00587BDE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ул. Парковая, д. 2.</w:t>
            </w: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</w:t>
            </w:r>
            <w:proofErr w:type="gramStart"/>
            <w:r>
              <w:rPr>
                <w:sz w:val="28"/>
                <w:szCs w:val="28"/>
              </w:rPr>
              <w:t>ЮЛ</w:t>
            </w:r>
            <w:proofErr w:type="gramEnd"/>
            <w:r>
              <w:rPr>
                <w:sz w:val="28"/>
                <w:szCs w:val="28"/>
              </w:rPr>
              <w:t>: частное учреждение Здравоохранения «больница «РЖД-Медицина» города Северобайкальск.</w:t>
            </w: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записи в ЕГРЮЛ: 10403019514733, записи в ЕГРЮЛ: 11.09.2019 г. № 2190327180690.</w:t>
            </w:r>
          </w:p>
          <w:p w:rsidR="00FF53E1" w:rsidRDefault="00FF53E1" w:rsidP="00FF53E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 пр-т 60 лет СССР, д. 21.</w:t>
            </w:r>
          </w:p>
          <w:p w:rsidR="00FF53E1" w:rsidRDefault="00FF53E1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53E20" w:rsidRDefault="00053E20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53E20" w:rsidRDefault="00053E20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053E20" w:rsidRDefault="00053E20" w:rsidP="00053E20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</w:t>
            </w:r>
            <w:proofErr w:type="gramStart"/>
            <w:r>
              <w:rPr>
                <w:sz w:val="28"/>
                <w:szCs w:val="28"/>
              </w:rPr>
              <w:t>ЮЛ</w:t>
            </w:r>
            <w:proofErr w:type="gramEnd"/>
            <w:r>
              <w:rPr>
                <w:sz w:val="28"/>
                <w:szCs w:val="28"/>
              </w:rPr>
              <w:t>: частное учреждение Здравоохранения «больница «РЖД-Медицина» города Северобайкальск.</w:t>
            </w:r>
          </w:p>
          <w:p w:rsidR="00053E20" w:rsidRDefault="00053E20" w:rsidP="00053E20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записи в </w:t>
            </w:r>
            <w:r>
              <w:rPr>
                <w:sz w:val="28"/>
                <w:szCs w:val="28"/>
              </w:rPr>
              <w:lastRenderedPageBreak/>
              <w:t>ЕГРЮЛ: 10403019514733, записи в ЕГРЮЛ: 11.09.2019 г. № 2190327180690.</w:t>
            </w:r>
          </w:p>
          <w:p w:rsidR="00053E20" w:rsidRDefault="00053E20" w:rsidP="00053E20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Республика Бурятия, г. Северобайкальск,  ул. </w:t>
            </w:r>
            <w:r w:rsidR="00F65846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="00F65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40.</w:t>
            </w:r>
          </w:p>
          <w:p w:rsidR="00053E20" w:rsidRDefault="00053E20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65846" w:rsidRDefault="00F65846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65846" w:rsidRDefault="00F65846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65846" w:rsidRDefault="00F65846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для  - ЮЛ: структурное подразделение Восточно-Сибирской дирекции инфраструктуры-структурного подразделения-Центральной дирекции инфраструктуры-филиала ОАО «РЖД» (ВЧДЭ-12).</w:t>
            </w:r>
          </w:p>
          <w:p w:rsidR="00F65846" w:rsidRDefault="00F65846" w:rsidP="00587BD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записи в ЕГРЮЛ: 1037739877295,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23.09.2003 г., серия 77№007105126.</w:t>
            </w: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 пр-т 60 лет СССР, д. 5.</w:t>
            </w: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</w:t>
            </w:r>
            <w:proofErr w:type="gramStart"/>
            <w:r>
              <w:rPr>
                <w:sz w:val="28"/>
                <w:szCs w:val="28"/>
              </w:rPr>
              <w:t>ЮЛ</w:t>
            </w:r>
            <w:proofErr w:type="gramEnd"/>
            <w:r>
              <w:rPr>
                <w:sz w:val="28"/>
                <w:szCs w:val="28"/>
              </w:rPr>
              <w:t>:</w:t>
            </w:r>
            <w:r w:rsidR="00AC2A51">
              <w:rPr>
                <w:sz w:val="28"/>
                <w:szCs w:val="28"/>
              </w:rPr>
              <w:t xml:space="preserve"> санаторий-профилакторий «</w:t>
            </w:r>
            <w:proofErr w:type="spellStart"/>
            <w:r w:rsidR="00AC2A51">
              <w:rPr>
                <w:sz w:val="28"/>
                <w:szCs w:val="28"/>
              </w:rPr>
              <w:t>Подлеморье</w:t>
            </w:r>
            <w:proofErr w:type="spellEnd"/>
            <w:r w:rsidR="00AC2A51">
              <w:rPr>
                <w:sz w:val="28"/>
                <w:szCs w:val="28"/>
              </w:rPr>
              <w:t>» Дирекции социальной сферы Восточно-Сибирской железной дороги – филиала ОАО «РЖД».</w:t>
            </w: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записи в ЕГРЮЛ: 1037739877295.</w:t>
            </w:r>
          </w:p>
          <w:p w:rsidR="00AC2A51" w:rsidRDefault="00AC2A5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Республика Бурятия, г. Северобайкальск,  пр-т 60 лет СССР, д. 21 А.</w:t>
            </w:r>
          </w:p>
          <w:p w:rsidR="00AC2A51" w:rsidRDefault="00AC2A5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Восточно-Сибирская региональная дирекция железнодорожных </w:t>
            </w:r>
            <w:proofErr w:type="gramStart"/>
            <w:r>
              <w:rPr>
                <w:sz w:val="28"/>
                <w:szCs w:val="28"/>
              </w:rPr>
              <w:t>вокзалов-структурное</w:t>
            </w:r>
            <w:proofErr w:type="gramEnd"/>
            <w:r>
              <w:rPr>
                <w:sz w:val="28"/>
                <w:szCs w:val="28"/>
              </w:rPr>
              <w:t xml:space="preserve"> подразделение Дирекции железнодорожных вокзалов  филиала ОАО «РЖД».</w:t>
            </w:r>
          </w:p>
          <w:p w:rsidR="003623C1" w:rsidRDefault="003623C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записи в ЕГРЮЛ: 1037739877295,дата внесения в ЕГРЮЛ: 22.10.2002 г. Свидетельство о </w:t>
            </w:r>
            <w:r>
              <w:rPr>
                <w:sz w:val="28"/>
                <w:szCs w:val="28"/>
              </w:rPr>
              <w:lastRenderedPageBreak/>
              <w:t>внесении записи: серия 77 № 007105126 от  23.09.2003 г.</w:t>
            </w:r>
          </w:p>
          <w:p w:rsidR="003623C1" w:rsidRDefault="003623C1" w:rsidP="003623C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г. Иркутск, ул. </w:t>
            </w:r>
            <w:proofErr w:type="gramStart"/>
            <w:r>
              <w:rPr>
                <w:sz w:val="28"/>
                <w:szCs w:val="28"/>
              </w:rPr>
              <w:t>Вокзальная</w:t>
            </w:r>
            <w:proofErr w:type="gramEnd"/>
            <w:r>
              <w:rPr>
                <w:sz w:val="28"/>
                <w:szCs w:val="28"/>
              </w:rPr>
              <w:t>, д. 9а.</w:t>
            </w:r>
          </w:p>
          <w:p w:rsidR="00B47A6E" w:rsidRDefault="00B47A6E" w:rsidP="003623C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3623C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3623C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3623C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Федеральное государственное предприятие «Ведомственная охрана железнодорожного транспорта Российской Федерации» структурное подразделение Северобайкальский отряд Ведомственной охраны филиал ФГП ВО ЖДТ России на ВСЖД.</w:t>
            </w:r>
          </w:p>
          <w:p w:rsidR="00B47A6E" w:rsidRDefault="00B47A6E" w:rsidP="003623C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записи в ЕГРЮЛ: свидетельство о государственной регистрации права № 03-АА 018667 от 14.10.2010 г.</w:t>
            </w:r>
          </w:p>
          <w:p w:rsidR="00B47A6E" w:rsidRDefault="00B47A6E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г. Северобайкальск пр-т 60 лет СССР, д. 23 Д.</w:t>
            </w:r>
          </w:p>
          <w:p w:rsidR="00B47A6E" w:rsidRDefault="00B47A6E" w:rsidP="00B47A6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Федеральное государственное предприятие «Ведомственная охрана железнодорожного транспорта Российской Федерации» структурное подразделение Северобайкальский отряд Ведомственной охраны филиал ФГП ВО ЖДТ России на ВСЖД.</w:t>
            </w:r>
          </w:p>
          <w:p w:rsidR="007D68F1" w:rsidRDefault="007D68F1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записи в ЕГРЮЛ: 1037701021841.</w:t>
            </w:r>
          </w:p>
          <w:p w:rsidR="007D68F1" w:rsidRDefault="007D68F1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фактический адрес: г. Северобайкальск пр-т 60 лет СССР, д. 38.</w:t>
            </w:r>
          </w:p>
          <w:p w:rsidR="007D68F1" w:rsidRDefault="007D68F1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AC2A5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CE7234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 Северобайкальский центр культуры Дирекции социальной сферы ВСЖД – филиала ОАО «РЖД».</w:t>
            </w:r>
          </w:p>
          <w:p w:rsidR="00CE7234" w:rsidRDefault="00CE7234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1037739877295, записи в ЕГРЮЛ: ЮЭ 9965-20-9605926.</w:t>
            </w:r>
          </w:p>
          <w:p w:rsidR="00CE7234" w:rsidRDefault="00CE7234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</w:t>
            </w:r>
            <w:r>
              <w:rPr>
                <w:sz w:val="28"/>
                <w:szCs w:val="28"/>
              </w:rPr>
              <w:lastRenderedPageBreak/>
              <w:t>адрес: г. Северобайкальск пр-т Ленинградский, д. 10.</w:t>
            </w:r>
          </w:p>
          <w:p w:rsidR="00CE7234" w:rsidRDefault="00CE7234" w:rsidP="00CE723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43848" w:rsidRDefault="00543848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43848" w:rsidRDefault="00543848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 - ЮЛ:</w:t>
            </w:r>
            <w:r>
              <w:rPr>
                <w:sz w:val="28"/>
                <w:szCs w:val="28"/>
              </w:rPr>
              <w:t xml:space="preserve"> Северобайкальская механизированная дистанция инфраструктур Восточной дирекции по эксплуатации путевых машин – структурного подразделения Дирекции по эксплуатации путевых машин – структурного подразделения Центральной дирекции инфраструктуры – филиала ОАО «РЖД».</w:t>
            </w:r>
          </w:p>
          <w:p w:rsidR="00543848" w:rsidRDefault="00543848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записи в ЕГРЮЛ:</w:t>
            </w:r>
            <w:r>
              <w:rPr>
                <w:sz w:val="28"/>
                <w:szCs w:val="28"/>
              </w:rPr>
              <w:t xml:space="preserve"> Государственный регистрационный номер записи 103</w:t>
            </w:r>
            <w:r w:rsidR="00AD5FF5">
              <w:rPr>
                <w:sz w:val="28"/>
                <w:szCs w:val="28"/>
              </w:rPr>
              <w:t>7739877295, выдан 23.09.2003, свидетельство о государственной регистрации 77№007105126.</w:t>
            </w:r>
          </w:p>
          <w:p w:rsidR="00AD5FF5" w:rsidRDefault="00AD5FF5" w:rsidP="00AD5FF5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фактический адрес: г. </w:t>
            </w:r>
            <w:r>
              <w:rPr>
                <w:sz w:val="28"/>
                <w:szCs w:val="28"/>
              </w:rPr>
              <w:t xml:space="preserve">Москва ул. Новая </w:t>
            </w:r>
            <w:proofErr w:type="spellStart"/>
            <w:r>
              <w:rPr>
                <w:sz w:val="28"/>
                <w:szCs w:val="28"/>
              </w:rPr>
              <w:t>Басманная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д. 2</w:t>
            </w:r>
            <w:r>
              <w:rPr>
                <w:sz w:val="28"/>
                <w:szCs w:val="28"/>
              </w:rPr>
              <w:t>.</w:t>
            </w:r>
          </w:p>
          <w:p w:rsidR="00AD5FF5" w:rsidRDefault="00AD5FF5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Pr="000E5255" w:rsidRDefault="00F65846" w:rsidP="00587BD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Мусор  от офисных и бытовых помещений несортированный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</w:t>
            </w:r>
          </w:p>
          <w:p w:rsidR="00B961CA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ФККО 7 33 100 01 72 4</w:t>
            </w: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</w:t>
            </w:r>
          </w:p>
          <w:p w:rsidR="00B961CA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ФККО 7 33 100 01 72 4</w:t>
            </w: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930B18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Мусор 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</w:t>
            </w:r>
          </w:p>
          <w:p w:rsidR="00930B18" w:rsidRDefault="00930B18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ФККО 7 33 100 01 72 4, </w:t>
            </w:r>
            <w:proofErr w:type="gramStart"/>
            <w:r>
              <w:rPr>
                <w:sz w:val="28"/>
                <w:szCs w:val="28"/>
              </w:rPr>
              <w:t>который</w:t>
            </w:r>
            <w:proofErr w:type="gramEnd"/>
            <w:r>
              <w:rPr>
                <w:sz w:val="28"/>
                <w:szCs w:val="28"/>
              </w:rPr>
              <w:t xml:space="preserve"> подлежит временному накоплению</w:t>
            </w:r>
            <w:r w:rsidR="000B2910">
              <w:rPr>
                <w:sz w:val="28"/>
                <w:szCs w:val="28"/>
              </w:rPr>
              <w:t xml:space="preserve"> в специально отведенных местах.</w:t>
            </w: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0B2910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930B18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</w:t>
            </w:r>
          </w:p>
          <w:p w:rsidR="00B961CA" w:rsidRDefault="00B961CA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B961CA" w:rsidRDefault="00B961CA" w:rsidP="00930B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Отходы (мусор) от уборки пассажирских вагонов железнодорожного подвижного состава</w:t>
            </w:r>
            <w:r w:rsidR="00930B18">
              <w:rPr>
                <w:sz w:val="28"/>
                <w:szCs w:val="28"/>
              </w:rPr>
              <w:t>.</w:t>
            </w:r>
          </w:p>
          <w:p w:rsidR="006450F9" w:rsidRDefault="00B961CA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0B2910" w:rsidRDefault="000B2910" w:rsidP="00BF290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Мусор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0B2910" w:rsidRDefault="000B2910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90F7F" w:rsidRDefault="00890F7F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 от офисных и бытовых помещений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</w:t>
            </w:r>
          </w:p>
          <w:p w:rsidR="00890F7F" w:rsidRDefault="00890F7F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ФККО 7 33 100 01 72 4, </w:t>
            </w:r>
            <w:proofErr w:type="gramStart"/>
            <w:r>
              <w:rPr>
                <w:sz w:val="28"/>
                <w:szCs w:val="28"/>
              </w:rPr>
              <w:t>который</w:t>
            </w:r>
            <w:proofErr w:type="gramEnd"/>
            <w:r>
              <w:rPr>
                <w:sz w:val="28"/>
                <w:szCs w:val="28"/>
              </w:rPr>
              <w:t xml:space="preserve"> подлежит временному накоплению в специально отведенных местах.</w:t>
            </w:r>
          </w:p>
          <w:p w:rsidR="00890F7F" w:rsidRDefault="00890F7F" w:rsidP="00890F7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CE0043" w:rsidRDefault="00CE0043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784809" w:rsidRDefault="00784809" w:rsidP="00CE00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Мусор от офисных и бытовых помещений несортированный, исключая крупногабаритный ФККО 7 33 100 01 72 4.</w:t>
            </w: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90F7F" w:rsidRDefault="00890F7F" w:rsidP="00890F7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Мусор от офисных и бытовых помещений несортированный, 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 ФККО 7 33 100 01 72 4.</w:t>
            </w:r>
          </w:p>
          <w:p w:rsidR="00890F7F" w:rsidRDefault="00890F7F" w:rsidP="00890F7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6450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организаций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8A3514" w:rsidRDefault="008A351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организаций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организаций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587BDE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587BDE" w:rsidRDefault="00CE0043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организаций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 – 7 33 100 01 72 4);</w:t>
            </w:r>
          </w:p>
          <w:p w:rsidR="00CE0043" w:rsidRDefault="00CE0043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отходы кухонь и </w:t>
            </w:r>
            <w:r>
              <w:rPr>
                <w:sz w:val="28"/>
                <w:szCs w:val="28"/>
              </w:rPr>
              <w:lastRenderedPageBreak/>
              <w:t>организаций общественного питания несортированные прочие (7 36 100 02 72 4);</w:t>
            </w:r>
          </w:p>
          <w:p w:rsidR="00CE0043" w:rsidRDefault="00CE0043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и смет уличный (7 31 200 01 72 4).</w:t>
            </w:r>
          </w:p>
          <w:p w:rsidR="00FF53E1" w:rsidRDefault="00FF53E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F53E1" w:rsidRDefault="00FF53E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об источниках образования ТКО, которые складируются в месте (на площадке) накопления ТКО: бумага, картон – 47%; полимерные материалы – 30%, стекло – 13%, пищевые отходы – 10%, песок – 5 %, древесина – 6 %.</w:t>
            </w: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053E20" w:rsidRDefault="00053E20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об источниках образования ТКО, которые складируются в месте (на площадке) накопления ТКО: бумага, картон – </w:t>
            </w:r>
            <w:r>
              <w:rPr>
                <w:sz w:val="28"/>
                <w:szCs w:val="28"/>
              </w:rPr>
              <w:lastRenderedPageBreak/>
              <w:t>47%; полимерные материалы – 30%, стекло – 13%, пищевые отходы – 10%, песок – 5 %, древесина – 6 %.</w:t>
            </w: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F65846" w:rsidRDefault="00F65846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 организаций несортированный (</w:t>
            </w:r>
            <w:proofErr w:type="gramStart"/>
            <w:r>
              <w:rPr>
                <w:sz w:val="28"/>
                <w:szCs w:val="28"/>
              </w:rPr>
              <w:t>исключая</w:t>
            </w:r>
            <w:proofErr w:type="gramEnd"/>
            <w:r>
              <w:rPr>
                <w:sz w:val="28"/>
                <w:szCs w:val="28"/>
              </w:rPr>
              <w:t xml:space="preserve"> крупногабаритный).</w:t>
            </w: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C2A51" w:rsidRDefault="00AC2A5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Мусор от офисных и бытовых помещений; отходы от жилищ несортированные; смет с территории предприятия малоопасный; отходы кухонь и организаций общественного питания.</w:t>
            </w: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3623C1" w:rsidRDefault="003623C1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Отходы потребления на производстве, подобные </w:t>
            </w:r>
            <w:proofErr w:type="gramStart"/>
            <w:r>
              <w:rPr>
                <w:sz w:val="28"/>
                <w:szCs w:val="28"/>
              </w:rPr>
              <w:t>коммунальным</w:t>
            </w:r>
            <w:proofErr w:type="gramEnd"/>
            <w:r>
              <w:rPr>
                <w:sz w:val="28"/>
                <w:szCs w:val="28"/>
              </w:rPr>
              <w:t xml:space="preserve"> (отходы от уборки пассажирских вагонов в пути следования); отходы (мусор) от уборки территории и помещений объектов оптово-розничной торговли промышленными товарами, пластмассовая незагрязненная тара, потерявшая потребительские </w:t>
            </w:r>
            <w:r>
              <w:rPr>
                <w:sz w:val="28"/>
                <w:szCs w:val="28"/>
              </w:rPr>
              <w:lastRenderedPageBreak/>
              <w:t>свойства; резиновые изделия незагрязненные, потерявшие потребительские свойства</w:t>
            </w:r>
            <w:r w:rsidR="00E05E87">
              <w:rPr>
                <w:sz w:val="28"/>
                <w:szCs w:val="28"/>
              </w:rPr>
              <w:t>.</w:t>
            </w:r>
          </w:p>
          <w:p w:rsidR="00B47A6E" w:rsidRDefault="00B47A6E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B47A6E" w:rsidRDefault="00B47A6E" w:rsidP="00F65846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Отходы 4 класса опасности.</w:t>
            </w:r>
          </w:p>
          <w:p w:rsidR="00F65846" w:rsidRDefault="00F65846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7D68F1" w:rsidRDefault="007D68F1" w:rsidP="007D68F1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Отходы 4 класса опасности.</w:t>
            </w:r>
          </w:p>
          <w:p w:rsidR="007D68F1" w:rsidRDefault="007D68F1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CE7234" w:rsidRDefault="00CE7234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от офисных и бытовых помещений, отходы от уборки территории и помещений культурно-спортивных учреждений и зрелищных мероприятий.</w:t>
            </w: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</w:p>
          <w:p w:rsidR="00AD5FF5" w:rsidRPr="000E5255" w:rsidRDefault="00AD5FF5" w:rsidP="008A3514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Пищевые отходы, бумага, картон, полимерные материалы, текстиль, стекло, древесина и др.</w:t>
            </w:r>
            <w:bookmarkStart w:id="0" w:name="_GoBack"/>
            <w:bookmarkEnd w:id="0"/>
            <w:proofErr w:type="gramEnd"/>
          </w:p>
        </w:tc>
      </w:tr>
    </w:tbl>
    <w:p w:rsidR="00CD10CD" w:rsidRPr="00652E6B" w:rsidRDefault="00CD10CD" w:rsidP="00CD10CD">
      <w:pPr>
        <w:widowControl w:val="0"/>
        <w:adjustRightInd w:val="0"/>
        <w:ind w:right="-2"/>
        <w:jc w:val="center"/>
        <w:rPr>
          <w:b/>
          <w:sz w:val="16"/>
          <w:szCs w:val="16"/>
        </w:rPr>
      </w:pPr>
    </w:p>
    <w:p w:rsidR="00CD10CD" w:rsidRPr="00652E6B" w:rsidRDefault="00CD10CD" w:rsidP="00CD10CD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665F8F" w:rsidRDefault="00665F8F"/>
    <w:sectPr w:rsidR="0066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D"/>
    <w:rsid w:val="0004639C"/>
    <w:rsid w:val="00053E20"/>
    <w:rsid w:val="000B2910"/>
    <w:rsid w:val="00240BA4"/>
    <w:rsid w:val="00246961"/>
    <w:rsid w:val="002B6976"/>
    <w:rsid w:val="003623C1"/>
    <w:rsid w:val="004040A1"/>
    <w:rsid w:val="004747D5"/>
    <w:rsid w:val="00543848"/>
    <w:rsid w:val="00565F73"/>
    <w:rsid w:val="00587BDE"/>
    <w:rsid w:val="005C1EEB"/>
    <w:rsid w:val="005C78DB"/>
    <w:rsid w:val="005E5134"/>
    <w:rsid w:val="0061387E"/>
    <w:rsid w:val="006450F9"/>
    <w:rsid w:val="00665F8F"/>
    <w:rsid w:val="00773CE2"/>
    <w:rsid w:val="00784809"/>
    <w:rsid w:val="007D68F1"/>
    <w:rsid w:val="00885B28"/>
    <w:rsid w:val="00890F7F"/>
    <w:rsid w:val="008A3514"/>
    <w:rsid w:val="008E10E4"/>
    <w:rsid w:val="008F6204"/>
    <w:rsid w:val="00930B18"/>
    <w:rsid w:val="00AC2A51"/>
    <w:rsid w:val="00AD5FF5"/>
    <w:rsid w:val="00B47A6E"/>
    <w:rsid w:val="00B5225C"/>
    <w:rsid w:val="00B961CA"/>
    <w:rsid w:val="00BB7024"/>
    <w:rsid w:val="00BF2908"/>
    <w:rsid w:val="00C42490"/>
    <w:rsid w:val="00CD10CD"/>
    <w:rsid w:val="00CE0043"/>
    <w:rsid w:val="00CE7234"/>
    <w:rsid w:val="00D12376"/>
    <w:rsid w:val="00D13B09"/>
    <w:rsid w:val="00E05E87"/>
    <w:rsid w:val="00F077B7"/>
    <w:rsid w:val="00F6584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1A3B-EAB7-4811-ABF8-3AD504E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2019-12-19T05:34:00Z</dcterms:created>
  <dcterms:modified xsi:type="dcterms:W3CDTF">2020-06-30T07:52:00Z</dcterms:modified>
</cp:coreProperties>
</file>