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077"/>
        <w:gridCol w:w="1559"/>
        <w:gridCol w:w="4111"/>
      </w:tblGrid>
      <w:tr w:rsidR="00922280" w:rsidRPr="00C97F23" w:rsidTr="00CB7911">
        <w:tc>
          <w:tcPr>
            <w:tcW w:w="4077" w:type="dxa"/>
            <w:shd w:val="clear" w:color="auto" w:fill="auto"/>
          </w:tcPr>
          <w:p w:rsidR="00922280" w:rsidRDefault="00922280" w:rsidP="00CB7911">
            <w:pPr>
              <w:jc w:val="center"/>
              <w:rPr>
                <w:b/>
                <w:sz w:val="28"/>
                <w:szCs w:val="28"/>
              </w:rPr>
            </w:pPr>
          </w:p>
          <w:p w:rsidR="00922280" w:rsidRDefault="00922280" w:rsidP="00CB7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</w:t>
            </w:r>
            <w:r w:rsidRPr="00892F30">
              <w:rPr>
                <w:b/>
                <w:sz w:val="28"/>
                <w:szCs w:val="28"/>
              </w:rPr>
              <w:t xml:space="preserve"> Бурятия</w:t>
            </w:r>
          </w:p>
          <w:p w:rsidR="00922280" w:rsidRPr="00892F30" w:rsidRDefault="00922280" w:rsidP="00CB7911">
            <w:pPr>
              <w:jc w:val="center"/>
              <w:rPr>
                <w:sz w:val="16"/>
                <w:szCs w:val="16"/>
              </w:rPr>
            </w:pPr>
            <w:r w:rsidRPr="00892F30">
              <w:rPr>
                <w:b/>
                <w:sz w:val="28"/>
                <w:szCs w:val="28"/>
              </w:rPr>
              <w:t xml:space="preserve">Городской Совет депутатов муниципального образования «город Северобайкальск» </w:t>
            </w:r>
          </w:p>
        </w:tc>
        <w:tc>
          <w:tcPr>
            <w:tcW w:w="1559" w:type="dxa"/>
            <w:shd w:val="clear" w:color="auto" w:fill="auto"/>
          </w:tcPr>
          <w:p w:rsidR="00922280" w:rsidRPr="00892F30" w:rsidRDefault="00922280" w:rsidP="00CB7911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922280" w:rsidRDefault="00922280" w:rsidP="00CB7911">
            <w:pPr>
              <w:rPr>
                <w:b/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 xml:space="preserve">            </w:t>
            </w:r>
          </w:p>
          <w:p w:rsidR="00922280" w:rsidRPr="005D6079" w:rsidRDefault="00922280" w:rsidP="00CB79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proofErr w:type="spellStart"/>
            <w:r w:rsidRPr="005D6079">
              <w:rPr>
                <w:b/>
                <w:sz w:val="28"/>
                <w:szCs w:val="28"/>
              </w:rPr>
              <w:t>Буряад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6079">
              <w:rPr>
                <w:b/>
                <w:sz w:val="28"/>
                <w:szCs w:val="28"/>
              </w:rPr>
              <w:t>Улас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«Северобайкальск </w:t>
            </w:r>
            <w:proofErr w:type="spellStart"/>
            <w:r w:rsidRPr="005D6079">
              <w:rPr>
                <w:b/>
                <w:sz w:val="28"/>
                <w:szCs w:val="28"/>
              </w:rPr>
              <w:t>хото</w:t>
            </w:r>
            <w:proofErr w:type="spellEnd"/>
            <w:r w:rsidRPr="005D6079">
              <w:rPr>
                <w:b/>
                <w:sz w:val="28"/>
                <w:szCs w:val="28"/>
              </w:rPr>
              <w:t>» гэ</w:t>
            </w:r>
            <w:proofErr w:type="gramStart"/>
            <w:r w:rsidRPr="005D6079">
              <w:rPr>
                <w:b/>
                <w:sz w:val="28"/>
                <w:szCs w:val="28"/>
                <w:lang w:val="en-US"/>
              </w:rPr>
              <w:t>h</w:t>
            </w:r>
            <w:proofErr w:type="gramEnd"/>
            <w:r w:rsidRPr="005D6079">
              <w:rPr>
                <w:b/>
                <w:sz w:val="28"/>
                <w:szCs w:val="28"/>
              </w:rPr>
              <w:t>эн</w:t>
            </w:r>
          </w:p>
          <w:p w:rsidR="00922280" w:rsidRPr="005D6079" w:rsidRDefault="00922280" w:rsidP="00CB79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D6079">
              <w:rPr>
                <w:b/>
                <w:sz w:val="28"/>
                <w:szCs w:val="28"/>
              </w:rPr>
              <w:t>байгууламжын</w:t>
            </w:r>
            <w:proofErr w:type="spellEnd"/>
          </w:p>
          <w:p w:rsidR="00922280" w:rsidRPr="00DC0A4D" w:rsidRDefault="00922280" w:rsidP="00CB7911">
            <w:pPr>
              <w:jc w:val="center"/>
              <w:rPr>
                <w:sz w:val="28"/>
                <w:szCs w:val="28"/>
              </w:rPr>
            </w:pPr>
            <w:proofErr w:type="spellStart"/>
            <w:r w:rsidRPr="005D6079">
              <w:rPr>
                <w:b/>
                <w:sz w:val="28"/>
                <w:szCs w:val="28"/>
              </w:rPr>
              <w:t>депутадуудай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хотын</w:t>
            </w:r>
            <w:proofErr w:type="spellEnd"/>
            <w:r w:rsidRPr="005D6079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Pr="005D6079">
              <w:rPr>
                <w:b/>
                <w:sz w:val="22"/>
                <w:szCs w:val="22"/>
                <w:lang w:val="en-US"/>
              </w:rPr>
              <w:t>Y</w:t>
            </w:r>
            <w:proofErr w:type="spellStart"/>
            <w:proofErr w:type="gramEnd"/>
            <w:r w:rsidRPr="005D6079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:rsidR="00922280" w:rsidRPr="001D043C" w:rsidRDefault="00922280" w:rsidP="00922280">
      <w:pPr>
        <w:pBdr>
          <w:bottom w:val="thinThickSmallGap" w:sz="24" w:space="1" w:color="auto"/>
        </w:pBdr>
        <w:rPr>
          <w:sz w:val="32"/>
          <w:szCs w:val="32"/>
        </w:rPr>
      </w:pPr>
    </w:p>
    <w:p w:rsidR="00836769" w:rsidRDefault="00836769" w:rsidP="00E83694">
      <w:pPr>
        <w:spacing w:line="360" w:lineRule="auto"/>
        <w:jc w:val="center"/>
        <w:rPr>
          <w:b/>
          <w:sz w:val="32"/>
          <w:szCs w:val="32"/>
        </w:rPr>
      </w:pPr>
    </w:p>
    <w:p w:rsidR="00922280" w:rsidRPr="00835532" w:rsidRDefault="00922280" w:rsidP="00E83694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D3965" w:rsidRPr="00E85517" w:rsidRDefault="00B85DBF" w:rsidP="00ED3965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27</w:t>
      </w:r>
      <w:r w:rsidR="00ED3965" w:rsidRPr="00ED3965">
        <w:rPr>
          <w:sz w:val="32"/>
          <w:szCs w:val="32"/>
        </w:rPr>
        <w:t xml:space="preserve"> </w:t>
      </w:r>
      <w:r>
        <w:rPr>
          <w:sz w:val="32"/>
          <w:szCs w:val="32"/>
        </w:rPr>
        <w:t>марта</w:t>
      </w:r>
      <w:r w:rsidR="00E76EBA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  <w:r w:rsidR="00ED3965" w:rsidRPr="00ED3965">
        <w:rPr>
          <w:sz w:val="32"/>
          <w:szCs w:val="32"/>
        </w:rPr>
        <w:t xml:space="preserve"> г.</w:t>
      </w:r>
      <w:r w:rsidR="00ED3965" w:rsidRPr="00ED3965">
        <w:rPr>
          <w:sz w:val="32"/>
          <w:szCs w:val="32"/>
        </w:rPr>
        <w:tab/>
      </w:r>
      <w:r w:rsidR="00ED3965" w:rsidRPr="00ED3965">
        <w:rPr>
          <w:sz w:val="32"/>
          <w:szCs w:val="32"/>
        </w:rPr>
        <w:tab/>
      </w:r>
      <w:r w:rsidR="00ED3965" w:rsidRPr="00ED3965">
        <w:rPr>
          <w:sz w:val="32"/>
          <w:szCs w:val="32"/>
        </w:rPr>
        <w:tab/>
      </w:r>
      <w:r w:rsidR="00ED3965" w:rsidRPr="00ED3965">
        <w:rPr>
          <w:sz w:val="32"/>
          <w:szCs w:val="32"/>
        </w:rPr>
        <w:tab/>
      </w:r>
      <w:r w:rsidR="00ED3965" w:rsidRPr="00ED3965">
        <w:rPr>
          <w:sz w:val="32"/>
          <w:szCs w:val="32"/>
        </w:rPr>
        <w:tab/>
      </w:r>
      <w:r w:rsidR="00ED3965" w:rsidRPr="00ED3965">
        <w:rPr>
          <w:sz w:val="32"/>
          <w:szCs w:val="32"/>
        </w:rPr>
        <w:tab/>
        <w:t xml:space="preserve">                 </w:t>
      </w:r>
      <w:r w:rsidR="00ED3965">
        <w:rPr>
          <w:rFonts w:eastAsia="Calibri"/>
          <w:color w:val="000000"/>
          <w:sz w:val="32"/>
          <w:szCs w:val="32"/>
          <w:lang w:eastAsia="en-US"/>
        </w:rPr>
        <w:t xml:space="preserve">№ </w:t>
      </w:r>
      <w:bookmarkStart w:id="0" w:name="_GoBack"/>
      <w:bookmarkEnd w:id="0"/>
      <w:r w:rsidR="00E85517">
        <w:rPr>
          <w:rFonts w:eastAsia="Calibri"/>
          <w:color w:val="000000"/>
          <w:sz w:val="32"/>
          <w:szCs w:val="32"/>
          <w:lang w:eastAsia="en-US"/>
        </w:rPr>
        <w:t>139</w:t>
      </w:r>
      <w:r w:rsidR="00ED3965" w:rsidRPr="00ED3965">
        <w:rPr>
          <w:rFonts w:eastAsia="Calibri"/>
          <w:color w:val="000000"/>
          <w:sz w:val="32"/>
          <w:szCs w:val="32"/>
          <w:lang w:eastAsia="en-US"/>
        </w:rPr>
        <w:t xml:space="preserve"> - </w:t>
      </w:r>
      <w:r w:rsidR="00E85517">
        <w:rPr>
          <w:rFonts w:eastAsia="Calibri"/>
          <w:color w:val="000000"/>
          <w:sz w:val="32"/>
          <w:szCs w:val="32"/>
          <w:lang w:val="en-US" w:eastAsia="en-US"/>
        </w:rPr>
        <w:t>VII</w:t>
      </w:r>
    </w:p>
    <w:p w:rsidR="00922280" w:rsidRDefault="00922280" w:rsidP="00922280">
      <w:pPr>
        <w:jc w:val="right"/>
        <w:rPr>
          <w:sz w:val="28"/>
          <w:szCs w:val="28"/>
        </w:rPr>
      </w:pPr>
    </w:p>
    <w:p w:rsidR="00F32027" w:rsidRDefault="00F32027" w:rsidP="00025F1C">
      <w:pPr>
        <w:jc w:val="center"/>
        <w:rPr>
          <w:sz w:val="28"/>
          <w:szCs w:val="28"/>
        </w:rPr>
      </w:pPr>
    </w:p>
    <w:p w:rsidR="00025F1C" w:rsidRPr="00B0403B" w:rsidRDefault="007B7174" w:rsidP="00025F1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25F1C" w:rsidRPr="00B0403B">
        <w:rPr>
          <w:sz w:val="28"/>
          <w:szCs w:val="28"/>
        </w:rPr>
        <w:t xml:space="preserve"> результатах деятельности</w:t>
      </w:r>
      <w:r w:rsidR="00025F1C">
        <w:rPr>
          <w:sz w:val="28"/>
          <w:szCs w:val="28"/>
        </w:rPr>
        <w:t xml:space="preserve"> А</w:t>
      </w:r>
      <w:r w:rsidR="00025F1C" w:rsidRPr="00B0403B">
        <w:rPr>
          <w:sz w:val="28"/>
          <w:szCs w:val="28"/>
        </w:rPr>
        <w:t>дминистрации муниципального образования «город Северобайкальск» за 20</w:t>
      </w:r>
      <w:r w:rsidR="00025F1C">
        <w:rPr>
          <w:sz w:val="28"/>
          <w:szCs w:val="28"/>
        </w:rPr>
        <w:t>2</w:t>
      </w:r>
      <w:r w:rsidR="00B85DBF">
        <w:rPr>
          <w:sz w:val="28"/>
          <w:szCs w:val="28"/>
        </w:rPr>
        <w:t>4</w:t>
      </w:r>
      <w:r w:rsidR="00025F1C" w:rsidRPr="00B0403B">
        <w:rPr>
          <w:sz w:val="28"/>
          <w:szCs w:val="28"/>
        </w:rPr>
        <w:t xml:space="preserve"> год</w:t>
      </w:r>
    </w:p>
    <w:p w:rsidR="00025F1C" w:rsidRPr="00025F1C" w:rsidRDefault="00025F1C" w:rsidP="00025F1C">
      <w:pPr>
        <w:jc w:val="both"/>
        <w:rPr>
          <w:sz w:val="28"/>
          <w:szCs w:val="28"/>
        </w:rPr>
      </w:pPr>
    </w:p>
    <w:p w:rsidR="00025F1C" w:rsidRPr="00487D8E" w:rsidRDefault="00025F1C" w:rsidP="00025F1C">
      <w:pPr>
        <w:jc w:val="both"/>
        <w:rPr>
          <w:sz w:val="28"/>
          <w:szCs w:val="28"/>
        </w:rPr>
      </w:pPr>
    </w:p>
    <w:p w:rsidR="00025F1C" w:rsidRDefault="00025F1C" w:rsidP="00B6703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816147">
        <w:rPr>
          <w:sz w:val="28"/>
          <w:szCs w:val="28"/>
        </w:rPr>
        <w:t>Заслушав отчёт Главы муниципального образования «город</w:t>
      </w:r>
      <w:r>
        <w:rPr>
          <w:sz w:val="28"/>
          <w:szCs w:val="28"/>
        </w:rPr>
        <w:t xml:space="preserve"> Северобайкальск» Котова О.А. о результатах деятельности А</w:t>
      </w:r>
      <w:r w:rsidRPr="00816147">
        <w:rPr>
          <w:sz w:val="28"/>
          <w:szCs w:val="28"/>
        </w:rPr>
        <w:t>дминистрации муниципального образования «город Северобайкальск» за 20</w:t>
      </w:r>
      <w:r>
        <w:rPr>
          <w:sz w:val="28"/>
          <w:szCs w:val="28"/>
        </w:rPr>
        <w:t>2</w:t>
      </w:r>
      <w:r w:rsidR="00B85DB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16147">
        <w:rPr>
          <w:sz w:val="28"/>
          <w:szCs w:val="28"/>
        </w:rPr>
        <w:t>, 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816147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</w:t>
      </w:r>
      <w:r w:rsidR="007B7174">
        <w:rPr>
          <w:sz w:val="28"/>
          <w:szCs w:val="28"/>
        </w:rPr>
        <w:t xml:space="preserve"> муниципального образования «город Северобайкальск»</w:t>
      </w:r>
      <w:r>
        <w:rPr>
          <w:sz w:val="28"/>
          <w:szCs w:val="28"/>
        </w:rPr>
        <w:t xml:space="preserve">, </w:t>
      </w:r>
      <w:r w:rsidR="00B85DBF" w:rsidRPr="00B85DBF">
        <w:rPr>
          <w:sz w:val="28"/>
          <w:szCs w:val="28"/>
        </w:rPr>
        <w:t>Совет депутатов муниципального образования «город Северобайкальск»</w:t>
      </w:r>
      <w:r w:rsidR="00B85DBF">
        <w:rPr>
          <w:sz w:val="28"/>
          <w:szCs w:val="28"/>
        </w:rPr>
        <w:t xml:space="preserve"> </w:t>
      </w:r>
      <w:proofErr w:type="spellStart"/>
      <w:proofErr w:type="gramStart"/>
      <w:r w:rsidRPr="00E76EBA">
        <w:rPr>
          <w:b/>
          <w:sz w:val="28"/>
          <w:szCs w:val="28"/>
        </w:rPr>
        <w:t>р</w:t>
      </w:r>
      <w:proofErr w:type="spellEnd"/>
      <w:proofErr w:type="gramEnd"/>
      <w:r w:rsidRPr="00E76EBA">
        <w:rPr>
          <w:b/>
          <w:sz w:val="28"/>
          <w:szCs w:val="28"/>
        </w:rPr>
        <w:t xml:space="preserve"> е </w:t>
      </w:r>
      <w:proofErr w:type="spellStart"/>
      <w:r w:rsidRPr="00E76EBA">
        <w:rPr>
          <w:b/>
          <w:sz w:val="28"/>
          <w:szCs w:val="28"/>
        </w:rPr>
        <w:t>ш</w:t>
      </w:r>
      <w:proofErr w:type="spellEnd"/>
      <w:r w:rsidRPr="00E76EBA">
        <w:rPr>
          <w:b/>
          <w:sz w:val="28"/>
          <w:szCs w:val="28"/>
        </w:rPr>
        <w:t xml:space="preserve"> а е т :</w:t>
      </w:r>
    </w:p>
    <w:p w:rsidR="00B67038" w:rsidRDefault="00025F1C" w:rsidP="00B6703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816147">
        <w:rPr>
          <w:sz w:val="28"/>
          <w:szCs w:val="28"/>
        </w:rPr>
        <w:t>тчёт Главы муниципального образования «город Северобайкальск» Котова О.А.</w:t>
      </w:r>
      <w:r>
        <w:rPr>
          <w:sz w:val="28"/>
          <w:szCs w:val="28"/>
        </w:rPr>
        <w:t xml:space="preserve"> о результатах деятельности А</w:t>
      </w:r>
      <w:r w:rsidRPr="00816147">
        <w:rPr>
          <w:sz w:val="28"/>
          <w:szCs w:val="28"/>
        </w:rPr>
        <w:t>дминистрации муниципального образования «город Северобайкальск» за 20</w:t>
      </w:r>
      <w:r w:rsidR="00CB7911">
        <w:rPr>
          <w:sz w:val="28"/>
          <w:szCs w:val="28"/>
        </w:rPr>
        <w:t>2</w:t>
      </w:r>
      <w:r w:rsidR="00B85DBF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>п</w:t>
      </w:r>
      <w:r w:rsidRPr="00962E43">
        <w:rPr>
          <w:bCs/>
          <w:sz w:val="28"/>
          <w:szCs w:val="28"/>
        </w:rPr>
        <w:t>ринять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  <w:r w:rsidRPr="00816147">
        <w:rPr>
          <w:sz w:val="28"/>
          <w:szCs w:val="28"/>
        </w:rPr>
        <w:t>,</w:t>
      </w:r>
      <w:r>
        <w:rPr>
          <w:sz w:val="28"/>
          <w:szCs w:val="28"/>
        </w:rPr>
        <w:t xml:space="preserve"> деятельность главы и администрации муниципального образования «город Северобайкальск» за 202</w:t>
      </w:r>
      <w:r w:rsidR="00B85DBF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признать удовлетворительной.</w:t>
      </w:r>
    </w:p>
    <w:p w:rsidR="00AB56B7" w:rsidRPr="00A253DE" w:rsidRDefault="006361DE" w:rsidP="00B67038">
      <w:pPr>
        <w:spacing w:line="360" w:lineRule="auto"/>
        <w:ind w:firstLine="567"/>
        <w:jc w:val="both"/>
        <w:rPr>
          <w:sz w:val="28"/>
          <w:szCs w:val="28"/>
        </w:rPr>
      </w:pPr>
      <w:r w:rsidRPr="00A253DE"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="00AB56B7" w:rsidRPr="00A253DE">
        <w:rPr>
          <w:sz w:val="28"/>
          <w:szCs w:val="28"/>
        </w:rPr>
        <w:t>Администрации муниципального образования «город Северобайкальск»:</w:t>
      </w:r>
    </w:p>
    <w:p w:rsidR="004531FF" w:rsidRPr="00AC2CE7" w:rsidRDefault="00AB56B7" w:rsidP="004531FF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253DE">
        <w:rPr>
          <w:sz w:val="28"/>
          <w:szCs w:val="28"/>
        </w:rPr>
        <w:t>2.1.</w:t>
      </w:r>
      <w:r w:rsidR="00EE19EC">
        <w:rPr>
          <w:bCs/>
          <w:color w:val="000000"/>
          <w:sz w:val="28"/>
          <w:szCs w:val="28"/>
          <w:shd w:val="clear" w:color="auto" w:fill="FFFFFF"/>
        </w:rPr>
        <w:t xml:space="preserve"> Продолжить ремонт дорог;</w:t>
      </w:r>
      <w:r w:rsidR="004531FF" w:rsidRPr="00AC2CE7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531FF" w:rsidRPr="004531FF" w:rsidRDefault="004531FF" w:rsidP="004531FF">
      <w:pPr>
        <w:spacing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531FF">
        <w:rPr>
          <w:bCs/>
          <w:color w:val="000000"/>
          <w:sz w:val="28"/>
          <w:szCs w:val="28"/>
          <w:shd w:val="clear" w:color="auto" w:fill="FFFFFF"/>
        </w:rPr>
        <w:t>2.2. Продолжить работы по ре</w:t>
      </w:r>
      <w:r w:rsidR="00EE19EC">
        <w:rPr>
          <w:bCs/>
          <w:color w:val="000000"/>
          <w:sz w:val="28"/>
          <w:szCs w:val="28"/>
          <w:shd w:val="clear" w:color="auto" w:fill="FFFFFF"/>
        </w:rPr>
        <w:t>конструкции очистных сооружений;</w:t>
      </w:r>
    </w:p>
    <w:p w:rsidR="004531FF" w:rsidRPr="004531FF" w:rsidRDefault="004531FF" w:rsidP="004531FF">
      <w:pPr>
        <w:spacing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531FF">
        <w:rPr>
          <w:bCs/>
          <w:color w:val="000000"/>
          <w:sz w:val="28"/>
          <w:szCs w:val="28"/>
          <w:shd w:val="clear" w:color="auto" w:fill="FFFFFF"/>
        </w:rPr>
        <w:t>2.3. Приступ</w:t>
      </w:r>
      <w:r w:rsidR="00AC2CE7">
        <w:rPr>
          <w:bCs/>
          <w:color w:val="000000"/>
          <w:sz w:val="28"/>
          <w:szCs w:val="28"/>
          <w:shd w:val="clear" w:color="auto" w:fill="FFFFFF"/>
        </w:rPr>
        <w:t>ить</w:t>
      </w:r>
      <w:r w:rsidRPr="004531FF">
        <w:rPr>
          <w:bCs/>
          <w:color w:val="000000"/>
          <w:sz w:val="28"/>
          <w:szCs w:val="28"/>
          <w:shd w:val="clear" w:color="auto" w:fill="FFFFFF"/>
        </w:rPr>
        <w:t xml:space="preserve"> к капитальному ремонту и</w:t>
      </w:r>
      <w:r w:rsidR="00EE19EC">
        <w:rPr>
          <w:bCs/>
          <w:color w:val="000000"/>
          <w:sz w:val="28"/>
          <w:szCs w:val="28"/>
          <w:shd w:val="clear" w:color="auto" w:fill="FFFFFF"/>
        </w:rPr>
        <w:t xml:space="preserve"> реконструкции инженерных сетей;</w:t>
      </w:r>
    </w:p>
    <w:p w:rsidR="004531FF" w:rsidRDefault="00AC2CE7" w:rsidP="004531FF">
      <w:pPr>
        <w:spacing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2.4. Завершить</w:t>
      </w:r>
      <w:r w:rsidR="004531FF" w:rsidRPr="004531FF">
        <w:rPr>
          <w:bCs/>
          <w:color w:val="000000"/>
          <w:sz w:val="28"/>
          <w:szCs w:val="28"/>
          <w:shd w:val="clear" w:color="auto" w:fill="FFFFFF"/>
        </w:rPr>
        <w:t xml:space="preserve"> благоустройство парка «Истории БАМ» и разработку проектной документации на комплексное б</w:t>
      </w:r>
      <w:r w:rsidR="00EE19EC">
        <w:rPr>
          <w:bCs/>
          <w:color w:val="000000"/>
          <w:sz w:val="28"/>
          <w:szCs w:val="28"/>
          <w:shd w:val="clear" w:color="auto" w:fill="FFFFFF"/>
        </w:rPr>
        <w:t>лагоустройство центральных улиц;</w:t>
      </w:r>
      <w:r w:rsidR="004531FF" w:rsidRPr="004531FF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E19EC" w:rsidRDefault="00EE19EC" w:rsidP="004531FF">
      <w:pPr>
        <w:spacing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2.5. Завершить проектирование нового кампуса государственного автономного профессионального образовательного учреждения РБ «Бурятский республиканский многопрофильный техникум».</w:t>
      </w:r>
    </w:p>
    <w:p w:rsidR="00025F1C" w:rsidRPr="006361DE" w:rsidRDefault="00AC2CE7" w:rsidP="00B67038">
      <w:pPr>
        <w:pStyle w:val="2"/>
        <w:spacing w:line="360" w:lineRule="auto"/>
        <w:ind w:firstLine="567"/>
        <w:rPr>
          <w:szCs w:val="28"/>
        </w:rPr>
      </w:pPr>
      <w:r>
        <w:rPr>
          <w:szCs w:val="28"/>
        </w:rPr>
        <w:t>3</w:t>
      </w:r>
      <w:r w:rsidR="00025F1C" w:rsidRPr="006361DE">
        <w:rPr>
          <w:szCs w:val="28"/>
        </w:rPr>
        <w:t xml:space="preserve">. </w:t>
      </w:r>
      <w:r w:rsidR="00CD0115" w:rsidRPr="006361DE">
        <w:rPr>
          <w:szCs w:val="28"/>
        </w:rPr>
        <w:t xml:space="preserve"> </w:t>
      </w:r>
      <w:r w:rsidR="00025F1C" w:rsidRPr="006361DE">
        <w:rPr>
          <w:szCs w:val="28"/>
        </w:rPr>
        <w:t>Настоящее решение подлежит официальному опубликованию в газете «Северный Байкал» и на официальном сайте органов местного самоуправления Республики Бурятия.</w:t>
      </w:r>
    </w:p>
    <w:p w:rsidR="00025F1C" w:rsidRPr="006361DE" w:rsidRDefault="00025F1C" w:rsidP="00025F1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</w:p>
    <w:p w:rsidR="007B7174" w:rsidRPr="006361DE" w:rsidRDefault="007B7174" w:rsidP="00025F1C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</w:p>
    <w:p w:rsidR="00025F1C" w:rsidRDefault="006361DE" w:rsidP="00362DC7">
      <w:pPr>
        <w:ind w:left="181" w:hanging="181"/>
        <w:rPr>
          <w:sz w:val="28"/>
          <w:szCs w:val="28"/>
        </w:rPr>
      </w:pPr>
      <w:r>
        <w:rPr>
          <w:sz w:val="28"/>
          <w:szCs w:val="28"/>
        </w:rPr>
        <w:t>П</w:t>
      </w:r>
      <w:r w:rsidR="00362DC7" w:rsidRPr="006361DE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B7174">
        <w:rPr>
          <w:sz w:val="28"/>
          <w:szCs w:val="28"/>
        </w:rPr>
        <w:t xml:space="preserve">   </w:t>
      </w:r>
      <w:r w:rsidR="00025F1C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           </w:t>
      </w:r>
      <w:r w:rsidR="00025F1C">
        <w:rPr>
          <w:sz w:val="28"/>
          <w:szCs w:val="28"/>
        </w:rPr>
        <w:t xml:space="preserve">       </w:t>
      </w:r>
      <w:r w:rsidR="00362D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Бутаков</w:t>
      </w:r>
      <w:proofErr w:type="spellEnd"/>
    </w:p>
    <w:p w:rsidR="00025F1C" w:rsidRPr="00962E43" w:rsidRDefault="00025F1C" w:rsidP="00362DC7">
      <w:pPr>
        <w:ind w:left="181" w:hanging="181"/>
        <w:rPr>
          <w:sz w:val="28"/>
          <w:szCs w:val="28"/>
        </w:rPr>
      </w:pPr>
      <w:r w:rsidRPr="00962E43">
        <w:rPr>
          <w:sz w:val="28"/>
          <w:szCs w:val="28"/>
        </w:rPr>
        <w:t xml:space="preserve">                                                                                               </w:t>
      </w: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025F1C" w:rsidRDefault="00025F1C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7B7174" w:rsidRDefault="007B7174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260638" w:rsidRDefault="00260638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AC2CE7" w:rsidRDefault="00AC2CE7" w:rsidP="00025F1C">
      <w:pPr>
        <w:jc w:val="both"/>
      </w:pPr>
    </w:p>
    <w:p w:rsidR="00025F1C" w:rsidRDefault="00025F1C" w:rsidP="00025F1C">
      <w:pPr>
        <w:jc w:val="both"/>
      </w:pPr>
    </w:p>
    <w:p w:rsidR="00025F1C" w:rsidRPr="00CB5A16" w:rsidRDefault="00013DF0" w:rsidP="00025F1C">
      <w:pPr>
        <w:jc w:val="both"/>
      </w:pPr>
      <w:r>
        <w:t>Ловцова Вера Павловна</w:t>
      </w:r>
    </w:p>
    <w:p w:rsidR="00922280" w:rsidRPr="00EE19EC" w:rsidRDefault="00025F1C" w:rsidP="00EE19EC">
      <w:pPr>
        <w:jc w:val="both"/>
        <w:rPr>
          <w:rFonts w:eastAsia="Calibri"/>
          <w:sz w:val="32"/>
          <w:szCs w:val="32"/>
          <w:lang w:eastAsia="en-US"/>
        </w:rPr>
      </w:pPr>
      <w:r w:rsidRPr="00CB5A16">
        <w:t>2-25-98</w:t>
      </w:r>
    </w:p>
    <w:sectPr w:rsidR="00922280" w:rsidRPr="00EE19EC" w:rsidSect="007B7174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B3" w:rsidRDefault="00AA6CB3" w:rsidP="00180713">
      <w:r>
        <w:separator/>
      </w:r>
    </w:p>
  </w:endnote>
  <w:endnote w:type="continuationSeparator" w:id="0">
    <w:p w:rsidR="00AA6CB3" w:rsidRDefault="00AA6CB3" w:rsidP="0018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B3" w:rsidRDefault="00AA6CB3" w:rsidP="00180713">
      <w:r>
        <w:separator/>
      </w:r>
    </w:p>
  </w:footnote>
  <w:footnote w:type="continuationSeparator" w:id="0">
    <w:p w:rsidR="00AA6CB3" w:rsidRDefault="00AA6CB3" w:rsidP="00180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0364A"/>
    <w:multiLevelType w:val="hybridMultilevel"/>
    <w:tmpl w:val="530EA87A"/>
    <w:lvl w:ilvl="0" w:tplc="E738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80"/>
    <w:rsid w:val="00013DF0"/>
    <w:rsid w:val="00024581"/>
    <w:rsid w:val="00025F1C"/>
    <w:rsid w:val="0007400F"/>
    <w:rsid w:val="000E1518"/>
    <w:rsid w:val="00131602"/>
    <w:rsid w:val="00171B70"/>
    <w:rsid w:val="00180713"/>
    <w:rsid w:val="001853E0"/>
    <w:rsid w:val="001A0516"/>
    <w:rsid w:val="001C5B0E"/>
    <w:rsid w:val="00260638"/>
    <w:rsid w:val="00266360"/>
    <w:rsid w:val="002826D1"/>
    <w:rsid w:val="002965EF"/>
    <w:rsid w:val="002B26BE"/>
    <w:rsid w:val="00302D15"/>
    <w:rsid w:val="00317547"/>
    <w:rsid w:val="00345854"/>
    <w:rsid w:val="00362DC7"/>
    <w:rsid w:val="003A08A1"/>
    <w:rsid w:val="004531FF"/>
    <w:rsid w:val="00467FA1"/>
    <w:rsid w:val="00487D8E"/>
    <w:rsid w:val="0050578C"/>
    <w:rsid w:val="00614F26"/>
    <w:rsid w:val="006361DE"/>
    <w:rsid w:val="0066575B"/>
    <w:rsid w:val="006F1E5B"/>
    <w:rsid w:val="00716967"/>
    <w:rsid w:val="0072339B"/>
    <w:rsid w:val="00745D7D"/>
    <w:rsid w:val="007B7174"/>
    <w:rsid w:val="00836769"/>
    <w:rsid w:val="008858E8"/>
    <w:rsid w:val="008F0D22"/>
    <w:rsid w:val="00922280"/>
    <w:rsid w:val="00940BF6"/>
    <w:rsid w:val="0095168B"/>
    <w:rsid w:val="00957D21"/>
    <w:rsid w:val="009A27CC"/>
    <w:rsid w:val="009D1C73"/>
    <w:rsid w:val="009D3176"/>
    <w:rsid w:val="00A253DE"/>
    <w:rsid w:val="00A81CB2"/>
    <w:rsid w:val="00A832C0"/>
    <w:rsid w:val="00AA6CB3"/>
    <w:rsid w:val="00AB56B7"/>
    <w:rsid w:val="00AC2CE7"/>
    <w:rsid w:val="00B00B7B"/>
    <w:rsid w:val="00B67038"/>
    <w:rsid w:val="00B85DBF"/>
    <w:rsid w:val="00BB4206"/>
    <w:rsid w:val="00BE3076"/>
    <w:rsid w:val="00C42974"/>
    <w:rsid w:val="00C6535A"/>
    <w:rsid w:val="00C8700B"/>
    <w:rsid w:val="00CB7911"/>
    <w:rsid w:val="00CD0115"/>
    <w:rsid w:val="00D25B74"/>
    <w:rsid w:val="00E00150"/>
    <w:rsid w:val="00E15810"/>
    <w:rsid w:val="00E65701"/>
    <w:rsid w:val="00E76EBA"/>
    <w:rsid w:val="00E7701C"/>
    <w:rsid w:val="00E83694"/>
    <w:rsid w:val="00E85517"/>
    <w:rsid w:val="00ED3714"/>
    <w:rsid w:val="00ED3965"/>
    <w:rsid w:val="00EE19EC"/>
    <w:rsid w:val="00F32027"/>
    <w:rsid w:val="00F76BA9"/>
    <w:rsid w:val="00FD7C64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25F1C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25F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Варианты ответов,Абзац списка11,ПАРАГРАФ,Абзац списка для документа,Абзац списка основной,Текст с номером,Выделеный,Абзац списка4"/>
    <w:basedOn w:val="a"/>
    <w:link w:val="a8"/>
    <w:qFormat/>
    <w:rsid w:val="002606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Варианты ответов Знак,Абзац списка11 Знак,ПАРАГРАФ Знак,Абзац списка для документа Знак,Абзац списка основной Знак,Текст с номером Знак,Выделеный Знак,Абзац списка4 Знак"/>
    <w:basedOn w:val="a0"/>
    <w:link w:val="a7"/>
    <w:rsid w:val="00260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Vera</cp:lastModifiedBy>
  <cp:revision>12</cp:revision>
  <cp:lastPrinted>2025-03-21T01:46:00Z</cp:lastPrinted>
  <dcterms:created xsi:type="dcterms:W3CDTF">2025-03-10T06:10:00Z</dcterms:created>
  <dcterms:modified xsi:type="dcterms:W3CDTF">2025-04-02T06:40:00Z</dcterms:modified>
</cp:coreProperties>
</file>